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学院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档案查阅申请</w:t>
      </w:r>
      <w:r>
        <w:rPr>
          <w:rFonts w:ascii="Times New Roman" w:hAnsi="Times New Roman" w:eastAsia="方正小标宋_GBK"/>
          <w:sz w:val="44"/>
          <w:szCs w:val="44"/>
        </w:rPr>
        <w:t>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申请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部门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与经办人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事由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与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查阅内容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是否需复印（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机密档案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不得复印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，复印份数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部门负责人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意 见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党政办公室主任意见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相关院领导意 见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  注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r>
        <w:rPr>
          <w:rFonts w:ascii="Times New Roman" w:hAnsi="Times New Roman" w:eastAsia="仿宋_GB2312"/>
          <w:sz w:val="32"/>
          <w:szCs w:val="32"/>
        </w:rPr>
        <w:t>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对于一般的档案，经党政办公室主任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同意后，</w:t>
      </w:r>
      <w:r>
        <w:rPr>
          <w:rFonts w:hint="eastAsia" w:ascii="Times New Roman" w:hAnsi="Times New Roman" w:eastAsia="仿宋_GB2312"/>
          <w:sz w:val="32"/>
          <w:szCs w:val="32"/>
        </w:rPr>
        <w:t>档案管理员可即时查找档案。对于机密的档案，须经党政办公室主任签署意见，请示相关分管领导同意。不同意，不予查阅。档案提供利用后，作好登记。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92792"/>
    <w:rsid w:val="0BC03981"/>
    <w:rsid w:val="126531CB"/>
    <w:rsid w:val="56E927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2018-04-18T08:43:00Z</dcterms:created>
  <dc:creator>38385367</dc:creator>
  <cp:lastModifiedBy>38385367</cp:lastModifiedBy>
  <dcterms:modified xsi:type="dcterms:W3CDTF">2018-05-08T06:59:15Z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