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F" w:rsidRDefault="00067AD5">
      <w:pPr>
        <w:pStyle w:val="2"/>
        <w:widowControl/>
        <w:spacing w:before="0" w:beforeAutospacing="0" w:after="0" w:afterAutospacing="0" w:line="450" w:lineRule="atLeast"/>
        <w:jc w:val="center"/>
        <w:rPr>
          <w:rFonts w:ascii="微软雅黑" w:eastAsia="微软雅黑" w:hAnsi="微软雅黑" w:cs="微软雅黑" w:hint="default"/>
          <w:b w:val="0"/>
          <w:color w:val="000000"/>
        </w:rPr>
      </w:pPr>
      <w:r>
        <w:rPr>
          <w:rFonts w:ascii="微软雅黑" w:eastAsia="微软雅黑" w:hAnsi="微软雅黑" w:cs="微软雅黑"/>
          <w:b w:val="0"/>
          <w:color w:val="000000"/>
        </w:rPr>
        <w:t>2018年</w:t>
      </w:r>
      <w:r w:rsidR="00097EB4">
        <w:rPr>
          <w:rFonts w:ascii="微软雅黑" w:eastAsia="微软雅黑" w:hAnsi="微软雅黑" w:cs="微软雅黑"/>
          <w:b w:val="0"/>
          <w:color w:val="000000"/>
        </w:rPr>
        <w:t>下</w:t>
      </w:r>
      <w:proofErr w:type="gramStart"/>
      <w:r w:rsidR="00097EB4">
        <w:rPr>
          <w:rFonts w:ascii="微软雅黑" w:eastAsia="微软雅黑" w:hAnsi="微软雅黑" w:cs="微软雅黑"/>
          <w:b w:val="0"/>
          <w:color w:val="000000"/>
        </w:rPr>
        <w:t>期动科院省赛设备</w:t>
      </w:r>
      <w:proofErr w:type="gramEnd"/>
      <w:r w:rsidR="00097EB4">
        <w:rPr>
          <w:rFonts w:ascii="微软雅黑" w:eastAsia="微软雅黑" w:hAnsi="微软雅黑" w:cs="微软雅黑"/>
          <w:b w:val="0"/>
          <w:color w:val="000000"/>
        </w:rPr>
        <w:t>采购</w:t>
      </w:r>
      <w:r w:rsidR="00CB19AF">
        <w:rPr>
          <w:rFonts w:ascii="微软雅黑" w:eastAsia="微软雅黑" w:hAnsi="微软雅黑" w:cs="微软雅黑" w:hint="default"/>
          <w:b w:val="0"/>
          <w:color w:val="000000"/>
        </w:rPr>
        <w:t>询价公告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　　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湖南生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物机电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职业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技术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学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院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就</w:t>
      </w:r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2018年下</w:t>
      </w:r>
      <w:proofErr w:type="gramStart"/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期动科院省赛设备</w:t>
      </w:r>
      <w:proofErr w:type="gramEnd"/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采购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项目进行询价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采购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，欢迎具备相应资质的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企业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参加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报价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。</w:t>
      </w:r>
    </w:p>
    <w:p w:rsidR="00097EB4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b/>
          <w:color w:val="000000"/>
        </w:rPr>
      </w:pPr>
      <w:r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一、项目名称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：</w:t>
      </w:r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2018年下</w:t>
      </w:r>
      <w:proofErr w:type="gramStart"/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期动科院省赛设备</w:t>
      </w:r>
      <w:proofErr w:type="gramEnd"/>
      <w:r w:rsidR="00097EB4" w:rsidRPr="00097EB4">
        <w:rPr>
          <w:rFonts w:ascii="微软雅黑" w:eastAsia="微软雅黑" w:hAnsi="微软雅黑" w:cs="微软雅黑"/>
          <w:color w:val="000000"/>
          <w:sz w:val="21"/>
          <w:szCs w:val="21"/>
        </w:rPr>
        <w:t>采购</w:t>
      </w:r>
    </w:p>
    <w:p w:rsidR="00CB19AF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二、</w:t>
      </w:r>
      <w:r w:rsidR="007063FD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项目清单：</w:t>
      </w:r>
      <w:r w:rsidR="00910626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</w:t>
      </w:r>
    </w:p>
    <w:p w:rsidR="00097EB4" w:rsidRPr="00FF7FF5" w:rsidRDefault="00097EB4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标段</w:t>
      </w:r>
      <w:proofErr w:type="gramStart"/>
      <w:r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一</w:t>
      </w:r>
      <w:proofErr w:type="gramEnd"/>
      <w:r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5071"/>
        <w:gridCol w:w="794"/>
      </w:tblGrid>
      <w:tr w:rsidR="00097EB4" w:rsidRPr="00D1286F" w:rsidTr="00097EB4">
        <w:trPr>
          <w:trHeight w:val="287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品牌规格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097EB4" w:rsidRPr="00D1286F" w:rsidTr="00097EB4">
        <w:trPr>
          <w:trHeight w:val="298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气相色谱离线操作软件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赛智科技</w:t>
            </w:r>
            <w:proofErr w:type="gramEnd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（杭州）有限公司V</w:t>
            </w: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i2010</w:t>
            </w: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色谱工作站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7EB4" w:rsidRPr="00D1286F" w:rsidRDefault="00097EB4" w:rsidP="00E618C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16</w:t>
            </w:r>
          </w:p>
        </w:tc>
      </w:tr>
    </w:tbl>
    <w:p w:rsidR="00097EB4" w:rsidRDefault="00097EB4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标段二：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5071"/>
        <w:gridCol w:w="794"/>
      </w:tblGrid>
      <w:tr w:rsidR="00097EB4" w:rsidRPr="00D1286F" w:rsidTr="00124199">
        <w:trPr>
          <w:trHeight w:val="287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品牌规格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D1286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097EB4" w:rsidRPr="00D1286F" w:rsidTr="00124199">
        <w:trPr>
          <w:trHeight w:val="298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旋涡混合器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合肥艾本森</w:t>
            </w:r>
            <w:proofErr w:type="spell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M</w:t>
            </w: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ixplus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</w:tcPr>
          <w:p w:rsidR="00097EB4" w:rsidRPr="00D1286F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6</w:t>
            </w:r>
          </w:p>
        </w:tc>
      </w:tr>
      <w:tr w:rsidR="00097EB4" w:rsidRPr="00D1286F" w:rsidTr="00124199">
        <w:trPr>
          <w:trHeight w:val="298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氮吹仪</w:t>
            </w:r>
            <w:proofErr w:type="gramEnd"/>
          </w:p>
        </w:tc>
        <w:tc>
          <w:tcPr>
            <w:tcW w:w="2975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杭州奥盛MD-200</w:t>
            </w:r>
            <w:proofErr w:type="gram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氮吹仪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</w:tr>
      <w:tr w:rsidR="00097EB4" w:rsidRPr="00D1286F" w:rsidTr="00124199">
        <w:trPr>
          <w:trHeight w:val="298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电子天平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沈阳龙腾电子，0.01</w:t>
            </w: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g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8</w:t>
            </w:r>
          </w:p>
        </w:tc>
      </w:tr>
      <w:tr w:rsidR="00097EB4" w:rsidRPr="00D1286F" w:rsidTr="00124199">
        <w:trPr>
          <w:trHeight w:val="298"/>
          <w:jc w:val="center"/>
        </w:trPr>
        <w:tc>
          <w:tcPr>
            <w:tcW w:w="1559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食品加工器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飞利浦HR2095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7EB4" w:rsidRDefault="00097EB4" w:rsidP="00124199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</w:tr>
    </w:tbl>
    <w:p w:rsidR="007063FD" w:rsidRPr="00FF7FF5" w:rsidRDefault="00910626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四、供应商（或投报产品）资质要求：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1.</w:t>
      </w:r>
      <w:r w:rsidR="0091062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供应商必须符合《中华人民共和国政府采购法》第二十二条要求；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2.</w:t>
      </w:r>
      <w:r w:rsidR="006D4134" w:rsidRPr="006D4134">
        <w:rPr>
          <w:rFonts w:ascii="微软雅黑" w:eastAsia="微软雅黑" w:hAnsi="微软雅黑" w:cs="微软雅黑" w:hint="eastAsia"/>
          <w:color w:val="000000"/>
          <w:sz w:val="21"/>
          <w:szCs w:val="21"/>
        </w:rPr>
        <w:t>不接受联合体投标</w:t>
      </w:r>
      <w:r w:rsidR="006D4134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881418" w:rsidRPr="00FF7FF5" w:rsidRDefault="0006368B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五、</w:t>
      </w:r>
      <w:r w:rsidR="00097EB4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报价</w:t>
      </w:r>
      <w:r w:rsidR="00881418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方式：</w:t>
      </w:r>
    </w:p>
    <w:p w:rsidR="004D14CD" w:rsidRPr="00FF7FF5" w:rsidRDefault="00881418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意欲参加本项目的供应商可以2018年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097E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11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097E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28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日起至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11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30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日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（下午5：00）</w:t>
      </w:r>
      <w:r w:rsidR="00DF1FA0">
        <w:rPr>
          <w:rFonts w:ascii="微软雅黑" w:eastAsia="微软雅黑" w:hAnsi="微软雅黑" w:cs="微软雅黑" w:hint="eastAsia"/>
          <w:color w:val="000000"/>
          <w:sz w:val="21"/>
          <w:szCs w:val="21"/>
        </w:rPr>
        <w:t>先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将企业信息交于学院资产管理处备案，备案通过后于11月30日下午5：00前</w:t>
      </w:r>
      <w:hyperlink r:id="rId8" w:history="1">
        <w:r w:rsidR="003C6468" w:rsidRPr="003C6468">
          <w:rPr>
            <w:rFonts w:hint="eastAsia"/>
            <w:color w:val="000000"/>
          </w:rPr>
          <w:t>将相关报价资料发送至</w:t>
        </w:r>
        <w:r w:rsidR="003C6468" w:rsidRPr="003C6468">
          <w:rPr>
            <w:color w:val="000000"/>
          </w:rPr>
          <w:t>swjdztb@163.com</w:t>
        </w:r>
      </w:hyperlink>
      <w:r w:rsidR="00067AD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,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报价最低者为成交供应商。</w:t>
      </w:r>
    </w:p>
    <w:p w:rsidR="0006368B" w:rsidRPr="00FF7FF5" w:rsidRDefault="004D14CD" w:rsidP="00E618CF">
      <w:pPr>
        <w:pStyle w:val="a4"/>
        <w:widowControl/>
        <w:spacing w:before="0" w:beforeAutospacing="0" w:after="0" w:afterAutospacing="0" w:line="340" w:lineRule="exact"/>
        <w:ind w:firstLineChars="200" w:firstLine="42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六、</w:t>
      </w:r>
      <w:r w:rsidR="0006368B"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报价文件要求</w:t>
      </w:r>
      <w:r w:rsidR="0006368B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：</w:t>
      </w:r>
    </w:p>
    <w:p w:rsidR="0006368B" w:rsidRPr="009B66A2" w:rsidRDefault="0006368B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报</w:t>
      </w:r>
      <w:r w:rsidRPr="009B66A2"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  <w:t>价文件包括：</w:t>
      </w:r>
      <w:r w:rsidR="003C6468">
        <w:rPr>
          <w:rFonts w:ascii="微软雅黑" w:eastAsia="微软雅黑" w:hAnsi="微软雅黑" w:cs="微软雅黑"/>
          <w:color w:val="000000"/>
          <w:sz w:val="21"/>
          <w:szCs w:val="21"/>
        </w:rPr>
        <w:t>营业执照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法定代表人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身份证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授权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人身份证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</w:t>
      </w:r>
      <w:r w:rsidR="004D14CD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一览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表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（需明确品牌及型号）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="004D14CD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所报产品的详细参数配置介绍，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报价人认为需要的其他资料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，</w:t>
      </w:r>
      <w:r w:rsidR="003C6468">
        <w:rPr>
          <w:rFonts w:ascii="微软雅黑" w:eastAsia="微软雅黑" w:hAnsi="微软雅黑" w:cs="微软雅黑" w:hint="eastAsia"/>
          <w:color w:val="000000"/>
          <w:sz w:val="21"/>
          <w:szCs w:val="21"/>
        </w:rPr>
        <w:t>以上所有资料均提供加盖公章的扫描件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。（</w:t>
      </w:r>
      <w:r w:rsidR="008110B6"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文件格式见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附件）</w:t>
      </w:r>
    </w:p>
    <w:p w:rsidR="00CB19AF" w:rsidRPr="00FF7FF5" w:rsidRDefault="003C6468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七</w:t>
      </w:r>
      <w:r w:rsidR="008110B6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="00CB19AF"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联系方法：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周老师</w:t>
      </w:r>
      <w:r w:rsidR="00C6602E">
        <w:rPr>
          <w:rFonts w:ascii="微软雅黑" w:eastAsia="微软雅黑" w:hAnsi="微软雅黑" w:cs="微软雅黑"/>
          <w:color w:val="000000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18867418941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   </w:t>
      </w:r>
    </w:p>
    <w:p w:rsidR="00DF1FA0" w:rsidRDefault="00DF1FA0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C6602E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</w:t>
      </w:r>
    </w:p>
    <w:p w:rsidR="00C6602E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                                            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　　湖南生物机电职业技术学院</w:t>
      </w:r>
    </w:p>
    <w:p w:rsidR="00CB19AF" w:rsidRPr="00FF7FF5" w:rsidRDefault="00CB19AF" w:rsidP="00D77BF0">
      <w:pPr>
        <w:pStyle w:val="a4"/>
        <w:widowControl/>
        <w:wordWrap w:val="0"/>
        <w:spacing w:before="0" w:beforeAutospacing="0" w:after="0" w:afterAutospacing="0" w:line="340" w:lineRule="exact"/>
        <w:ind w:right="15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2018年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DF1FA0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11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月</w:t>
      </w:r>
      <w:r w:rsidR="00DF1FA0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28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日 </w:t>
      </w:r>
    </w:p>
    <w:p w:rsidR="00CB19AF" w:rsidRDefault="00CB19AF"/>
    <w:p w:rsidR="009E012F" w:rsidRDefault="009E012F"/>
    <w:p w:rsidR="009E012F" w:rsidRDefault="009E012F"/>
    <w:p w:rsidR="009E012F" w:rsidRDefault="009E012F"/>
    <w:p w:rsidR="009E012F" w:rsidRDefault="009E012F"/>
    <w:p w:rsidR="009E012F" w:rsidRDefault="009E012F"/>
    <w:p w:rsidR="009E012F" w:rsidRDefault="009E012F"/>
    <w:p w:rsidR="009E012F" w:rsidRDefault="009E012F"/>
    <w:p w:rsidR="009E012F" w:rsidRDefault="009E012F"/>
    <w:p w:rsidR="009E012F" w:rsidRDefault="009E012F" w:rsidP="009E012F">
      <w:pPr>
        <w:jc w:val="center"/>
        <w:rPr>
          <w:b/>
          <w:sz w:val="36"/>
          <w:szCs w:val="36"/>
        </w:rPr>
        <w:sectPr w:rsidR="009E01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E012F" w:rsidRDefault="009E012F" w:rsidP="009E012F">
      <w:pPr>
        <w:jc w:val="center"/>
        <w:rPr>
          <w:b/>
          <w:sz w:val="36"/>
          <w:szCs w:val="36"/>
        </w:rPr>
      </w:pPr>
    </w:p>
    <w:p w:rsidR="009E012F" w:rsidRPr="008314AD" w:rsidRDefault="009E012F" w:rsidP="009E012F">
      <w:pPr>
        <w:jc w:val="center"/>
        <w:rPr>
          <w:b/>
          <w:sz w:val="36"/>
          <w:szCs w:val="36"/>
        </w:rPr>
      </w:pPr>
      <w:r w:rsidRPr="008314AD">
        <w:rPr>
          <w:rFonts w:hint="eastAsia"/>
          <w:b/>
          <w:sz w:val="36"/>
          <w:szCs w:val="36"/>
        </w:rPr>
        <w:t>湖南生物机电职业技术学院询价</w:t>
      </w:r>
      <w:r>
        <w:rPr>
          <w:rFonts w:hint="eastAsia"/>
          <w:b/>
          <w:sz w:val="36"/>
          <w:szCs w:val="36"/>
        </w:rPr>
        <w:t>采购报价单</w:t>
      </w:r>
      <w:r w:rsidR="003A2242">
        <w:rPr>
          <w:rFonts w:hint="eastAsia"/>
          <w:b/>
          <w:sz w:val="36"/>
          <w:szCs w:val="36"/>
        </w:rPr>
        <w:t>（标段一）</w:t>
      </w:r>
    </w:p>
    <w:p w:rsidR="009E012F" w:rsidRDefault="009E012F" w:rsidP="009E012F">
      <w:pPr>
        <w:widowControl/>
        <w:jc w:val="left"/>
        <w:rPr>
          <w:b/>
          <w:sz w:val="32"/>
          <w:szCs w:val="32"/>
        </w:rPr>
      </w:pPr>
    </w:p>
    <w:p w:rsidR="009E012F" w:rsidRPr="008314AD" w:rsidRDefault="009E012F" w:rsidP="009E012F">
      <w:pPr>
        <w:widowControl/>
        <w:jc w:val="left"/>
        <w:rPr>
          <w:b/>
          <w:sz w:val="24"/>
        </w:rPr>
      </w:pPr>
      <w:r w:rsidRPr="008314AD">
        <w:rPr>
          <w:b/>
          <w:sz w:val="24"/>
        </w:rPr>
        <w:t>供货商名称</w:t>
      </w:r>
      <w:r w:rsidRPr="008314A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       </w:t>
      </w: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联系电话：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85"/>
        <w:gridCol w:w="2531"/>
        <w:gridCol w:w="5111"/>
        <w:gridCol w:w="1256"/>
        <w:gridCol w:w="1483"/>
        <w:gridCol w:w="1415"/>
        <w:gridCol w:w="1593"/>
      </w:tblGrid>
      <w:tr w:rsidR="009E012F" w:rsidTr="009E012F">
        <w:trPr>
          <w:trHeight w:val="614"/>
          <w:jc w:val="center"/>
        </w:trPr>
        <w:tc>
          <w:tcPr>
            <w:tcW w:w="277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93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品名</w:t>
            </w:r>
          </w:p>
        </w:tc>
        <w:tc>
          <w:tcPr>
            <w:tcW w:w="1803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443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523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499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总价</w:t>
            </w:r>
          </w:p>
        </w:tc>
        <w:tc>
          <w:tcPr>
            <w:tcW w:w="562" w:type="pct"/>
            <w:vAlign w:val="center"/>
          </w:tcPr>
          <w:p w:rsidR="009E012F" w:rsidRPr="003A2242" w:rsidRDefault="009E012F" w:rsidP="009E012F">
            <w:pPr>
              <w:jc w:val="center"/>
              <w:rPr>
                <w:b/>
                <w:sz w:val="24"/>
              </w:rPr>
            </w:pPr>
            <w:r w:rsidRPr="003A2242">
              <w:rPr>
                <w:rFonts w:hint="eastAsia"/>
                <w:b/>
                <w:sz w:val="24"/>
              </w:rPr>
              <w:t>交货期</w:t>
            </w:r>
          </w:p>
        </w:tc>
      </w:tr>
      <w:tr w:rsidR="009E012F" w:rsidTr="009E012F">
        <w:trPr>
          <w:trHeight w:val="789"/>
          <w:jc w:val="center"/>
        </w:trPr>
        <w:tc>
          <w:tcPr>
            <w:tcW w:w="277" w:type="pct"/>
            <w:vAlign w:val="center"/>
          </w:tcPr>
          <w:p w:rsidR="009E012F" w:rsidRPr="00EC1992" w:rsidRDefault="009E012F" w:rsidP="009E012F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9E012F" w:rsidRPr="009E012F" w:rsidRDefault="009E012F" w:rsidP="009E012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b w:val="0"/>
                <w:color w:val="000000"/>
                <w:sz w:val="21"/>
                <w:szCs w:val="21"/>
              </w:rPr>
            </w:pPr>
            <w:r w:rsidRPr="009E012F">
              <w:rPr>
                <w:rStyle w:val="a3"/>
                <w:rFonts w:ascii="微软雅黑" w:eastAsia="微软雅黑" w:hAnsi="微软雅黑" w:cs="微软雅黑" w:hint="eastAsia"/>
                <w:b w:val="0"/>
                <w:color w:val="000000"/>
                <w:sz w:val="21"/>
                <w:szCs w:val="21"/>
              </w:rPr>
              <w:t>气相色谱离线操作软件</w:t>
            </w:r>
          </w:p>
        </w:tc>
        <w:tc>
          <w:tcPr>
            <w:tcW w:w="1803" w:type="pct"/>
            <w:vAlign w:val="center"/>
          </w:tcPr>
          <w:p w:rsidR="009E012F" w:rsidRPr="009E012F" w:rsidRDefault="009E012F" w:rsidP="009E012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proofErr w:type="gramStart"/>
            <w:r w:rsidRPr="009E012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赛智科技</w:t>
            </w:r>
            <w:proofErr w:type="gramEnd"/>
            <w:r w:rsidRPr="009E012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（杭州）有限公司V</w:t>
            </w:r>
            <w:r w:rsidRPr="009E012F"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i2010</w:t>
            </w:r>
            <w:r w:rsidRPr="009E012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色谱工作站</w:t>
            </w:r>
          </w:p>
        </w:tc>
        <w:tc>
          <w:tcPr>
            <w:tcW w:w="443" w:type="pct"/>
            <w:vAlign w:val="center"/>
          </w:tcPr>
          <w:p w:rsidR="009E012F" w:rsidRPr="009E012F" w:rsidRDefault="009E012F" w:rsidP="009E012F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 w:rsidRPr="009E012F"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23" w:type="pct"/>
            <w:vAlign w:val="center"/>
          </w:tcPr>
          <w:p w:rsidR="009E012F" w:rsidRPr="009E012F" w:rsidRDefault="009E012F" w:rsidP="009E012F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 w:rsidR="009E012F" w:rsidRPr="009E012F" w:rsidRDefault="009E012F" w:rsidP="009E012F">
            <w:pPr>
              <w:jc w:val="center"/>
              <w:rPr>
                <w:b/>
                <w:sz w:val="24"/>
              </w:rPr>
            </w:pPr>
          </w:p>
        </w:tc>
        <w:tc>
          <w:tcPr>
            <w:tcW w:w="562" w:type="pct"/>
            <w:vAlign w:val="center"/>
          </w:tcPr>
          <w:p w:rsidR="009E012F" w:rsidRPr="009E012F" w:rsidRDefault="009E012F" w:rsidP="009E012F">
            <w:pPr>
              <w:jc w:val="center"/>
              <w:rPr>
                <w:b/>
                <w:sz w:val="24"/>
              </w:rPr>
            </w:pPr>
            <w:r w:rsidRPr="009E012F">
              <w:rPr>
                <w:rFonts w:hint="eastAsia"/>
                <w:b/>
                <w:sz w:val="24"/>
              </w:rPr>
              <w:t>7</w:t>
            </w:r>
            <w:r w:rsidRPr="009E012F">
              <w:rPr>
                <w:rFonts w:hint="eastAsia"/>
                <w:b/>
                <w:sz w:val="24"/>
              </w:rPr>
              <w:t>天内</w:t>
            </w:r>
          </w:p>
        </w:tc>
      </w:tr>
      <w:tr w:rsidR="009E012F" w:rsidTr="009E012F">
        <w:trPr>
          <w:trHeight w:val="1836"/>
          <w:jc w:val="center"/>
        </w:trPr>
        <w:tc>
          <w:tcPr>
            <w:tcW w:w="5000" w:type="pct"/>
            <w:gridSpan w:val="7"/>
            <w:vAlign w:val="center"/>
          </w:tcPr>
          <w:p w:rsidR="009E012F" w:rsidRDefault="009E012F" w:rsidP="009E012F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服务要求：</w:t>
            </w:r>
          </w:p>
          <w:p w:rsidR="009E012F" w:rsidRPr="00EC1992" w:rsidRDefault="003A2242" w:rsidP="003A2242">
            <w:pPr>
              <w:spacing w:line="360" w:lineRule="auto"/>
              <w:ind w:firstLineChars="245" w:firstLine="5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报价包含送货上门、安装调试及税金等所有费用，</w:t>
            </w:r>
            <w:r w:rsidR="009E012F">
              <w:rPr>
                <w:rFonts w:hint="eastAsia"/>
                <w:b/>
                <w:sz w:val="24"/>
              </w:rPr>
              <w:t>供应商必须为</w:t>
            </w:r>
            <w:r w:rsidR="009E012F">
              <w:rPr>
                <w:rFonts w:hint="eastAsia"/>
                <w:b/>
                <w:sz w:val="24"/>
              </w:rPr>
              <w:t>12</w:t>
            </w:r>
            <w:r w:rsidR="009E012F">
              <w:rPr>
                <w:rFonts w:hint="eastAsia"/>
                <w:b/>
                <w:sz w:val="24"/>
              </w:rPr>
              <w:t>月在学院进行的省赛中提供专人维护服务，学院方</w:t>
            </w:r>
            <w:proofErr w:type="gramStart"/>
            <w:r w:rsidR="009E012F">
              <w:rPr>
                <w:rFonts w:hint="eastAsia"/>
                <w:b/>
                <w:sz w:val="24"/>
              </w:rPr>
              <w:t>不</w:t>
            </w:r>
            <w:proofErr w:type="gramEnd"/>
            <w:r w:rsidR="009E012F">
              <w:rPr>
                <w:rFonts w:hint="eastAsia"/>
                <w:b/>
                <w:sz w:val="24"/>
              </w:rPr>
              <w:t>另外支付费用。</w:t>
            </w:r>
            <w:r w:rsidRPr="009E012F">
              <w:rPr>
                <w:rFonts w:hint="eastAsia"/>
                <w:b/>
                <w:sz w:val="24"/>
              </w:rPr>
              <w:t>承诺提供硬件免费一年质保，软件提供终身免费升级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:rsidR="009E012F" w:rsidRDefault="003A2242" w:rsidP="003A2242">
      <w:pPr>
        <w:jc w:val="left"/>
      </w:pPr>
      <w:r>
        <w:rPr>
          <w:rFonts w:hint="eastAsia"/>
        </w:rPr>
        <w:t>注：报价单中标黑处为必须满足条件。</w:t>
      </w: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Default="003A2242" w:rsidP="009E012F">
      <w:pPr>
        <w:jc w:val="center"/>
      </w:pPr>
    </w:p>
    <w:p w:rsidR="003A2242" w:rsidRPr="008314AD" w:rsidRDefault="003A2242" w:rsidP="003A2242">
      <w:pPr>
        <w:jc w:val="center"/>
        <w:rPr>
          <w:b/>
          <w:sz w:val="36"/>
          <w:szCs w:val="36"/>
        </w:rPr>
      </w:pPr>
      <w:r w:rsidRPr="008314AD">
        <w:rPr>
          <w:rFonts w:hint="eastAsia"/>
          <w:b/>
          <w:sz w:val="36"/>
          <w:szCs w:val="36"/>
        </w:rPr>
        <w:lastRenderedPageBreak/>
        <w:t>湖南生物机电职业技术学院询价</w:t>
      </w:r>
      <w:r>
        <w:rPr>
          <w:rFonts w:hint="eastAsia"/>
          <w:b/>
          <w:sz w:val="36"/>
          <w:szCs w:val="36"/>
        </w:rPr>
        <w:t>采购报价单（标段二）</w:t>
      </w:r>
    </w:p>
    <w:p w:rsidR="003A2242" w:rsidRDefault="003A2242" w:rsidP="003A2242">
      <w:pPr>
        <w:widowControl/>
        <w:jc w:val="left"/>
        <w:rPr>
          <w:b/>
          <w:sz w:val="32"/>
          <w:szCs w:val="32"/>
        </w:rPr>
      </w:pPr>
    </w:p>
    <w:p w:rsidR="003A2242" w:rsidRPr="008314AD" w:rsidRDefault="003A2242" w:rsidP="003A2242">
      <w:pPr>
        <w:widowControl/>
        <w:jc w:val="left"/>
        <w:rPr>
          <w:b/>
          <w:sz w:val="24"/>
        </w:rPr>
      </w:pPr>
      <w:r w:rsidRPr="008314AD">
        <w:rPr>
          <w:b/>
          <w:sz w:val="24"/>
        </w:rPr>
        <w:t>供货商名称</w:t>
      </w:r>
      <w:r w:rsidRPr="008314A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       </w:t>
      </w: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联系电话：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85"/>
        <w:gridCol w:w="2531"/>
        <w:gridCol w:w="5111"/>
        <w:gridCol w:w="1256"/>
        <w:gridCol w:w="1483"/>
        <w:gridCol w:w="1415"/>
        <w:gridCol w:w="1593"/>
      </w:tblGrid>
      <w:tr w:rsidR="003A2242" w:rsidTr="005A7B48">
        <w:trPr>
          <w:trHeight w:val="614"/>
          <w:jc w:val="center"/>
        </w:trPr>
        <w:tc>
          <w:tcPr>
            <w:tcW w:w="277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93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品名</w:t>
            </w:r>
          </w:p>
        </w:tc>
        <w:tc>
          <w:tcPr>
            <w:tcW w:w="1803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443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523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499" w:type="pct"/>
            <w:vAlign w:val="center"/>
          </w:tcPr>
          <w:p w:rsidR="003A224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</w:t>
            </w:r>
          </w:p>
        </w:tc>
        <w:tc>
          <w:tcPr>
            <w:tcW w:w="562" w:type="pct"/>
            <w:vAlign w:val="center"/>
          </w:tcPr>
          <w:p w:rsidR="003A224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交货期</w:t>
            </w:r>
          </w:p>
        </w:tc>
      </w:tr>
      <w:tr w:rsidR="003A2242" w:rsidTr="005A7B48">
        <w:trPr>
          <w:trHeight w:val="789"/>
          <w:jc w:val="center"/>
        </w:trPr>
        <w:tc>
          <w:tcPr>
            <w:tcW w:w="277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 w:rsidRPr="00EC1992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3A2242" w:rsidRPr="00D1286F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旋涡混合器</w:t>
            </w:r>
          </w:p>
        </w:tc>
        <w:tc>
          <w:tcPr>
            <w:tcW w:w="1803" w:type="pct"/>
            <w:vAlign w:val="center"/>
          </w:tcPr>
          <w:p w:rsidR="003A2242" w:rsidRPr="00D1286F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合肥艾本森</w:t>
            </w:r>
            <w:proofErr w:type="spell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M</w:t>
            </w: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ixplus</w:t>
            </w:r>
            <w:proofErr w:type="spellEnd"/>
          </w:p>
        </w:tc>
        <w:tc>
          <w:tcPr>
            <w:tcW w:w="443" w:type="pct"/>
            <w:vAlign w:val="center"/>
          </w:tcPr>
          <w:p w:rsidR="003A2242" w:rsidRPr="00D1286F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3" w:type="pct"/>
            <w:vAlign w:val="center"/>
          </w:tcPr>
          <w:p w:rsidR="003A2242" w:rsidRPr="009E012F" w:rsidRDefault="003A2242" w:rsidP="005A7B48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</w:p>
        </w:tc>
        <w:tc>
          <w:tcPr>
            <w:tcW w:w="562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  <w:r w:rsidRPr="009E012F">
              <w:rPr>
                <w:rFonts w:hint="eastAsia"/>
                <w:b/>
                <w:sz w:val="24"/>
              </w:rPr>
              <w:t>7</w:t>
            </w:r>
            <w:r w:rsidRPr="009E012F">
              <w:rPr>
                <w:rFonts w:hint="eastAsia"/>
                <w:b/>
                <w:sz w:val="24"/>
              </w:rPr>
              <w:t>天内</w:t>
            </w:r>
          </w:p>
        </w:tc>
      </w:tr>
      <w:tr w:rsidR="003A2242" w:rsidTr="005A7B48">
        <w:trPr>
          <w:trHeight w:val="789"/>
          <w:jc w:val="center"/>
        </w:trPr>
        <w:tc>
          <w:tcPr>
            <w:tcW w:w="277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9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proofErr w:type="gram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氮吹仪</w:t>
            </w:r>
            <w:proofErr w:type="gramEnd"/>
          </w:p>
        </w:tc>
        <w:tc>
          <w:tcPr>
            <w:tcW w:w="180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杭州奥盛MD-200</w:t>
            </w:r>
            <w:proofErr w:type="gramStart"/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氮吹仪</w:t>
            </w:r>
            <w:proofErr w:type="gramEnd"/>
          </w:p>
        </w:tc>
        <w:tc>
          <w:tcPr>
            <w:tcW w:w="44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3" w:type="pct"/>
            <w:vAlign w:val="center"/>
          </w:tcPr>
          <w:p w:rsidR="003A2242" w:rsidRPr="009E012F" w:rsidRDefault="003A2242" w:rsidP="005A7B48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</w:p>
        </w:tc>
        <w:tc>
          <w:tcPr>
            <w:tcW w:w="562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  <w:r w:rsidRPr="009E012F">
              <w:rPr>
                <w:rFonts w:hint="eastAsia"/>
                <w:b/>
                <w:sz w:val="24"/>
              </w:rPr>
              <w:t>7</w:t>
            </w:r>
            <w:r w:rsidRPr="009E012F">
              <w:rPr>
                <w:rFonts w:hint="eastAsia"/>
                <w:b/>
                <w:sz w:val="24"/>
              </w:rPr>
              <w:t>天内</w:t>
            </w:r>
          </w:p>
        </w:tc>
      </w:tr>
      <w:tr w:rsidR="003A2242" w:rsidTr="005A7B48">
        <w:trPr>
          <w:trHeight w:val="789"/>
          <w:jc w:val="center"/>
        </w:trPr>
        <w:tc>
          <w:tcPr>
            <w:tcW w:w="277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9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电子天平</w:t>
            </w:r>
          </w:p>
        </w:tc>
        <w:tc>
          <w:tcPr>
            <w:tcW w:w="180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沈阳龙腾电子，0.01</w:t>
            </w: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g</w:t>
            </w:r>
          </w:p>
        </w:tc>
        <w:tc>
          <w:tcPr>
            <w:tcW w:w="44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3" w:type="pct"/>
            <w:vAlign w:val="center"/>
          </w:tcPr>
          <w:p w:rsidR="003A2242" w:rsidRPr="009E012F" w:rsidRDefault="003A2242" w:rsidP="005A7B48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</w:p>
        </w:tc>
        <w:tc>
          <w:tcPr>
            <w:tcW w:w="562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  <w:r w:rsidRPr="009E012F">
              <w:rPr>
                <w:rFonts w:hint="eastAsia"/>
                <w:b/>
                <w:sz w:val="24"/>
              </w:rPr>
              <w:t>7</w:t>
            </w:r>
            <w:r w:rsidRPr="009E012F">
              <w:rPr>
                <w:rFonts w:hint="eastAsia"/>
                <w:b/>
                <w:sz w:val="24"/>
              </w:rPr>
              <w:t>天内</w:t>
            </w:r>
          </w:p>
        </w:tc>
      </w:tr>
      <w:tr w:rsidR="003A2242" w:rsidTr="005A7B48">
        <w:trPr>
          <w:trHeight w:val="789"/>
          <w:jc w:val="center"/>
        </w:trPr>
        <w:tc>
          <w:tcPr>
            <w:tcW w:w="277" w:type="pct"/>
            <w:vAlign w:val="center"/>
          </w:tcPr>
          <w:p w:rsidR="003A2242" w:rsidRPr="00EC1992" w:rsidRDefault="003A2242" w:rsidP="005A7B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9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食品加工器</w:t>
            </w:r>
          </w:p>
        </w:tc>
        <w:tc>
          <w:tcPr>
            <w:tcW w:w="180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飞利浦HR2095</w:t>
            </w:r>
          </w:p>
        </w:tc>
        <w:tc>
          <w:tcPr>
            <w:tcW w:w="443" w:type="pct"/>
            <w:vAlign w:val="center"/>
          </w:tcPr>
          <w:p w:rsidR="003A2242" w:rsidRDefault="003A2242" w:rsidP="005A7B48">
            <w:pPr>
              <w:pStyle w:val="a4"/>
              <w:widowControl/>
              <w:spacing w:before="0" w:beforeAutospacing="0" w:after="0" w:afterAutospacing="0" w:line="340" w:lineRule="exact"/>
              <w:jc w:val="center"/>
              <w:rPr>
                <w:rStyle w:val="a3"/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3" w:type="pct"/>
            <w:vAlign w:val="center"/>
          </w:tcPr>
          <w:p w:rsidR="003A2242" w:rsidRPr="009E012F" w:rsidRDefault="003A2242" w:rsidP="005A7B48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</w:p>
        </w:tc>
        <w:tc>
          <w:tcPr>
            <w:tcW w:w="562" w:type="pct"/>
            <w:vAlign w:val="center"/>
          </w:tcPr>
          <w:p w:rsidR="003A2242" w:rsidRPr="009E012F" w:rsidRDefault="003A2242" w:rsidP="005A7B48">
            <w:pPr>
              <w:jc w:val="center"/>
              <w:rPr>
                <w:b/>
                <w:sz w:val="24"/>
              </w:rPr>
            </w:pPr>
            <w:r w:rsidRPr="009E012F">
              <w:rPr>
                <w:rFonts w:hint="eastAsia"/>
                <w:b/>
                <w:sz w:val="24"/>
              </w:rPr>
              <w:t>7</w:t>
            </w:r>
            <w:r w:rsidRPr="009E012F">
              <w:rPr>
                <w:rFonts w:hint="eastAsia"/>
                <w:b/>
                <w:sz w:val="24"/>
              </w:rPr>
              <w:t>天内</w:t>
            </w:r>
          </w:p>
        </w:tc>
      </w:tr>
      <w:tr w:rsidR="003A2242" w:rsidTr="005A7B48">
        <w:trPr>
          <w:trHeight w:val="1836"/>
          <w:jc w:val="center"/>
        </w:trPr>
        <w:tc>
          <w:tcPr>
            <w:tcW w:w="5000" w:type="pct"/>
            <w:gridSpan w:val="7"/>
            <w:vAlign w:val="center"/>
          </w:tcPr>
          <w:p w:rsidR="003A2242" w:rsidRDefault="003A2242" w:rsidP="005A7B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服务要求：</w:t>
            </w:r>
            <w:bookmarkStart w:id="0" w:name="_GoBack"/>
            <w:bookmarkEnd w:id="0"/>
          </w:p>
          <w:p w:rsidR="003A2242" w:rsidRPr="00EC1992" w:rsidRDefault="003A2242" w:rsidP="00D4279C">
            <w:pPr>
              <w:spacing w:line="360" w:lineRule="auto"/>
              <w:ind w:firstLineChars="245" w:firstLine="5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报价包含送货上门、安装调试及税金等所有费用。</w:t>
            </w:r>
            <w:r w:rsidRPr="009E012F">
              <w:rPr>
                <w:rFonts w:hint="eastAsia"/>
                <w:b/>
                <w:sz w:val="24"/>
              </w:rPr>
              <w:t>承诺提供</w:t>
            </w:r>
            <w:r>
              <w:rPr>
                <w:rFonts w:hint="eastAsia"/>
                <w:b/>
                <w:sz w:val="24"/>
              </w:rPr>
              <w:t>不低于一年</w:t>
            </w:r>
            <w:r w:rsidR="00D4279C">
              <w:rPr>
                <w:rFonts w:hint="eastAsia"/>
                <w:b/>
                <w:sz w:val="24"/>
              </w:rPr>
              <w:t>免费</w:t>
            </w:r>
            <w:r>
              <w:rPr>
                <w:rFonts w:hint="eastAsia"/>
                <w:b/>
                <w:sz w:val="24"/>
              </w:rPr>
              <w:t>质保</w:t>
            </w:r>
            <w:r w:rsidRPr="00EC1992">
              <w:rPr>
                <w:b/>
                <w:sz w:val="24"/>
              </w:rPr>
              <w:t xml:space="preserve"> </w:t>
            </w:r>
          </w:p>
        </w:tc>
      </w:tr>
    </w:tbl>
    <w:p w:rsidR="003A2242" w:rsidRPr="009E012F" w:rsidRDefault="003A2242" w:rsidP="003A2242">
      <w:pPr>
        <w:jc w:val="center"/>
      </w:pPr>
    </w:p>
    <w:p w:rsidR="003A2242" w:rsidRPr="003A2242" w:rsidRDefault="003A2242" w:rsidP="009E012F">
      <w:pPr>
        <w:jc w:val="center"/>
      </w:pPr>
    </w:p>
    <w:p w:rsidR="003A2242" w:rsidRPr="009E012F" w:rsidRDefault="003A2242" w:rsidP="009E012F">
      <w:pPr>
        <w:jc w:val="center"/>
      </w:pPr>
    </w:p>
    <w:sectPr w:rsidR="003A2242" w:rsidRPr="009E012F" w:rsidSect="009E012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E" w:rsidRDefault="00D2728E" w:rsidP="00FB4792">
      <w:r>
        <w:separator/>
      </w:r>
    </w:p>
  </w:endnote>
  <w:endnote w:type="continuationSeparator" w:id="0">
    <w:p w:rsidR="00D2728E" w:rsidRDefault="00D2728E" w:rsidP="00FB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E" w:rsidRDefault="00D2728E" w:rsidP="00FB4792">
      <w:r>
        <w:separator/>
      </w:r>
    </w:p>
  </w:footnote>
  <w:footnote w:type="continuationSeparator" w:id="0">
    <w:p w:rsidR="00D2728E" w:rsidRDefault="00D2728E" w:rsidP="00FB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F5F"/>
    <w:multiLevelType w:val="hybridMultilevel"/>
    <w:tmpl w:val="DF5207EC"/>
    <w:lvl w:ilvl="0" w:tplc="0AC8E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6"/>
    <w:rsid w:val="0000063E"/>
    <w:rsid w:val="0006368B"/>
    <w:rsid w:val="00067AD5"/>
    <w:rsid w:val="00097EB4"/>
    <w:rsid w:val="00184024"/>
    <w:rsid w:val="001A0BD7"/>
    <w:rsid w:val="001A686A"/>
    <w:rsid w:val="001B3E44"/>
    <w:rsid w:val="001C4B0D"/>
    <w:rsid w:val="002B3BA9"/>
    <w:rsid w:val="00371346"/>
    <w:rsid w:val="00371C88"/>
    <w:rsid w:val="003756EB"/>
    <w:rsid w:val="003A2242"/>
    <w:rsid w:val="003C6468"/>
    <w:rsid w:val="004143AE"/>
    <w:rsid w:val="004758F5"/>
    <w:rsid w:val="00496E4E"/>
    <w:rsid w:val="004D14CD"/>
    <w:rsid w:val="004D1A1A"/>
    <w:rsid w:val="005609E1"/>
    <w:rsid w:val="00694811"/>
    <w:rsid w:val="006961D4"/>
    <w:rsid w:val="006D4134"/>
    <w:rsid w:val="006F4FD6"/>
    <w:rsid w:val="007063FD"/>
    <w:rsid w:val="007209C6"/>
    <w:rsid w:val="00722496"/>
    <w:rsid w:val="008110B6"/>
    <w:rsid w:val="00881418"/>
    <w:rsid w:val="008917E6"/>
    <w:rsid w:val="008A2AC1"/>
    <w:rsid w:val="008C2D9D"/>
    <w:rsid w:val="008C4B47"/>
    <w:rsid w:val="00910626"/>
    <w:rsid w:val="00917AB9"/>
    <w:rsid w:val="00946B35"/>
    <w:rsid w:val="009B66A2"/>
    <w:rsid w:val="009E012F"/>
    <w:rsid w:val="00A711CE"/>
    <w:rsid w:val="00A91738"/>
    <w:rsid w:val="00AA76C4"/>
    <w:rsid w:val="00AF2756"/>
    <w:rsid w:val="00B15D87"/>
    <w:rsid w:val="00B23F29"/>
    <w:rsid w:val="00B267BF"/>
    <w:rsid w:val="00B614E1"/>
    <w:rsid w:val="00BD7906"/>
    <w:rsid w:val="00C6602E"/>
    <w:rsid w:val="00CB19AF"/>
    <w:rsid w:val="00CD0385"/>
    <w:rsid w:val="00D12758"/>
    <w:rsid w:val="00D1286F"/>
    <w:rsid w:val="00D2728E"/>
    <w:rsid w:val="00D4279C"/>
    <w:rsid w:val="00D77BF0"/>
    <w:rsid w:val="00D922AD"/>
    <w:rsid w:val="00DF1FA0"/>
    <w:rsid w:val="00E42C56"/>
    <w:rsid w:val="00E618CF"/>
    <w:rsid w:val="00E76BCB"/>
    <w:rsid w:val="00EF0FDD"/>
    <w:rsid w:val="00F11D93"/>
    <w:rsid w:val="00F62E91"/>
    <w:rsid w:val="00FA445C"/>
    <w:rsid w:val="00FA4C14"/>
    <w:rsid w:val="00FB4792"/>
    <w:rsid w:val="00FD0752"/>
    <w:rsid w:val="00FF7FF5"/>
    <w:rsid w:val="215E1918"/>
    <w:rsid w:val="32EE1850"/>
    <w:rsid w:val="66CA07B9"/>
    <w:rsid w:val="6AEF4468"/>
    <w:rsid w:val="7D5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unhideWhenUsed/>
    <w:rsid w:val="00063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5"/>
    <w:uiPriority w:val="99"/>
    <w:rsid w:val="0006368B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0"/>
    <w:rsid w:val="00FB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B479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FB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FB4792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uiPriority w:val="59"/>
    <w:rsid w:val="00A9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rsid w:val="00E618CF"/>
    <w:rPr>
      <w:sz w:val="18"/>
      <w:szCs w:val="18"/>
    </w:rPr>
  </w:style>
  <w:style w:type="character" w:customStyle="1" w:styleId="Char2">
    <w:name w:val="批注框文本 Char"/>
    <w:link w:val="a9"/>
    <w:rsid w:val="00E618CF"/>
    <w:rPr>
      <w:rFonts w:ascii="Calibri" w:hAnsi="Calibri"/>
      <w:kern w:val="2"/>
      <w:sz w:val="18"/>
      <w:szCs w:val="18"/>
    </w:rPr>
  </w:style>
  <w:style w:type="character" w:styleId="aa">
    <w:name w:val="Hyperlink"/>
    <w:rsid w:val="0006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unhideWhenUsed/>
    <w:rsid w:val="00063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5"/>
    <w:uiPriority w:val="99"/>
    <w:rsid w:val="0006368B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0"/>
    <w:rsid w:val="00FB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B479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FB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FB4792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uiPriority w:val="59"/>
    <w:rsid w:val="00A9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rsid w:val="00E618CF"/>
    <w:rPr>
      <w:sz w:val="18"/>
      <w:szCs w:val="18"/>
    </w:rPr>
  </w:style>
  <w:style w:type="character" w:customStyle="1" w:styleId="Char2">
    <w:name w:val="批注框文本 Char"/>
    <w:link w:val="a9"/>
    <w:rsid w:val="00E618CF"/>
    <w:rPr>
      <w:rFonts w:ascii="Calibri" w:hAnsi="Calibri"/>
      <w:kern w:val="2"/>
      <w:sz w:val="18"/>
      <w:szCs w:val="18"/>
    </w:rPr>
  </w:style>
  <w:style w:type="character" w:styleId="aa">
    <w:name w:val="Hyperlink"/>
    <w:rsid w:val="0006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48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2323511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30456;&#20851;&#25253;&#20215;&#36164;&#26009;&#21457;&#36865;&#33267;swjdzt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195</Words>
  <Characters>1117</Characters>
  <Application>Microsoft Office Word</Application>
  <DocSecurity>0</DocSecurity>
  <Lines>9</Lines>
  <Paragraphs>2</Paragraphs>
  <ScaleCrop>false</ScaleCrop>
  <Company>Sky123.Org</Company>
  <LinksUpToDate>false</LinksUpToDate>
  <CharactersWithSpaces>1310</CharactersWithSpaces>
  <SharedDoc>false</SharedDoc>
  <HLinks>
    <vt:vector size="6" baseType="variant">
      <vt:variant>
        <vt:i4>-125687420</vt:i4>
      </vt:variant>
      <vt:variant>
        <vt:i4>0</vt:i4>
      </vt:variant>
      <vt:variant>
        <vt:i4>0</vt:i4>
      </vt:variant>
      <vt:variant>
        <vt:i4>5</vt:i4>
      </vt:variant>
      <vt:variant>
        <vt:lpwstr>mailto:将相关资料发送至swjdztb@163.com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2018-10-26T08:03:00Z</cp:lastPrinted>
  <dcterms:created xsi:type="dcterms:W3CDTF">2018-11-03T02:25:00Z</dcterms:created>
  <dcterms:modified xsi:type="dcterms:W3CDTF">2018-11-28T10:13:00Z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