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A9" w:rsidRDefault="007653A9" w:rsidP="00F81143">
      <w:pPr>
        <w:pStyle w:val="a5"/>
        <w:spacing w:beforeLines="50" w:line="360" w:lineRule="auto"/>
        <w:ind w:left="720"/>
        <w:jc w:val="center"/>
        <w:rPr>
          <w:rFonts w:ascii="黑体" w:eastAsia="黑体" w:hAnsi="黑体" w:cs="Times New Roman"/>
          <w:b/>
          <w:bCs/>
          <w:color w:val="000000"/>
          <w:sz w:val="36"/>
          <w:szCs w:val="36"/>
        </w:rPr>
      </w:pPr>
      <w:r w:rsidRPr="003E14E4">
        <w:rPr>
          <w:rFonts w:ascii="黑体" w:eastAsia="黑体" w:hAnsi="黑体" w:cs="黑体" w:hint="eastAsia"/>
          <w:b/>
          <w:bCs/>
          <w:color w:val="000000"/>
          <w:sz w:val="36"/>
          <w:szCs w:val="36"/>
        </w:rPr>
        <w:t>大北农励志奖学金助学金</w:t>
      </w:r>
      <w:r>
        <w:rPr>
          <w:rFonts w:ascii="黑体" w:eastAsia="黑体" w:hAnsi="黑体" w:cs="黑体" w:hint="eastAsia"/>
          <w:b/>
          <w:bCs/>
          <w:color w:val="000000"/>
          <w:sz w:val="36"/>
          <w:szCs w:val="36"/>
        </w:rPr>
        <w:t>评选细则</w:t>
      </w:r>
    </w:p>
    <w:p w:rsidR="007653A9" w:rsidRDefault="007653A9" w:rsidP="00336F98">
      <w:pPr>
        <w:pStyle w:val="a7"/>
        <w:numPr>
          <w:ilvl w:val="0"/>
          <w:numId w:val="1"/>
        </w:numPr>
        <w:tabs>
          <w:tab w:val="left" w:pos="142"/>
          <w:tab w:val="left" w:pos="567"/>
        </w:tabs>
        <w:spacing w:line="540" w:lineRule="exact"/>
        <w:ind w:left="426" w:firstLineChars="0" w:hanging="426"/>
        <w:rPr>
          <w:rFonts w:ascii="仿宋_GB2312" w:eastAsia="仿宋_GB2312" w:hAnsi="仿宋" w:cs="Times New Roman"/>
          <w:b/>
          <w:bCs/>
          <w:sz w:val="24"/>
          <w:szCs w:val="24"/>
        </w:rPr>
      </w:pPr>
      <w:r>
        <w:rPr>
          <w:rFonts w:ascii="仿宋_GB2312" w:eastAsia="仿宋_GB2312" w:hAnsi="仿宋" w:cs="仿宋_GB2312" w:hint="eastAsia"/>
          <w:b/>
          <w:bCs/>
          <w:sz w:val="24"/>
          <w:szCs w:val="24"/>
        </w:rPr>
        <w:t>奖项名称</w:t>
      </w:r>
    </w:p>
    <w:p w:rsidR="007653A9" w:rsidRDefault="007653A9" w:rsidP="00F81143">
      <w:pPr>
        <w:tabs>
          <w:tab w:val="left" w:pos="142"/>
        </w:tabs>
        <w:spacing w:line="540" w:lineRule="exact"/>
        <w:ind w:firstLineChars="200" w:firstLine="480"/>
        <w:rPr>
          <w:rFonts w:ascii="仿宋_GB2312" w:eastAsia="仿宋_GB2312" w:hAnsi="仿宋" w:cs="Times New Roman"/>
          <w:sz w:val="24"/>
          <w:szCs w:val="24"/>
        </w:rPr>
      </w:pPr>
      <w:r w:rsidRPr="003E14E4">
        <w:rPr>
          <w:rFonts w:ascii="仿宋_GB2312" w:eastAsia="仿宋_GB2312" w:hAnsi="仿宋" w:cs="仿宋_GB2312" w:hint="eastAsia"/>
          <w:sz w:val="24"/>
          <w:szCs w:val="24"/>
        </w:rPr>
        <w:t>大北农励志奖学金助学金</w:t>
      </w:r>
    </w:p>
    <w:p w:rsidR="007653A9" w:rsidRDefault="007653A9" w:rsidP="00336F98">
      <w:pPr>
        <w:pStyle w:val="a7"/>
        <w:numPr>
          <w:ilvl w:val="0"/>
          <w:numId w:val="1"/>
        </w:numPr>
        <w:tabs>
          <w:tab w:val="left" w:pos="142"/>
          <w:tab w:val="left" w:pos="567"/>
        </w:tabs>
        <w:spacing w:line="540" w:lineRule="exact"/>
        <w:ind w:left="426" w:firstLineChars="0" w:hanging="426"/>
        <w:rPr>
          <w:rFonts w:ascii="仿宋_GB2312" w:eastAsia="仿宋_GB2312" w:hAnsi="仿宋" w:cs="Times New Roman"/>
          <w:b/>
          <w:bCs/>
          <w:sz w:val="24"/>
          <w:szCs w:val="24"/>
        </w:rPr>
      </w:pPr>
      <w:r>
        <w:rPr>
          <w:rFonts w:ascii="仿宋_GB2312" w:eastAsia="仿宋_GB2312" w:hAnsi="仿宋" w:cs="仿宋_GB2312" w:hint="eastAsia"/>
          <w:b/>
          <w:bCs/>
          <w:sz w:val="24"/>
          <w:szCs w:val="24"/>
        </w:rPr>
        <w:t>奖励对象及金额</w:t>
      </w:r>
    </w:p>
    <w:p w:rsidR="007653A9" w:rsidRDefault="007653A9" w:rsidP="00F81143">
      <w:pPr>
        <w:pStyle w:val="a7"/>
        <w:tabs>
          <w:tab w:val="left" w:pos="142"/>
          <w:tab w:val="left" w:pos="709"/>
          <w:tab w:val="left" w:pos="900"/>
        </w:tabs>
        <w:spacing w:line="540" w:lineRule="exact"/>
        <w:ind w:firstLineChars="236" w:firstLine="566"/>
        <w:rPr>
          <w:rFonts w:ascii="仿宋_GB2312" w:eastAsia="仿宋_GB2312" w:hAnsi="仿宋" w:cs="Times New Roman"/>
          <w:b/>
          <w:bCs/>
          <w:sz w:val="24"/>
          <w:szCs w:val="24"/>
        </w:rPr>
      </w:pPr>
      <w:r>
        <w:rPr>
          <w:rFonts w:ascii="仿宋_GB2312" w:eastAsia="仿宋_GB2312" w:hAnsi="仿宋" w:cs="仿宋_GB2312" w:hint="eastAsia"/>
          <w:sz w:val="24"/>
          <w:szCs w:val="24"/>
        </w:rPr>
        <w:t>湖南生物机电职业技术学院植物科技学院在校生，</w:t>
      </w:r>
      <w:r w:rsidRPr="003E14E4">
        <w:rPr>
          <w:rFonts w:ascii="仿宋_GB2312" w:eastAsia="仿宋_GB2312" w:hAnsi="仿宋" w:cs="仿宋_GB2312" w:hint="eastAsia"/>
          <w:sz w:val="24"/>
          <w:szCs w:val="24"/>
        </w:rPr>
        <w:t>金额</w:t>
      </w:r>
      <w:r>
        <w:rPr>
          <w:rFonts w:ascii="仿宋_GB2312" w:eastAsia="仿宋_GB2312" w:hAnsi="仿宋" w:cs="仿宋_GB2312"/>
          <w:sz w:val="24"/>
          <w:szCs w:val="24"/>
        </w:rPr>
        <w:t>:</w:t>
      </w:r>
      <w:r>
        <w:rPr>
          <w:rFonts w:ascii="仿宋_GB2312" w:eastAsia="仿宋_GB2312" w:hAnsi="仿宋" w:cs="仿宋_GB2312"/>
          <w:sz w:val="24"/>
          <w:szCs w:val="24"/>
          <w:u w:val="single"/>
        </w:rPr>
        <w:t xml:space="preserve"> 2 </w:t>
      </w:r>
      <w:r>
        <w:rPr>
          <w:rFonts w:ascii="仿宋_GB2312" w:eastAsia="仿宋_GB2312" w:hAnsi="仿宋" w:cs="仿宋_GB2312" w:hint="eastAsia"/>
          <w:sz w:val="24"/>
          <w:szCs w:val="24"/>
        </w:rPr>
        <w:t>万元，奖励人数</w:t>
      </w:r>
      <w:r>
        <w:rPr>
          <w:rFonts w:ascii="仿宋_GB2312" w:eastAsia="仿宋_GB2312" w:hAnsi="仿宋" w:cs="仿宋_GB2312"/>
          <w:sz w:val="24"/>
          <w:szCs w:val="24"/>
        </w:rPr>
        <w:t>:</w:t>
      </w:r>
      <w:r>
        <w:rPr>
          <w:rFonts w:ascii="仿宋_GB2312" w:eastAsia="仿宋_GB2312" w:hAnsi="仿宋" w:cs="仿宋_GB2312"/>
          <w:sz w:val="24"/>
          <w:szCs w:val="24"/>
          <w:u w:val="single"/>
        </w:rPr>
        <w:t xml:space="preserve"> 15 </w:t>
      </w:r>
      <w:r>
        <w:rPr>
          <w:rFonts w:ascii="仿宋_GB2312" w:eastAsia="仿宋_GB2312" w:hAnsi="仿宋" w:cs="仿宋_GB2312" w:hint="eastAsia"/>
          <w:sz w:val="24"/>
          <w:szCs w:val="24"/>
        </w:rPr>
        <w:t>人</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额度：</w:t>
      </w:r>
      <w:r>
        <w:rPr>
          <w:rFonts w:ascii="仿宋_GB2312" w:eastAsia="仿宋_GB2312" w:hAnsi="仿宋" w:cs="仿宋_GB2312"/>
          <w:sz w:val="24"/>
          <w:szCs w:val="24"/>
          <w:u w:val="single"/>
        </w:rPr>
        <w:t xml:space="preserve"> </w:t>
      </w:r>
      <w:r w:rsidRPr="003E14E4">
        <w:rPr>
          <w:rFonts w:ascii="仿宋_GB2312" w:eastAsia="仿宋_GB2312" w:hAnsi="仿宋" w:cs="仿宋_GB2312"/>
          <w:sz w:val="24"/>
          <w:szCs w:val="24"/>
          <w:u w:val="single"/>
        </w:rPr>
        <w:t xml:space="preserve">2000 </w:t>
      </w:r>
      <w:r w:rsidRPr="003E14E4">
        <w:rPr>
          <w:rFonts w:ascii="仿宋_GB2312" w:eastAsia="仿宋_GB2312" w:hAnsi="仿宋" w:cs="仿宋_GB2312" w:hint="eastAsia"/>
          <w:sz w:val="24"/>
          <w:szCs w:val="24"/>
          <w:u w:val="single"/>
        </w:rPr>
        <w:t>元</w:t>
      </w:r>
      <w:r w:rsidRPr="003E14E4">
        <w:rPr>
          <w:rFonts w:ascii="仿宋_GB2312" w:eastAsia="仿宋_GB2312" w:hAnsi="仿宋" w:cs="仿宋_GB2312"/>
          <w:sz w:val="24"/>
          <w:szCs w:val="24"/>
          <w:u w:val="single"/>
        </w:rPr>
        <w:t>/</w:t>
      </w:r>
      <w:r w:rsidRPr="003E14E4">
        <w:rPr>
          <w:rFonts w:ascii="仿宋_GB2312" w:eastAsia="仿宋_GB2312" w:hAnsi="仿宋" w:cs="仿宋_GB2312" w:hint="eastAsia"/>
          <w:sz w:val="24"/>
          <w:szCs w:val="24"/>
          <w:u w:val="single"/>
        </w:rPr>
        <w:t>人、</w:t>
      </w:r>
      <w:r w:rsidRPr="003E14E4">
        <w:rPr>
          <w:rFonts w:ascii="仿宋_GB2312" w:eastAsia="仿宋_GB2312" w:hAnsi="仿宋" w:cs="仿宋_GB2312"/>
          <w:sz w:val="24"/>
          <w:szCs w:val="24"/>
          <w:u w:val="single"/>
        </w:rPr>
        <w:t>1000</w:t>
      </w:r>
      <w:r w:rsidRPr="003E14E4">
        <w:rPr>
          <w:rFonts w:ascii="仿宋_GB2312" w:eastAsia="仿宋_GB2312" w:hAnsi="仿宋" w:cs="仿宋_GB2312" w:hint="eastAsia"/>
          <w:sz w:val="24"/>
          <w:szCs w:val="24"/>
          <w:u w:val="single"/>
        </w:rPr>
        <w:t>元</w:t>
      </w:r>
      <w:r w:rsidRPr="003E14E4">
        <w:rPr>
          <w:rFonts w:ascii="仿宋_GB2312" w:eastAsia="仿宋_GB2312" w:hAnsi="仿宋" w:cs="仿宋_GB2312"/>
          <w:sz w:val="24"/>
          <w:szCs w:val="24"/>
          <w:u w:val="single"/>
        </w:rPr>
        <w:t>/</w:t>
      </w:r>
      <w:r w:rsidRPr="003E14E4">
        <w:rPr>
          <w:rFonts w:ascii="仿宋_GB2312" w:eastAsia="仿宋_GB2312" w:hAnsi="仿宋" w:cs="仿宋_GB2312" w:hint="eastAsia"/>
          <w:sz w:val="24"/>
          <w:szCs w:val="24"/>
          <w:u w:val="single"/>
        </w:rPr>
        <w:t>人</w:t>
      </w:r>
      <w:r>
        <w:rPr>
          <w:rFonts w:ascii="仿宋_GB2312" w:eastAsia="仿宋_GB2312" w:hAnsi="仿宋" w:cs="仿宋_GB2312" w:hint="eastAsia"/>
          <w:sz w:val="24"/>
          <w:szCs w:val="24"/>
        </w:rPr>
        <w:t>。</w:t>
      </w:r>
    </w:p>
    <w:p w:rsidR="007653A9" w:rsidRDefault="007653A9" w:rsidP="00336F98">
      <w:pPr>
        <w:pStyle w:val="a7"/>
        <w:numPr>
          <w:ilvl w:val="0"/>
          <w:numId w:val="1"/>
        </w:numPr>
        <w:tabs>
          <w:tab w:val="left" w:pos="142"/>
          <w:tab w:val="left" w:pos="567"/>
          <w:tab w:val="left" w:pos="709"/>
        </w:tabs>
        <w:spacing w:line="540" w:lineRule="exact"/>
        <w:ind w:firstLineChars="0"/>
        <w:rPr>
          <w:rFonts w:ascii="仿宋_GB2312" w:eastAsia="仿宋_GB2312" w:hAnsi="仿宋" w:cs="Times New Roman"/>
          <w:b/>
          <w:bCs/>
          <w:sz w:val="24"/>
          <w:szCs w:val="24"/>
        </w:rPr>
      </w:pPr>
      <w:r>
        <w:rPr>
          <w:rFonts w:ascii="仿宋_GB2312" w:eastAsia="仿宋_GB2312" w:hAnsi="仿宋" w:cs="仿宋_GB2312" w:hint="eastAsia"/>
          <w:b/>
          <w:bCs/>
          <w:sz w:val="24"/>
          <w:szCs w:val="24"/>
        </w:rPr>
        <w:t>发放专业及名额分配</w:t>
      </w:r>
    </w:p>
    <w:p w:rsidR="007653A9" w:rsidRPr="00336F98" w:rsidRDefault="007653A9" w:rsidP="00F81143">
      <w:pPr>
        <w:pStyle w:val="a7"/>
        <w:tabs>
          <w:tab w:val="left" w:pos="142"/>
        </w:tabs>
        <w:spacing w:line="540" w:lineRule="exact"/>
        <w:ind w:firstLineChars="250" w:firstLine="600"/>
        <w:rPr>
          <w:rFonts w:ascii="仿宋_GB2312" w:eastAsia="仿宋_GB2312" w:hAnsi="仿宋" w:cs="Times New Roman"/>
          <w:sz w:val="24"/>
          <w:szCs w:val="24"/>
        </w:rPr>
      </w:pPr>
      <w:r w:rsidRPr="00336F98">
        <w:rPr>
          <w:rFonts w:ascii="仿宋_GB2312" w:eastAsia="仿宋_GB2312" w:hAnsi="仿宋" w:cs="仿宋_GB2312" w:hint="eastAsia"/>
          <w:sz w:val="24"/>
          <w:szCs w:val="24"/>
        </w:rPr>
        <w:t>种子生产与经营</w:t>
      </w:r>
      <w:r>
        <w:rPr>
          <w:rFonts w:ascii="仿宋_GB2312" w:eastAsia="仿宋_GB2312" w:hAnsi="仿宋" w:cs="仿宋_GB2312" w:hint="eastAsia"/>
          <w:sz w:val="24"/>
          <w:szCs w:val="24"/>
        </w:rPr>
        <w:t>专业</w:t>
      </w:r>
      <w:r w:rsidRPr="00336F98">
        <w:rPr>
          <w:rFonts w:ascii="仿宋_GB2312" w:eastAsia="仿宋_GB2312" w:hAnsi="仿宋" w:cs="仿宋_GB2312" w:hint="eastAsia"/>
          <w:sz w:val="24"/>
          <w:szCs w:val="24"/>
        </w:rPr>
        <w:t>人数：</w:t>
      </w:r>
      <w:r w:rsidR="00F81143">
        <w:rPr>
          <w:rFonts w:ascii="仿宋_GB2312" w:eastAsia="仿宋_GB2312" w:hAnsi="仿宋" w:cs="仿宋_GB2312" w:hint="eastAsia"/>
          <w:sz w:val="24"/>
          <w:szCs w:val="24"/>
        </w:rPr>
        <w:t>9</w:t>
      </w:r>
      <w:r w:rsidRPr="00336F98">
        <w:rPr>
          <w:rFonts w:ascii="仿宋_GB2312" w:eastAsia="仿宋_GB2312" w:hAnsi="仿宋" w:cs="仿宋_GB2312"/>
          <w:sz w:val="24"/>
          <w:szCs w:val="24"/>
        </w:rPr>
        <w:t xml:space="preserve"> </w:t>
      </w:r>
      <w:r w:rsidRPr="00336F98">
        <w:rPr>
          <w:rFonts w:ascii="仿宋_GB2312" w:eastAsia="仿宋_GB2312" w:hAnsi="仿宋" w:cs="仿宋_GB2312" w:hint="eastAsia"/>
          <w:sz w:val="24"/>
          <w:szCs w:val="24"/>
        </w:rPr>
        <w:t>人，其中：</w:t>
      </w:r>
      <w:r w:rsidRPr="00336F98">
        <w:rPr>
          <w:rFonts w:ascii="仿宋_GB2312" w:eastAsia="仿宋_GB2312" w:hAnsi="仿宋" w:cs="仿宋_GB2312"/>
          <w:sz w:val="24"/>
          <w:szCs w:val="24"/>
        </w:rPr>
        <w:t xml:space="preserve"> 2000 </w:t>
      </w:r>
      <w:r w:rsidRPr="00336F98">
        <w:rPr>
          <w:rFonts w:ascii="仿宋_GB2312" w:eastAsia="仿宋_GB2312" w:hAnsi="仿宋" w:cs="仿宋_GB2312" w:hint="eastAsia"/>
          <w:sz w:val="24"/>
          <w:szCs w:val="24"/>
        </w:rPr>
        <w:t>元</w:t>
      </w:r>
      <w:r w:rsidRPr="00336F98">
        <w:rPr>
          <w:rFonts w:ascii="仿宋_GB2312" w:eastAsia="仿宋_GB2312" w:hAnsi="仿宋" w:cs="仿宋_GB2312"/>
          <w:sz w:val="24"/>
          <w:szCs w:val="24"/>
        </w:rPr>
        <w:t>/</w:t>
      </w:r>
      <w:r w:rsidRPr="00336F98">
        <w:rPr>
          <w:rFonts w:ascii="仿宋_GB2312" w:eastAsia="仿宋_GB2312" w:hAnsi="仿宋" w:cs="仿宋_GB2312" w:hint="eastAsia"/>
          <w:sz w:val="24"/>
          <w:szCs w:val="24"/>
        </w:rPr>
        <w:t>人，发放</w:t>
      </w:r>
      <w:r w:rsidR="00F81143">
        <w:rPr>
          <w:rFonts w:ascii="仿宋_GB2312" w:eastAsia="仿宋_GB2312" w:hAnsi="仿宋" w:cs="仿宋_GB2312" w:hint="eastAsia"/>
          <w:sz w:val="24"/>
          <w:szCs w:val="24"/>
        </w:rPr>
        <w:t>3</w:t>
      </w:r>
      <w:r w:rsidRPr="00336F98">
        <w:rPr>
          <w:rFonts w:ascii="仿宋_GB2312" w:eastAsia="仿宋_GB2312" w:hAnsi="仿宋" w:cs="仿宋_GB2312"/>
          <w:sz w:val="24"/>
          <w:szCs w:val="24"/>
        </w:rPr>
        <w:t xml:space="preserve"> </w:t>
      </w:r>
      <w:r w:rsidRPr="00336F98">
        <w:rPr>
          <w:rFonts w:ascii="仿宋_GB2312" w:eastAsia="仿宋_GB2312" w:hAnsi="仿宋" w:cs="仿宋_GB2312" w:hint="eastAsia"/>
          <w:sz w:val="24"/>
          <w:szCs w:val="24"/>
        </w:rPr>
        <w:t>人</w:t>
      </w:r>
      <w:r w:rsidRPr="00336F98">
        <w:rPr>
          <w:rFonts w:ascii="仿宋_GB2312" w:eastAsia="仿宋_GB2312" w:hAnsi="仿宋" w:cs="仿宋_GB2312"/>
          <w:sz w:val="24"/>
          <w:szCs w:val="24"/>
        </w:rPr>
        <w:t>; 1000</w:t>
      </w:r>
      <w:r w:rsidRPr="00336F98">
        <w:rPr>
          <w:rFonts w:ascii="仿宋_GB2312" w:eastAsia="仿宋_GB2312" w:hAnsi="仿宋" w:cs="仿宋_GB2312" w:hint="eastAsia"/>
          <w:sz w:val="24"/>
          <w:szCs w:val="24"/>
        </w:rPr>
        <w:t>元</w:t>
      </w:r>
      <w:r w:rsidRPr="00336F98">
        <w:rPr>
          <w:rFonts w:ascii="仿宋_GB2312" w:eastAsia="仿宋_GB2312" w:hAnsi="仿宋" w:cs="仿宋_GB2312"/>
          <w:sz w:val="24"/>
          <w:szCs w:val="24"/>
        </w:rPr>
        <w:t>/</w:t>
      </w:r>
      <w:r w:rsidRPr="00336F98">
        <w:rPr>
          <w:rFonts w:ascii="仿宋_GB2312" w:eastAsia="仿宋_GB2312" w:hAnsi="仿宋" w:cs="仿宋_GB2312" w:hint="eastAsia"/>
          <w:sz w:val="24"/>
          <w:szCs w:val="24"/>
        </w:rPr>
        <w:t>人</w:t>
      </w:r>
      <w:r w:rsidRPr="00336F98">
        <w:rPr>
          <w:rFonts w:ascii="仿宋_GB2312" w:eastAsia="仿宋_GB2312" w:hAnsi="仿宋" w:cs="仿宋_GB2312"/>
          <w:sz w:val="24"/>
          <w:szCs w:val="24"/>
        </w:rPr>
        <w:t>,</w:t>
      </w:r>
      <w:r w:rsidRPr="00336F98">
        <w:rPr>
          <w:rFonts w:ascii="仿宋_GB2312" w:eastAsia="仿宋_GB2312" w:hAnsi="仿宋" w:cs="仿宋_GB2312" w:hint="eastAsia"/>
          <w:sz w:val="24"/>
          <w:szCs w:val="24"/>
        </w:rPr>
        <w:t>发放</w:t>
      </w:r>
      <w:r w:rsidR="00F81143">
        <w:rPr>
          <w:rFonts w:ascii="仿宋_GB2312" w:eastAsia="仿宋_GB2312" w:hAnsi="仿宋" w:cs="仿宋_GB2312" w:hint="eastAsia"/>
          <w:sz w:val="24"/>
          <w:szCs w:val="24"/>
        </w:rPr>
        <w:t>6</w:t>
      </w:r>
      <w:r w:rsidRPr="00336F98">
        <w:rPr>
          <w:rFonts w:ascii="仿宋_GB2312" w:eastAsia="仿宋_GB2312" w:hAnsi="仿宋" w:cs="仿宋_GB2312"/>
          <w:sz w:val="24"/>
          <w:szCs w:val="24"/>
        </w:rPr>
        <w:t xml:space="preserve"> </w:t>
      </w:r>
      <w:r w:rsidRPr="00336F98">
        <w:rPr>
          <w:rFonts w:ascii="仿宋_GB2312" w:eastAsia="仿宋_GB2312" w:hAnsi="仿宋" w:cs="仿宋_GB2312" w:hint="eastAsia"/>
          <w:sz w:val="24"/>
          <w:szCs w:val="24"/>
        </w:rPr>
        <w:t>人。</w:t>
      </w:r>
    </w:p>
    <w:p w:rsidR="007653A9" w:rsidRPr="00336F98" w:rsidRDefault="007653A9" w:rsidP="00F81143">
      <w:pPr>
        <w:pStyle w:val="a7"/>
        <w:tabs>
          <w:tab w:val="left" w:pos="142"/>
        </w:tabs>
        <w:spacing w:line="540" w:lineRule="exact"/>
        <w:ind w:firstLineChars="250" w:firstLine="600"/>
        <w:rPr>
          <w:rFonts w:ascii="仿宋_GB2312" w:eastAsia="仿宋_GB2312" w:hAnsi="仿宋" w:cs="Times New Roman"/>
          <w:sz w:val="24"/>
          <w:szCs w:val="24"/>
        </w:rPr>
      </w:pPr>
      <w:r w:rsidRPr="00336F98">
        <w:rPr>
          <w:rFonts w:ascii="仿宋_GB2312" w:eastAsia="仿宋_GB2312" w:hAnsi="仿宋" w:cs="仿宋_GB2312" w:hint="eastAsia"/>
          <w:sz w:val="24"/>
          <w:szCs w:val="24"/>
        </w:rPr>
        <w:t>园艺技术</w:t>
      </w:r>
      <w:r>
        <w:rPr>
          <w:rFonts w:ascii="仿宋_GB2312" w:eastAsia="仿宋_GB2312" w:hAnsi="仿宋" w:cs="仿宋_GB2312" w:hint="eastAsia"/>
          <w:sz w:val="24"/>
          <w:szCs w:val="24"/>
        </w:rPr>
        <w:t>专业</w:t>
      </w:r>
      <w:r w:rsidRPr="00336F98">
        <w:rPr>
          <w:rFonts w:ascii="仿宋_GB2312" w:eastAsia="仿宋_GB2312" w:hAnsi="仿宋" w:cs="仿宋_GB2312" w:hint="eastAsia"/>
          <w:sz w:val="24"/>
          <w:szCs w:val="24"/>
        </w:rPr>
        <w:t>人数：</w:t>
      </w:r>
      <w:r w:rsidR="00F81143">
        <w:rPr>
          <w:rFonts w:ascii="仿宋_GB2312" w:eastAsia="仿宋_GB2312" w:hAnsi="仿宋" w:cs="仿宋_GB2312" w:hint="eastAsia"/>
          <w:sz w:val="24"/>
          <w:szCs w:val="24"/>
        </w:rPr>
        <w:t>6</w:t>
      </w:r>
      <w:r w:rsidRPr="00336F98">
        <w:rPr>
          <w:rFonts w:ascii="仿宋_GB2312" w:eastAsia="仿宋_GB2312" w:hAnsi="仿宋" w:cs="仿宋_GB2312"/>
          <w:sz w:val="24"/>
          <w:szCs w:val="24"/>
        </w:rPr>
        <w:t xml:space="preserve"> </w:t>
      </w:r>
      <w:r w:rsidRPr="00336F98">
        <w:rPr>
          <w:rFonts w:ascii="仿宋_GB2312" w:eastAsia="仿宋_GB2312" w:hAnsi="仿宋" w:cs="仿宋_GB2312" w:hint="eastAsia"/>
          <w:sz w:val="24"/>
          <w:szCs w:val="24"/>
        </w:rPr>
        <w:t>人，其中：</w:t>
      </w:r>
      <w:r w:rsidRPr="00336F98">
        <w:rPr>
          <w:rFonts w:ascii="仿宋_GB2312" w:eastAsia="仿宋_GB2312" w:hAnsi="仿宋" w:cs="仿宋_GB2312"/>
          <w:sz w:val="24"/>
          <w:szCs w:val="24"/>
        </w:rPr>
        <w:t xml:space="preserve"> 2000 </w:t>
      </w:r>
      <w:r w:rsidRPr="00336F98">
        <w:rPr>
          <w:rFonts w:ascii="仿宋_GB2312" w:eastAsia="仿宋_GB2312" w:hAnsi="仿宋" w:cs="仿宋_GB2312" w:hint="eastAsia"/>
          <w:sz w:val="24"/>
          <w:szCs w:val="24"/>
        </w:rPr>
        <w:t>元</w:t>
      </w:r>
      <w:r w:rsidRPr="00336F98">
        <w:rPr>
          <w:rFonts w:ascii="仿宋_GB2312" w:eastAsia="仿宋_GB2312" w:hAnsi="仿宋" w:cs="仿宋_GB2312"/>
          <w:sz w:val="24"/>
          <w:szCs w:val="24"/>
        </w:rPr>
        <w:t>/</w:t>
      </w:r>
      <w:r w:rsidRPr="00336F98">
        <w:rPr>
          <w:rFonts w:ascii="仿宋_GB2312" w:eastAsia="仿宋_GB2312" w:hAnsi="仿宋" w:cs="仿宋_GB2312" w:hint="eastAsia"/>
          <w:sz w:val="24"/>
          <w:szCs w:val="24"/>
        </w:rPr>
        <w:t>人，发放</w:t>
      </w:r>
      <w:r w:rsidR="00F81143">
        <w:rPr>
          <w:rFonts w:ascii="仿宋_GB2312" w:eastAsia="仿宋_GB2312" w:hAnsi="仿宋" w:cs="仿宋_GB2312" w:hint="eastAsia"/>
          <w:sz w:val="24"/>
          <w:szCs w:val="24"/>
        </w:rPr>
        <w:t>2</w:t>
      </w:r>
      <w:r w:rsidRPr="00336F98">
        <w:rPr>
          <w:rFonts w:ascii="仿宋_GB2312" w:eastAsia="仿宋_GB2312" w:hAnsi="仿宋" w:cs="仿宋_GB2312"/>
          <w:sz w:val="24"/>
          <w:szCs w:val="24"/>
        </w:rPr>
        <w:t xml:space="preserve"> </w:t>
      </w:r>
      <w:r w:rsidRPr="00336F98">
        <w:rPr>
          <w:rFonts w:ascii="仿宋_GB2312" w:eastAsia="仿宋_GB2312" w:hAnsi="仿宋" w:cs="仿宋_GB2312" w:hint="eastAsia"/>
          <w:sz w:val="24"/>
          <w:szCs w:val="24"/>
        </w:rPr>
        <w:t>人</w:t>
      </w:r>
      <w:r w:rsidRPr="00336F98">
        <w:rPr>
          <w:rFonts w:ascii="仿宋_GB2312" w:eastAsia="仿宋_GB2312" w:hAnsi="仿宋" w:cs="仿宋_GB2312"/>
          <w:sz w:val="24"/>
          <w:szCs w:val="24"/>
        </w:rPr>
        <w:t xml:space="preserve">; 1000 </w:t>
      </w:r>
      <w:r w:rsidRPr="00336F98">
        <w:rPr>
          <w:rFonts w:ascii="仿宋_GB2312" w:eastAsia="仿宋_GB2312" w:hAnsi="仿宋" w:cs="仿宋_GB2312" w:hint="eastAsia"/>
          <w:sz w:val="24"/>
          <w:szCs w:val="24"/>
        </w:rPr>
        <w:t>元</w:t>
      </w:r>
      <w:r w:rsidRPr="00336F98">
        <w:rPr>
          <w:rFonts w:ascii="仿宋_GB2312" w:eastAsia="仿宋_GB2312" w:hAnsi="仿宋" w:cs="仿宋_GB2312"/>
          <w:sz w:val="24"/>
          <w:szCs w:val="24"/>
        </w:rPr>
        <w:t>/</w:t>
      </w:r>
      <w:r w:rsidRPr="00336F98">
        <w:rPr>
          <w:rFonts w:ascii="仿宋_GB2312" w:eastAsia="仿宋_GB2312" w:hAnsi="仿宋" w:cs="仿宋_GB2312" w:hint="eastAsia"/>
          <w:sz w:val="24"/>
          <w:szCs w:val="24"/>
        </w:rPr>
        <w:t>人</w:t>
      </w:r>
      <w:r w:rsidRPr="00336F98">
        <w:rPr>
          <w:rFonts w:ascii="仿宋_GB2312" w:eastAsia="仿宋_GB2312" w:hAnsi="仿宋" w:cs="仿宋_GB2312"/>
          <w:sz w:val="24"/>
          <w:szCs w:val="24"/>
        </w:rPr>
        <w:t>,</w:t>
      </w:r>
      <w:r w:rsidRPr="00336F98">
        <w:rPr>
          <w:rFonts w:ascii="仿宋_GB2312" w:eastAsia="仿宋_GB2312" w:hAnsi="仿宋" w:cs="仿宋_GB2312" w:hint="eastAsia"/>
          <w:sz w:val="24"/>
          <w:szCs w:val="24"/>
        </w:rPr>
        <w:t>发放</w:t>
      </w:r>
      <w:r w:rsidR="00F81143">
        <w:rPr>
          <w:rFonts w:ascii="仿宋_GB2312" w:eastAsia="仿宋_GB2312" w:hAnsi="仿宋" w:cs="仿宋_GB2312" w:hint="eastAsia"/>
          <w:sz w:val="24"/>
          <w:szCs w:val="24"/>
        </w:rPr>
        <w:t>4</w:t>
      </w:r>
      <w:r w:rsidRPr="00336F98">
        <w:rPr>
          <w:rFonts w:ascii="仿宋_GB2312" w:eastAsia="仿宋_GB2312" w:hAnsi="仿宋" w:cs="仿宋_GB2312"/>
          <w:sz w:val="24"/>
          <w:szCs w:val="24"/>
        </w:rPr>
        <w:t xml:space="preserve"> </w:t>
      </w:r>
      <w:r w:rsidRPr="00336F98">
        <w:rPr>
          <w:rFonts w:ascii="仿宋_GB2312" w:eastAsia="仿宋_GB2312" w:hAnsi="仿宋" w:cs="仿宋_GB2312" w:hint="eastAsia"/>
          <w:sz w:val="24"/>
          <w:szCs w:val="24"/>
        </w:rPr>
        <w:t>人。</w:t>
      </w:r>
    </w:p>
    <w:p w:rsidR="007653A9" w:rsidRDefault="007653A9" w:rsidP="00336F98">
      <w:pPr>
        <w:pStyle w:val="a7"/>
        <w:numPr>
          <w:ilvl w:val="0"/>
          <w:numId w:val="1"/>
        </w:numPr>
        <w:tabs>
          <w:tab w:val="left" w:pos="142"/>
          <w:tab w:val="left" w:pos="567"/>
        </w:tabs>
        <w:spacing w:line="540" w:lineRule="exact"/>
        <w:ind w:firstLineChars="0"/>
        <w:rPr>
          <w:rFonts w:ascii="仿宋_GB2312" w:eastAsia="仿宋_GB2312" w:hAnsi="仿宋" w:cs="Times New Roman"/>
          <w:b/>
          <w:bCs/>
          <w:sz w:val="24"/>
          <w:szCs w:val="24"/>
        </w:rPr>
      </w:pPr>
      <w:r>
        <w:rPr>
          <w:rFonts w:ascii="仿宋_GB2312" w:eastAsia="仿宋_GB2312" w:hAnsi="仿宋" w:cs="仿宋_GB2312" w:hint="eastAsia"/>
          <w:b/>
          <w:bCs/>
          <w:sz w:val="24"/>
          <w:szCs w:val="24"/>
        </w:rPr>
        <w:t>评选条件</w:t>
      </w:r>
    </w:p>
    <w:p w:rsidR="007653A9" w:rsidRDefault="007653A9" w:rsidP="00F81143">
      <w:pPr>
        <w:pStyle w:val="a6"/>
        <w:spacing w:line="540" w:lineRule="exact"/>
        <w:ind w:leftChars="-1" w:left="-2" w:firstLineChars="150" w:firstLine="360"/>
        <w:rPr>
          <w:rFonts w:ascii="仿宋_GB2312" w:eastAsia="仿宋_GB2312"/>
          <w:sz w:val="24"/>
          <w:szCs w:val="24"/>
        </w:rPr>
      </w:pPr>
      <w:r>
        <w:rPr>
          <w:rFonts w:ascii="仿宋_GB2312" w:eastAsia="仿宋_GB2312" w:cs="仿宋_GB2312" w:hint="eastAsia"/>
          <w:sz w:val="24"/>
          <w:szCs w:val="24"/>
        </w:rPr>
        <w:t>二年级（含）以上全日制在读在校高职专科生，</w:t>
      </w:r>
      <w:r>
        <w:rPr>
          <w:rFonts w:ascii="仿宋_GB2312" w:eastAsia="仿宋_GB2312" w:cs="仿宋_GB2312" w:hint="eastAsia"/>
          <w:b/>
          <w:bCs/>
          <w:sz w:val="24"/>
          <w:szCs w:val="24"/>
        </w:rPr>
        <w:t>在校期间曾获得过“</w:t>
      </w:r>
      <w:r w:rsidRPr="003E14E4">
        <w:rPr>
          <w:rFonts w:ascii="仿宋_GB2312" w:eastAsia="仿宋_GB2312" w:cs="仿宋_GB2312" w:hint="eastAsia"/>
          <w:b/>
          <w:bCs/>
          <w:sz w:val="24"/>
          <w:szCs w:val="24"/>
        </w:rPr>
        <w:t>大北农励志奖学金助学金</w:t>
      </w:r>
      <w:r>
        <w:rPr>
          <w:rFonts w:ascii="仿宋_GB2312" w:eastAsia="仿宋_GB2312" w:cs="仿宋_GB2312" w:hint="eastAsia"/>
          <w:b/>
          <w:bCs/>
          <w:sz w:val="24"/>
          <w:szCs w:val="24"/>
        </w:rPr>
        <w:t>”的不得再次申请。</w:t>
      </w:r>
      <w:r>
        <w:rPr>
          <w:rFonts w:ascii="仿宋_GB2312" w:eastAsia="仿宋_GB2312" w:cs="仿宋_GB2312" w:hint="eastAsia"/>
          <w:sz w:val="24"/>
          <w:szCs w:val="24"/>
        </w:rPr>
        <w:t>学习刻苦，自觉遵守国家法律及所在院校各项规章制度，无不良嗜好，无处分记录，能起表率作用。</w:t>
      </w:r>
    </w:p>
    <w:p w:rsidR="007653A9" w:rsidRDefault="007653A9" w:rsidP="00F81143">
      <w:pPr>
        <w:pStyle w:val="a6"/>
        <w:numPr>
          <w:ilvl w:val="255"/>
          <w:numId w:val="0"/>
        </w:numPr>
        <w:spacing w:line="540" w:lineRule="exact"/>
        <w:ind w:firstLineChars="100" w:firstLine="240"/>
        <w:rPr>
          <w:rFonts w:ascii="仿宋_GB2312" w:eastAsia="仿宋_GB2312"/>
          <w:sz w:val="24"/>
          <w:szCs w:val="24"/>
        </w:rPr>
      </w:pPr>
      <w:r>
        <w:rPr>
          <w:rFonts w:ascii="仿宋_GB2312" w:eastAsia="仿宋_GB2312" w:hAnsi="宋体" w:cs="仿宋_GB2312"/>
          <w:sz w:val="24"/>
          <w:szCs w:val="24"/>
        </w:rPr>
        <w:t>3</w:t>
      </w:r>
      <w:r>
        <w:rPr>
          <w:rFonts w:ascii="仿宋_GB2312" w:eastAsia="仿宋_GB2312" w:hAnsi="宋体" w:cs="仿宋_GB2312" w:hint="eastAsia"/>
          <w:sz w:val="24"/>
          <w:szCs w:val="24"/>
        </w:rPr>
        <w:t>、</w:t>
      </w:r>
      <w:bookmarkStart w:id="0" w:name="_GoBack"/>
      <w:bookmarkEnd w:id="0"/>
      <w:r>
        <w:rPr>
          <w:rFonts w:ascii="仿宋_GB2312" w:eastAsia="仿宋_GB2312" w:hAnsi="宋体" w:cs="仿宋_GB2312" w:hint="eastAsia"/>
          <w:sz w:val="24"/>
          <w:szCs w:val="24"/>
        </w:rPr>
        <w:t>最终奖励方案以每年评审前由大北农集团和学院双方商议为准。</w:t>
      </w:r>
    </w:p>
    <w:p w:rsidR="007653A9" w:rsidRDefault="007653A9" w:rsidP="00336F98">
      <w:pPr>
        <w:pStyle w:val="a7"/>
        <w:numPr>
          <w:ilvl w:val="0"/>
          <w:numId w:val="1"/>
        </w:numPr>
        <w:tabs>
          <w:tab w:val="left" w:pos="142"/>
          <w:tab w:val="left" w:pos="567"/>
        </w:tabs>
        <w:spacing w:line="540" w:lineRule="exact"/>
        <w:ind w:firstLineChars="0"/>
        <w:rPr>
          <w:rFonts w:ascii="仿宋_GB2312" w:eastAsia="仿宋_GB2312" w:hAnsi="仿宋" w:cs="Times New Roman"/>
          <w:b/>
          <w:bCs/>
          <w:sz w:val="24"/>
          <w:szCs w:val="24"/>
        </w:rPr>
      </w:pPr>
      <w:r>
        <w:rPr>
          <w:rFonts w:ascii="仿宋_GB2312" w:eastAsia="仿宋_GB2312" w:hAnsi="仿宋" w:cs="仿宋_GB2312" w:hint="eastAsia"/>
          <w:b/>
          <w:bCs/>
          <w:sz w:val="24"/>
          <w:szCs w:val="24"/>
        </w:rPr>
        <w:t>评审管理</w:t>
      </w:r>
    </w:p>
    <w:p w:rsidR="007653A9" w:rsidRDefault="007653A9" w:rsidP="00F81143">
      <w:pPr>
        <w:tabs>
          <w:tab w:val="left" w:pos="142"/>
          <w:tab w:val="left" w:pos="567"/>
        </w:tabs>
        <w:spacing w:line="540" w:lineRule="exact"/>
        <w:ind w:firstLineChars="118" w:firstLine="284"/>
        <w:rPr>
          <w:rFonts w:ascii="仿宋_GB2312" w:eastAsia="仿宋_GB2312" w:cs="Times New Roman"/>
          <w:b/>
          <w:bCs/>
          <w:sz w:val="24"/>
          <w:szCs w:val="24"/>
        </w:rPr>
      </w:pPr>
      <w:r>
        <w:rPr>
          <w:rFonts w:ascii="仿宋_GB2312" w:eastAsia="仿宋_GB2312" w:cs="仿宋_GB2312"/>
          <w:b/>
          <w:bCs/>
          <w:sz w:val="24"/>
          <w:szCs w:val="24"/>
        </w:rPr>
        <w:t>1</w:t>
      </w:r>
      <w:r>
        <w:rPr>
          <w:rFonts w:ascii="仿宋_GB2312" w:eastAsia="仿宋_GB2312" w:cs="仿宋_GB2312" w:hint="eastAsia"/>
          <w:b/>
          <w:bCs/>
          <w:sz w:val="24"/>
          <w:szCs w:val="24"/>
        </w:rPr>
        <w:t>、评审时间</w:t>
      </w:r>
    </w:p>
    <w:p w:rsidR="007653A9" w:rsidRDefault="007653A9" w:rsidP="00F81143">
      <w:pPr>
        <w:pStyle w:val="a6"/>
        <w:spacing w:line="540" w:lineRule="exact"/>
        <w:ind w:leftChars="-1" w:left="-2" w:firstLineChars="200" w:firstLine="480"/>
        <w:rPr>
          <w:rFonts w:ascii="仿宋_GB2312" w:eastAsia="仿宋_GB2312"/>
          <w:sz w:val="24"/>
          <w:szCs w:val="24"/>
        </w:rPr>
      </w:pPr>
      <w:r>
        <w:rPr>
          <w:rFonts w:ascii="仿宋_GB2312" w:eastAsia="仿宋_GB2312" w:cs="仿宋_GB2312" w:hint="eastAsia"/>
          <w:sz w:val="24"/>
          <w:szCs w:val="24"/>
        </w:rPr>
        <w:t>每年的</w:t>
      </w:r>
      <w:r>
        <w:rPr>
          <w:rFonts w:ascii="仿宋_GB2312" w:eastAsia="仿宋_GB2312" w:cs="仿宋_GB2312"/>
          <w:sz w:val="24"/>
          <w:szCs w:val="24"/>
        </w:rPr>
        <w:t>9</w:t>
      </w:r>
      <w:r>
        <w:rPr>
          <w:rFonts w:ascii="仿宋_GB2312" w:eastAsia="仿宋_GB2312" w:cs="仿宋_GB2312" w:hint="eastAsia"/>
          <w:sz w:val="24"/>
          <w:szCs w:val="24"/>
        </w:rPr>
        <w:t>月份开始评审，</w:t>
      </w:r>
      <w:r>
        <w:rPr>
          <w:rFonts w:ascii="仿宋_GB2312" w:eastAsia="仿宋_GB2312" w:cs="仿宋_GB2312"/>
          <w:sz w:val="24"/>
          <w:szCs w:val="24"/>
        </w:rPr>
        <w:t>10</w:t>
      </w:r>
      <w:r>
        <w:rPr>
          <w:rFonts w:ascii="仿宋_GB2312" w:eastAsia="仿宋_GB2312" w:cs="仿宋_GB2312" w:hint="eastAsia"/>
          <w:sz w:val="24"/>
          <w:szCs w:val="24"/>
        </w:rPr>
        <w:t>底之前完成评审工作，</w:t>
      </w:r>
      <w:r>
        <w:rPr>
          <w:rFonts w:ascii="仿宋_GB2312" w:eastAsia="仿宋_GB2312" w:cs="仿宋_GB2312"/>
          <w:sz w:val="24"/>
          <w:szCs w:val="24"/>
        </w:rPr>
        <w:t>12</w:t>
      </w:r>
      <w:r>
        <w:rPr>
          <w:rFonts w:ascii="仿宋_GB2312" w:eastAsia="仿宋_GB2312" w:cs="仿宋_GB2312" w:hint="eastAsia"/>
          <w:sz w:val="24"/>
          <w:szCs w:val="24"/>
        </w:rPr>
        <w:t>月底之前完成颁奖等事宜。评审管理及颁奖仪式由二级学院和大北农集团所属单位共同负责。</w:t>
      </w:r>
    </w:p>
    <w:p w:rsidR="007653A9" w:rsidRDefault="007653A9" w:rsidP="00F81143">
      <w:pPr>
        <w:pStyle w:val="a6"/>
        <w:spacing w:line="540" w:lineRule="exact"/>
        <w:ind w:leftChars="-1" w:left="-2" w:firstLineChars="119" w:firstLine="287"/>
        <w:rPr>
          <w:rFonts w:ascii="仿宋_GB2312" w:eastAsia="仿宋_GB2312"/>
          <w:b/>
          <w:bCs/>
          <w:sz w:val="24"/>
          <w:szCs w:val="24"/>
        </w:rPr>
      </w:pPr>
      <w:r>
        <w:rPr>
          <w:rFonts w:ascii="仿宋_GB2312" w:eastAsia="仿宋_GB2312" w:cs="仿宋_GB2312"/>
          <w:b/>
          <w:bCs/>
          <w:sz w:val="24"/>
          <w:szCs w:val="24"/>
        </w:rPr>
        <w:t>2</w:t>
      </w:r>
      <w:r>
        <w:rPr>
          <w:rFonts w:ascii="仿宋_GB2312" w:eastAsia="仿宋_GB2312" w:cs="仿宋_GB2312" w:hint="eastAsia"/>
          <w:b/>
          <w:bCs/>
          <w:sz w:val="24"/>
          <w:szCs w:val="24"/>
        </w:rPr>
        <w:t>、评审流程</w:t>
      </w:r>
    </w:p>
    <w:p w:rsidR="007653A9" w:rsidRDefault="007653A9" w:rsidP="00F81143">
      <w:pPr>
        <w:pStyle w:val="a6"/>
        <w:spacing w:line="540" w:lineRule="exact"/>
        <w:ind w:leftChars="-1" w:left="-2" w:firstLineChars="200" w:firstLine="480"/>
        <w:rPr>
          <w:rFonts w:ascii="仿宋_GB2312" w:eastAsia="仿宋_GB2312"/>
          <w:sz w:val="24"/>
          <w:szCs w:val="24"/>
        </w:rPr>
      </w:pPr>
      <w:r>
        <w:rPr>
          <w:rFonts w:ascii="仿宋_GB2312" w:eastAsia="仿宋_GB2312" w:cs="仿宋_GB2312" w:hint="eastAsia"/>
          <w:sz w:val="24"/>
          <w:szCs w:val="24"/>
        </w:rPr>
        <w:t>（</w:t>
      </w:r>
      <w:r>
        <w:rPr>
          <w:rFonts w:ascii="仿宋_GB2312" w:eastAsia="仿宋_GB2312" w:cs="仿宋_GB2312"/>
          <w:sz w:val="24"/>
          <w:szCs w:val="24"/>
        </w:rPr>
        <w:t>1</w:t>
      </w:r>
      <w:r>
        <w:rPr>
          <w:rFonts w:ascii="仿宋_GB2312" w:eastAsia="仿宋_GB2312" w:cs="仿宋_GB2312" w:hint="eastAsia"/>
          <w:sz w:val="24"/>
          <w:szCs w:val="24"/>
        </w:rPr>
        <w:t>）学生申请：植物科技学院负责通知组织该学院符合申请条件的学生本人填写《</w:t>
      </w:r>
      <w:r w:rsidRPr="003E14E4">
        <w:rPr>
          <w:rFonts w:ascii="仿宋_GB2312" w:eastAsia="仿宋_GB2312" w:cs="仿宋_GB2312" w:hint="eastAsia"/>
          <w:sz w:val="24"/>
          <w:szCs w:val="24"/>
        </w:rPr>
        <w:t>大北农励志奖学金助学金</w:t>
      </w:r>
      <w:r>
        <w:rPr>
          <w:rFonts w:ascii="仿宋_GB2312" w:eastAsia="仿宋_GB2312" w:cs="仿宋_GB2312" w:hint="eastAsia"/>
          <w:sz w:val="24"/>
          <w:szCs w:val="24"/>
        </w:rPr>
        <w:t>申请表》</w:t>
      </w:r>
      <w:r>
        <w:rPr>
          <w:rFonts w:ascii="仿宋_GB2312" w:eastAsia="仿宋_GB2312" w:hAnsi="宋体" w:cs="仿宋_GB2312" w:hint="eastAsia"/>
          <w:sz w:val="24"/>
          <w:szCs w:val="24"/>
        </w:rPr>
        <w:t>一式两份，</w:t>
      </w:r>
      <w:r>
        <w:rPr>
          <w:rFonts w:ascii="仿宋_GB2312" w:eastAsia="仿宋_GB2312" w:cs="仿宋_GB2312" w:hint="eastAsia"/>
          <w:sz w:val="24"/>
          <w:szCs w:val="24"/>
        </w:rPr>
        <w:t>并提交相关附件材料；</w:t>
      </w:r>
    </w:p>
    <w:p w:rsidR="007653A9" w:rsidRDefault="007653A9" w:rsidP="00F81143">
      <w:pPr>
        <w:pStyle w:val="a6"/>
        <w:spacing w:line="540" w:lineRule="exact"/>
        <w:ind w:leftChars="-1" w:left="-2" w:firstLineChars="200" w:firstLine="480"/>
        <w:rPr>
          <w:rFonts w:ascii="仿宋_GB2312" w:eastAsia="仿宋_GB2312"/>
          <w:sz w:val="24"/>
          <w:szCs w:val="24"/>
        </w:rPr>
      </w:pPr>
      <w:r>
        <w:rPr>
          <w:rFonts w:ascii="仿宋_GB2312" w:eastAsia="仿宋_GB2312" w:cs="仿宋_GB2312" w:hint="eastAsia"/>
          <w:sz w:val="24"/>
          <w:szCs w:val="24"/>
        </w:rPr>
        <w:t>（</w:t>
      </w:r>
      <w:r>
        <w:rPr>
          <w:rFonts w:ascii="仿宋_GB2312" w:eastAsia="仿宋_GB2312" w:cs="仿宋_GB2312"/>
          <w:sz w:val="24"/>
          <w:szCs w:val="24"/>
        </w:rPr>
        <w:t>2</w:t>
      </w:r>
      <w:r>
        <w:rPr>
          <w:rFonts w:ascii="仿宋_GB2312" w:eastAsia="仿宋_GB2312" w:cs="仿宋_GB2312" w:hint="eastAsia"/>
          <w:sz w:val="24"/>
          <w:szCs w:val="24"/>
        </w:rPr>
        <w:t>）学院审核：湖南生物机电职业技术学院筛选、初审植物科技学院提交的学生申请材料，根据审核意见拟定获奖人员名单，并将评审结果在学校网站上进行</w:t>
      </w:r>
      <w:r>
        <w:rPr>
          <w:rFonts w:ascii="仿宋_GB2312" w:eastAsia="仿宋_GB2312" w:cs="仿宋_GB2312" w:hint="eastAsia"/>
          <w:sz w:val="24"/>
          <w:szCs w:val="24"/>
        </w:rPr>
        <w:lastRenderedPageBreak/>
        <w:t>公示，</w:t>
      </w:r>
      <w:r>
        <w:rPr>
          <w:rFonts w:ascii="仿宋_GB2312" w:eastAsia="仿宋_GB2312" w:cs="仿宋_GB2312"/>
          <w:sz w:val="24"/>
          <w:szCs w:val="24"/>
        </w:rPr>
        <w:t>10</w:t>
      </w:r>
      <w:r>
        <w:rPr>
          <w:rFonts w:ascii="仿宋_GB2312" w:eastAsia="仿宋_GB2312" w:cs="仿宋_GB2312" w:hint="eastAsia"/>
          <w:sz w:val="24"/>
          <w:szCs w:val="24"/>
        </w:rPr>
        <w:t>个工作日后，如无异议向大北农集团报送评选结果及相关材料；</w:t>
      </w:r>
    </w:p>
    <w:p w:rsidR="007653A9" w:rsidRDefault="007653A9" w:rsidP="00F81143">
      <w:pPr>
        <w:pStyle w:val="a6"/>
        <w:spacing w:line="540" w:lineRule="exact"/>
        <w:ind w:leftChars="-1" w:left="-2" w:firstLineChars="200" w:firstLine="480"/>
        <w:rPr>
          <w:rFonts w:ascii="仿宋_GB2312" w:eastAsia="仿宋_GB2312"/>
          <w:sz w:val="24"/>
          <w:szCs w:val="24"/>
        </w:rPr>
      </w:pPr>
      <w:r>
        <w:rPr>
          <w:rFonts w:ascii="仿宋_GB2312" w:eastAsia="仿宋_GB2312" w:cs="仿宋_GB2312" w:hint="eastAsia"/>
          <w:sz w:val="24"/>
          <w:szCs w:val="24"/>
        </w:rPr>
        <w:t>（</w:t>
      </w:r>
      <w:r>
        <w:rPr>
          <w:rFonts w:ascii="仿宋_GB2312" w:eastAsia="仿宋_GB2312" w:cs="仿宋_GB2312"/>
          <w:sz w:val="24"/>
          <w:szCs w:val="24"/>
        </w:rPr>
        <w:t>3</w:t>
      </w:r>
      <w:r>
        <w:rPr>
          <w:rFonts w:ascii="仿宋_GB2312" w:eastAsia="仿宋_GB2312" w:cs="仿宋_GB2312" w:hint="eastAsia"/>
          <w:sz w:val="24"/>
          <w:szCs w:val="24"/>
        </w:rPr>
        <w:t>）大北农确认：大北农集团对报送的评选结果及相关材料进行复核并确认获奖学生名单。</w:t>
      </w:r>
    </w:p>
    <w:p w:rsidR="007653A9" w:rsidRDefault="007653A9" w:rsidP="00F81143">
      <w:pPr>
        <w:spacing w:line="540" w:lineRule="exact"/>
        <w:ind w:firstLineChars="118" w:firstLine="284"/>
        <w:rPr>
          <w:rFonts w:ascii="仿宋_GB2312" w:eastAsia="仿宋_GB2312" w:hAnsi="宋体" w:cs="Times New Roman"/>
          <w:b/>
          <w:bCs/>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、所需材料</w:t>
      </w:r>
    </w:p>
    <w:p w:rsidR="007653A9" w:rsidRDefault="007653A9" w:rsidP="00F81143">
      <w:pPr>
        <w:spacing w:line="540" w:lineRule="exact"/>
        <w:ind w:firstLineChars="200" w:firstLine="480"/>
        <w:rPr>
          <w:rFonts w:ascii="仿宋_GB2312" w:eastAsia="仿宋_GB2312" w:hAnsi="宋体" w:cs="Times New Roman"/>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1</w:t>
      </w:r>
      <w:r>
        <w:rPr>
          <w:rFonts w:ascii="仿宋_GB2312" w:eastAsia="仿宋_GB2312" w:hAnsi="宋体" w:cs="仿宋_GB2312" w:hint="eastAsia"/>
          <w:sz w:val="24"/>
          <w:szCs w:val="24"/>
        </w:rPr>
        <w:t>）《</w:t>
      </w:r>
      <w:r w:rsidRPr="003E14E4">
        <w:rPr>
          <w:rFonts w:ascii="仿宋_GB2312" w:eastAsia="仿宋_GB2312" w:hAnsi="宋体" w:cs="仿宋_GB2312" w:hint="eastAsia"/>
          <w:sz w:val="24"/>
          <w:szCs w:val="24"/>
        </w:rPr>
        <w:t>大北农励志奖学金助学金</w:t>
      </w:r>
      <w:r>
        <w:rPr>
          <w:rFonts w:ascii="仿宋_GB2312" w:eastAsia="仿宋_GB2312" w:hAnsi="宋体" w:cs="仿宋_GB2312" w:hint="eastAsia"/>
          <w:sz w:val="24"/>
          <w:szCs w:val="24"/>
        </w:rPr>
        <w:t>申请表》（注：要求手工填写，必须有照片，经班主任或辅导员签字后盖学校章）</w:t>
      </w:r>
    </w:p>
    <w:p w:rsidR="007653A9" w:rsidRDefault="007653A9" w:rsidP="00F81143">
      <w:pPr>
        <w:pStyle w:val="a6"/>
        <w:spacing w:line="540" w:lineRule="exact"/>
        <w:ind w:leftChars="-1" w:left="-2" w:firstLineChars="200" w:firstLine="480"/>
        <w:rPr>
          <w:rFonts w:ascii="仿宋_GB2312" w:eastAsia="仿宋_GB2312" w:hAnsi="宋体"/>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2</w:t>
      </w:r>
      <w:r>
        <w:rPr>
          <w:rFonts w:ascii="仿宋_GB2312" w:eastAsia="仿宋_GB2312" w:hAnsi="宋体" w:cs="仿宋_GB2312" w:hint="eastAsia"/>
          <w:sz w:val="24"/>
          <w:szCs w:val="24"/>
        </w:rPr>
        <w:t>）成绩单（注：加盖学校成绩管理部门公章）</w:t>
      </w:r>
    </w:p>
    <w:p w:rsidR="007653A9" w:rsidRDefault="007653A9" w:rsidP="00F81143">
      <w:pPr>
        <w:spacing w:line="540" w:lineRule="exact"/>
        <w:ind w:firstLineChars="200" w:firstLine="480"/>
        <w:rPr>
          <w:rFonts w:ascii="仿宋_GB2312" w:eastAsia="仿宋_GB2312" w:hAnsi="宋体" w:cs="Times New Roman"/>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3</w:t>
      </w:r>
      <w:r>
        <w:rPr>
          <w:rFonts w:ascii="仿宋_GB2312" w:eastAsia="仿宋_GB2312" w:hAnsi="宋体" w:cs="仿宋_GB2312" w:hint="eastAsia"/>
          <w:sz w:val="24"/>
          <w:szCs w:val="24"/>
        </w:rPr>
        <w:t>）身份证复印件（正反两面复印在一张纸上）</w:t>
      </w:r>
    </w:p>
    <w:p w:rsidR="007653A9" w:rsidRDefault="007653A9" w:rsidP="00F81143">
      <w:pPr>
        <w:spacing w:line="540" w:lineRule="exact"/>
        <w:ind w:firstLineChars="200" w:firstLine="480"/>
        <w:rPr>
          <w:rFonts w:ascii="仿宋_GB2312" w:eastAsia="仿宋_GB2312" w:hAnsi="宋体" w:cs="Times New Roman"/>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4</w:t>
      </w:r>
      <w:r>
        <w:rPr>
          <w:rFonts w:ascii="仿宋_GB2312" w:eastAsia="仿宋_GB2312" w:hAnsi="宋体" w:cs="仿宋_GB2312" w:hint="eastAsia"/>
          <w:sz w:val="24"/>
          <w:szCs w:val="24"/>
        </w:rPr>
        <w:t>）学生证复印件（照片页和注册页复印在一张纸上）</w:t>
      </w:r>
    </w:p>
    <w:p w:rsidR="007653A9" w:rsidRDefault="007653A9" w:rsidP="00F81143">
      <w:pPr>
        <w:pStyle w:val="a6"/>
        <w:spacing w:line="540" w:lineRule="exact"/>
        <w:ind w:leftChars="-1" w:left="-2" w:firstLineChars="200" w:firstLine="480"/>
        <w:rPr>
          <w:rFonts w:ascii="仿宋_GB2312" w:eastAsia="仿宋_GB2312"/>
          <w:sz w:val="24"/>
          <w:szCs w:val="24"/>
        </w:rPr>
      </w:pPr>
      <w:r>
        <w:rPr>
          <w:rFonts w:ascii="仿宋_GB2312" w:eastAsia="仿宋_GB2312" w:hAnsi="宋体" w:cs="仿宋_GB2312" w:hint="eastAsia"/>
          <w:sz w:val="24"/>
          <w:szCs w:val="24"/>
        </w:rPr>
        <w:t>评审结果在学校网站上进行公示，</w:t>
      </w:r>
      <w:r>
        <w:rPr>
          <w:rFonts w:ascii="仿宋_GB2312" w:eastAsia="仿宋_GB2312" w:hAnsi="宋体" w:cs="仿宋_GB2312"/>
          <w:sz w:val="24"/>
          <w:szCs w:val="24"/>
        </w:rPr>
        <w:t>10</w:t>
      </w:r>
      <w:r>
        <w:rPr>
          <w:rFonts w:ascii="仿宋_GB2312" w:eastAsia="仿宋_GB2312" w:hAnsi="宋体" w:cs="仿宋_GB2312" w:hint="eastAsia"/>
          <w:sz w:val="24"/>
          <w:szCs w:val="24"/>
        </w:rPr>
        <w:t>个工作日后，如无异议后，由湖南生物机电职业技术学院签字盖章确认。</w:t>
      </w:r>
      <w:r>
        <w:rPr>
          <w:rFonts w:ascii="仿宋_GB2312" w:eastAsia="仿宋_GB2312" w:cs="仿宋_GB2312" w:hint="eastAsia"/>
          <w:sz w:val="24"/>
          <w:szCs w:val="24"/>
        </w:rPr>
        <w:t>获批学生的申报材料学院和大北农集团各执一份备案。</w:t>
      </w:r>
    </w:p>
    <w:p w:rsidR="007653A9" w:rsidRDefault="007653A9" w:rsidP="00336F98">
      <w:pPr>
        <w:pStyle w:val="a7"/>
        <w:numPr>
          <w:ilvl w:val="0"/>
          <w:numId w:val="1"/>
        </w:numPr>
        <w:tabs>
          <w:tab w:val="left" w:pos="142"/>
          <w:tab w:val="left" w:pos="567"/>
        </w:tabs>
        <w:spacing w:line="540" w:lineRule="exact"/>
        <w:ind w:firstLineChars="0"/>
        <w:rPr>
          <w:rFonts w:ascii="仿宋_GB2312" w:eastAsia="仿宋_GB2312" w:hAnsi="仿宋" w:cs="Times New Roman"/>
          <w:b/>
          <w:bCs/>
          <w:sz w:val="24"/>
          <w:szCs w:val="24"/>
        </w:rPr>
      </w:pPr>
      <w:r>
        <w:rPr>
          <w:rFonts w:ascii="仿宋_GB2312" w:eastAsia="仿宋_GB2312" w:hAnsi="仿宋" w:cs="仿宋_GB2312" w:hint="eastAsia"/>
          <w:b/>
          <w:bCs/>
          <w:sz w:val="24"/>
          <w:szCs w:val="24"/>
        </w:rPr>
        <w:t>款项事宜</w:t>
      </w:r>
    </w:p>
    <w:p w:rsidR="007653A9" w:rsidRDefault="007653A9" w:rsidP="00F81143">
      <w:pPr>
        <w:spacing w:line="540" w:lineRule="exact"/>
        <w:ind w:firstLineChars="196" w:firstLine="470"/>
        <w:rPr>
          <w:rFonts w:ascii="仿宋_GB2312" w:eastAsia="仿宋_GB2312" w:hAnsi="宋体" w:cs="Times New Roman"/>
          <w:sz w:val="24"/>
          <w:szCs w:val="24"/>
        </w:rPr>
      </w:pPr>
      <w:r w:rsidRPr="003E14E4">
        <w:rPr>
          <w:rFonts w:ascii="仿宋_GB2312" w:eastAsia="仿宋_GB2312" w:hAnsi="宋体" w:cs="仿宋_GB2312" w:hint="eastAsia"/>
          <w:sz w:val="24"/>
          <w:szCs w:val="24"/>
        </w:rPr>
        <w:t>大北农励志奖学金助学金</w:t>
      </w:r>
      <w:r>
        <w:rPr>
          <w:rFonts w:ascii="仿宋_GB2312" w:eastAsia="仿宋_GB2312" w:hAnsi="宋体" w:cs="仿宋_GB2312" w:hint="eastAsia"/>
          <w:sz w:val="24"/>
          <w:szCs w:val="24"/>
        </w:rPr>
        <w:t>发放完毕之日起</w:t>
      </w:r>
      <w:r>
        <w:rPr>
          <w:rFonts w:ascii="仿宋_GB2312" w:eastAsia="仿宋_GB2312" w:hAnsi="宋体" w:cs="仿宋_GB2312"/>
          <w:sz w:val="24"/>
          <w:szCs w:val="24"/>
        </w:rPr>
        <w:t>10</w:t>
      </w:r>
      <w:r>
        <w:rPr>
          <w:rFonts w:ascii="仿宋_GB2312" w:eastAsia="仿宋_GB2312" w:hAnsi="宋体" w:cs="仿宋_GB2312" w:hint="eastAsia"/>
          <w:sz w:val="24"/>
          <w:szCs w:val="24"/>
        </w:rPr>
        <w:t>个工作日内，植物科技学院应向大北农集团提交全部奖学金发放记录（必须有受资助学生本人签领记录）。</w:t>
      </w:r>
    </w:p>
    <w:p w:rsidR="007653A9" w:rsidRDefault="007653A9" w:rsidP="00336F98">
      <w:pPr>
        <w:pStyle w:val="a7"/>
        <w:numPr>
          <w:ilvl w:val="0"/>
          <w:numId w:val="1"/>
        </w:numPr>
        <w:tabs>
          <w:tab w:val="left" w:pos="142"/>
          <w:tab w:val="left" w:pos="567"/>
        </w:tabs>
        <w:spacing w:line="540" w:lineRule="exact"/>
        <w:ind w:firstLineChars="0"/>
        <w:rPr>
          <w:rFonts w:ascii="仿宋_GB2312" w:eastAsia="仿宋_GB2312" w:hAnsi="仿宋" w:cs="Times New Roman"/>
          <w:b/>
          <w:bCs/>
          <w:sz w:val="24"/>
          <w:szCs w:val="24"/>
        </w:rPr>
      </w:pPr>
      <w:r>
        <w:rPr>
          <w:rFonts w:ascii="仿宋_GB2312" w:eastAsia="仿宋_GB2312" w:hAnsi="仿宋" w:cs="仿宋_GB2312" w:hint="eastAsia"/>
          <w:b/>
          <w:bCs/>
          <w:sz w:val="24"/>
          <w:szCs w:val="24"/>
        </w:rPr>
        <w:t>附则</w:t>
      </w:r>
    </w:p>
    <w:p w:rsidR="007653A9" w:rsidRDefault="007653A9" w:rsidP="00336F98">
      <w:pPr>
        <w:pStyle w:val="a7"/>
        <w:numPr>
          <w:ilvl w:val="0"/>
          <w:numId w:val="4"/>
        </w:numPr>
        <w:spacing w:line="540" w:lineRule="exact"/>
        <w:ind w:firstLineChars="0"/>
        <w:rPr>
          <w:rFonts w:ascii="仿宋_GB2312" w:eastAsia="仿宋_GB2312" w:hAnsi="宋体" w:cs="Times New Roman"/>
          <w:sz w:val="24"/>
          <w:szCs w:val="24"/>
        </w:rPr>
      </w:pPr>
      <w:r>
        <w:rPr>
          <w:rFonts w:ascii="仿宋_GB2312" w:eastAsia="仿宋_GB2312" w:hAnsi="宋体" w:cs="仿宋_GB2312" w:hint="eastAsia"/>
          <w:sz w:val="24"/>
          <w:szCs w:val="24"/>
        </w:rPr>
        <w:t>本细则自双方签字盖章之日起生效；</w:t>
      </w:r>
    </w:p>
    <w:p w:rsidR="007653A9" w:rsidRDefault="007653A9" w:rsidP="00336F98">
      <w:pPr>
        <w:pStyle w:val="a7"/>
        <w:numPr>
          <w:ilvl w:val="0"/>
          <w:numId w:val="4"/>
        </w:numPr>
        <w:spacing w:line="540" w:lineRule="exact"/>
        <w:ind w:firstLineChars="0"/>
        <w:rPr>
          <w:rFonts w:ascii="仿宋_GB2312" w:eastAsia="仿宋_GB2312" w:hAnsi="宋体" w:cs="Times New Roman"/>
          <w:sz w:val="24"/>
          <w:szCs w:val="24"/>
        </w:rPr>
      </w:pPr>
      <w:r>
        <w:rPr>
          <w:rFonts w:ascii="仿宋_GB2312" w:eastAsia="仿宋_GB2312" w:hAnsi="宋体" w:cs="仿宋_GB2312" w:hint="eastAsia"/>
          <w:sz w:val="24"/>
          <w:szCs w:val="24"/>
        </w:rPr>
        <w:t>如有任何变更，须经双方协商一致，并达成书面更改；</w:t>
      </w:r>
    </w:p>
    <w:p w:rsidR="007653A9" w:rsidRDefault="007653A9" w:rsidP="00336F98">
      <w:pPr>
        <w:pStyle w:val="a7"/>
        <w:numPr>
          <w:ilvl w:val="0"/>
          <w:numId w:val="4"/>
        </w:numPr>
        <w:spacing w:line="540" w:lineRule="exact"/>
        <w:ind w:firstLineChars="0"/>
        <w:rPr>
          <w:rFonts w:ascii="仿宋_GB2312" w:eastAsia="仿宋_GB2312" w:hAnsi="宋体" w:cs="Times New Roman"/>
          <w:sz w:val="24"/>
          <w:szCs w:val="24"/>
        </w:rPr>
      </w:pPr>
      <w:r>
        <w:rPr>
          <w:rFonts w:ascii="仿宋_GB2312" w:eastAsia="仿宋_GB2312" w:hAnsi="宋体" w:cs="仿宋_GB2312" w:hint="eastAsia"/>
          <w:sz w:val="24"/>
          <w:szCs w:val="24"/>
        </w:rPr>
        <w:t>本细则解释权归大北农集团。</w:t>
      </w:r>
    </w:p>
    <w:p w:rsidR="007653A9" w:rsidRPr="009C4797" w:rsidRDefault="007653A9" w:rsidP="009C4797">
      <w:pPr>
        <w:tabs>
          <w:tab w:val="left" w:pos="1134"/>
          <w:tab w:val="left" w:pos="1843"/>
        </w:tabs>
        <w:spacing w:line="540" w:lineRule="exact"/>
        <w:rPr>
          <w:rFonts w:ascii="仿宋_GB2312" w:eastAsia="仿宋_GB2312" w:hAnsi="仿宋" w:cs="Times New Roman"/>
          <w:b/>
          <w:bCs/>
          <w:sz w:val="24"/>
          <w:szCs w:val="24"/>
        </w:rPr>
      </w:pPr>
      <w:r>
        <w:rPr>
          <w:rFonts w:ascii="仿宋_GB2312" w:eastAsia="仿宋_GB2312" w:hAnsi="仿宋" w:cs="仿宋_GB2312"/>
          <w:sz w:val="24"/>
          <w:szCs w:val="24"/>
        </w:rPr>
        <w:t xml:space="preserve">                                      </w:t>
      </w:r>
      <w:r>
        <w:rPr>
          <w:rFonts w:ascii="仿宋_GB2312" w:eastAsia="仿宋_GB2312" w:hAnsi="仿宋" w:cs="仿宋_GB2312"/>
          <w:b/>
          <w:bCs/>
          <w:sz w:val="24"/>
          <w:szCs w:val="24"/>
        </w:rPr>
        <w:t xml:space="preserve">                                                 </w:t>
      </w:r>
      <w:r>
        <w:rPr>
          <w:rFonts w:ascii="仿宋_GB2312" w:eastAsia="仿宋_GB2312" w:hAnsi="仿宋" w:cs="仿宋_GB2312" w:hint="eastAsia"/>
          <w:b/>
          <w:bCs/>
          <w:sz w:val="24"/>
          <w:szCs w:val="24"/>
        </w:rPr>
        <w:t>北京大北农科技集团股份有限公司</w:t>
      </w:r>
      <w:r>
        <w:rPr>
          <w:rFonts w:ascii="仿宋_GB2312" w:eastAsia="仿宋_GB2312" w:hAnsi="仿宋" w:cs="仿宋_GB2312"/>
          <w:b/>
          <w:bCs/>
          <w:sz w:val="24"/>
          <w:szCs w:val="24"/>
        </w:rPr>
        <w:t xml:space="preserve">     </w:t>
      </w:r>
      <w:r w:rsidRPr="00336F98">
        <w:rPr>
          <w:rFonts w:ascii="仿宋_GB2312" w:eastAsia="仿宋_GB2312" w:hAnsi="仿宋" w:cs="仿宋_GB2312" w:hint="eastAsia"/>
          <w:b/>
          <w:bCs/>
          <w:sz w:val="24"/>
          <w:szCs w:val="24"/>
        </w:rPr>
        <w:t>湖南生物机电职业技术学院</w:t>
      </w:r>
      <w:r>
        <w:rPr>
          <w:rFonts w:ascii="仿宋_GB2312" w:eastAsia="仿宋_GB2312" w:hAnsi="仿宋" w:cs="仿宋_GB2312" w:hint="eastAsia"/>
          <w:b/>
          <w:bCs/>
          <w:sz w:val="24"/>
          <w:szCs w:val="24"/>
        </w:rPr>
        <w:t>植物科技学院</w:t>
      </w:r>
    </w:p>
    <w:p w:rsidR="007653A9" w:rsidRDefault="007653A9" w:rsidP="00F81143">
      <w:pPr>
        <w:spacing w:line="540" w:lineRule="exact"/>
        <w:ind w:firstLineChars="147" w:firstLine="354"/>
        <w:rPr>
          <w:rFonts w:ascii="仿宋_GB2312" w:eastAsia="仿宋_GB2312" w:hAnsi="仿宋" w:cs="Times New Roman"/>
          <w:b/>
          <w:bCs/>
          <w:sz w:val="24"/>
          <w:szCs w:val="24"/>
        </w:rPr>
      </w:pPr>
      <w:r>
        <w:rPr>
          <w:rFonts w:ascii="仿宋_GB2312" w:eastAsia="仿宋_GB2312" w:hAnsi="仿宋" w:cs="仿宋_GB2312" w:hint="eastAsia"/>
          <w:b/>
          <w:bCs/>
          <w:sz w:val="24"/>
          <w:szCs w:val="24"/>
        </w:rPr>
        <w:t>（盖章）</w:t>
      </w:r>
      <w:r>
        <w:rPr>
          <w:rFonts w:ascii="仿宋_GB2312" w:eastAsia="仿宋_GB2312" w:hAnsi="仿宋" w:cs="仿宋_GB2312"/>
          <w:b/>
          <w:bCs/>
          <w:sz w:val="24"/>
          <w:szCs w:val="24"/>
        </w:rPr>
        <w:t xml:space="preserve">                                        </w:t>
      </w:r>
      <w:r>
        <w:rPr>
          <w:rFonts w:ascii="仿宋_GB2312" w:eastAsia="仿宋_GB2312" w:hAnsi="仿宋" w:cs="仿宋_GB2312" w:hint="eastAsia"/>
          <w:b/>
          <w:bCs/>
          <w:sz w:val="24"/>
          <w:szCs w:val="24"/>
        </w:rPr>
        <w:t>（盖章）</w:t>
      </w:r>
    </w:p>
    <w:p w:rsidR="007653A9" w:rsidRDefault="007653A9" w:rsidP="00F81143">
      <w:pPr>
        <w:spacing w:line="540" w:lineRule="exact"/>
        <w:ind w:firstLineChars="98" w:firstLine="236"/>
        <w:rPr>
          <w:rFonts w:ascii="仿宋_GB2312" w:eastAsia="仿宋_GB2312" w:hAnsi="仿宋" w:cs="仿宋_GB2312"/>
          <w:b/>
          <w:bCs/>
          <w:sz w:val="24"/>
          <w:szCs w:val="24"/>
        </w:rPr>
      </w:pPr>
      <w:r>
        <w:rPr>
          <w:rFonts w:ascii="仿宋_GB2312" w:eastAsia="仿宋_GB2312" w:hAnsi="仿宋" w:cs="仿宋_GB2312" w:hint="eastAsia"/>
          <w:b/>
          <w:bCs/>
          <w:sz w:val="24"/>
          <w:szCs w:val="24"/>
        </w:rPr>
        <w:t>代表（签字）</w:t>
      </w:r>
      <w:r>
        <w:rPr>
          <w:rFonts w:ascii="仿宋_GB2312" w:eastAsia="仿宋_GB2312" w:hAnsi="仿宋" w:cs="仿宋_GB2312"/>
          <w:b/>
          <w:bCs/>
          <w:sz w:val="24"/>
          <w:szCs w:val="24"/>
        </w:rPr>
        <w:t xml:space="preserve">                                    </w:t>
      </w:r>
      <w:r>
        <w:rPr>
          <w:rFonts w:ascii="仿宋_GB2312" w:eastAsia="仿宋_GB2312" w:hAnsi="仿宋" w:cs="仿宋_GB2312" w:hint="eastAsia"/>
          <w:b/>
          <w:bCs/>
          <w:sz w:val="24"/>
          <w:szCs w:val="24"/>
        </w:rPr>
        <w:t>代表（签字）</w:t>
      </w:r>
      <w:r>
        <w:rPr>
          <w:rFonts w:ascii="仿宋_GB2312" w:eastAsia="仿宋_GB2312" w:hAnsi="仿宋" w:cs="仿宋_GB2312"/>
          <w:b/>
          <w:bCs/>
          <w:sz w:val="24"/>
          <w:szCs w:val="24"/>
        </w:rPr>
        <w:t xml:space="preserve">               </w:t>
      </w:r>
    </w:p>
    <w:p w:rsidR="007653A9" w:rsidRPr="003E14E4" w:rsidRDefault="007653A9" w:rsidP="00336F98">
      <w:pPr>
        <w:spacing w:line="540" w:lineRule="exact"/>
        <w:rPr>
          <w:rFonts w:ascii="仿宋_GB2312" w:eastAsia="仿宋_GB2312" w:hAnsi="仿宋" w:cs="Times New Roman"/>
          <w:b/>
          <w:bCs/>
          <w:sz w:val="24"/>
          <w:szCs w:val="24"/>
        </w:rPr>
      </w:pPr>
      <w:r>
        <w:rPr>
          <w:rFonts w:ascii="仿宋_GB2312" w:eastAsia="仿宋_GB2312" w:hAnsi="仿宋" w:cs="仿宋_GB2312"/>
          <w:b/>
          <w:bCs/>
          <w:sz w:val="24"/>
          <w:szCs w:val="24"/>
        </w:rPr>
        <w:t xml:space="preserve">  </w:t>
      </w:r>
      <w:r>
        <w:rPr>
          <w:rFonts w:ascii="仿宋_GB2312" w:eastAsia="仿宋_GB2312" w:hAnsi="仿宋" w:cs="仿宋_GB2312" w:hint="eastAsia"/>
          <w:b/>
          <w:bCs/>
          <w:sz w:val="24"/>
          <w:szCs w:val="24"/>
        </w:rPr>
        <w:t>年</w:t>
      </w:r>
      <w:r>
        <w:rPr>
          <w:rFonts w:ascii="仿宋_GB2312" w:eastAsia="仿宋_GB2312" w:hAnsi="仿宋" w:cs="仿宋_GB2312"/>
          <w:b/>
          <w:bCs/>
          <w:sz w:val="24"/>
          <w:szCs w:val="24"/>
        </w:rPr>
        <w:t xml:space="preserve">  </w:t>
      </w:r>
      <w:r>
        <w:rPr>
          <w:rFonts w:ascii="仿宋_GB2312" w:eastAsia="仿宋_GB2312" w:hAnsi="仿宋" w:cs="仿宋_GB2312" w:hint="eastAsia"/>
          <w:b/>
          <w:bCs/>
          <w:sz w:val="24"/>
          <w:szCs w:val="24"/>
        </w:rPr>
        <w:t>月</w:t>
      </w:r>
      <w:r>
        <w:rPr>
          <w:rFonts w:ascii="仿宋_GB2312" w:eastAsia="仿宋_GB2312" w:hAnsi="仿宋" w:cs="仿宋_GB2312"/>
          <w:b/>
          <w:bCs/>
          <w:sz w:val="24"/>
          <w:szCs w:val="24"/>
        </w:rPr>
        <w:t xml:space="preserve">  </w:t>
      </w:r>
      <w:r>
        <w:rPr>
          <w:rFonts w:ascii="仿宋_GB2312" w:eastAsia="仿宋_GB2312" w:hAnsi="仿宋" w:cs="仿宋_GB2312" w:hint="eastAsia"/>
          <w:b/>
          <w:bCs/>
          <w:sz w:val="24"/>
          <w:szCs w:val="24"/>
        </w:rPr>
        <w:t>日</w:t>
      </w:r>
      <w:r>
        <w:rPr>
          <w:rFonts w:ascii="仿宋_GB2312" w:eastAsia="仿宋_GB2312" w:hAnsi="仿宋" w:cs="仿宋_GB2312"/>
          <w:b/>
          <w:bCs/>
          <w:sz w:val="24"/>
          <w:szCs w:val="24"/>
        </w:rPr>
        <w:t xml:space="preserve">                                      </w:t>
      </w:r>
      <w:r>
        <w:rPr>
          <w:rFonts w:ascii="仿宋_GB2312" w:eastAsia="仿宋_GB2312" w:hAnsi="仿宋" w:cs="仿宋_GB2312" w:hint="eastAsia"/>
          <w:b/>
          <w:bCs/>
          <w:sz w:val="24"/>
          <w:szCs w:val="24"/>
        </w:rPr>
        <w:t>年</w:t>
      </w:r>
      <w:r>
        <w:rPr>
          <w:rFonts w:ascii="仿宋_GB2312" w:eastAsia="仿宋_GB2312" w:hAnsi="仿宋" w:cs="仿宋_GB2312"/>
          <w:b/>
          <w:bCs/>
          <w:sz w:val="24"/>
          <w:szCs w:val="24"/>
        </w:rPr>
        <w:t xml:space="preserve">  </w:t>
      </w:r>
      <w:r>
        <w:rPr>
          <w:rFonts w:ascii="仿宋_GB2312" w:eastAsia="仿宋_GB2312" w:hAnsi="仿宋" w:cs="仿宋_GB2312" w:hint="eastAsia"/>
          <w:b/>
          <w:bCs/>
          <w:sz w:val="24"/>
          <w:szCs w:val="24"/>
        </w:rPr>
        <w:t>月</w:t>
      </w:r>
      <w:r>
        <w:rPr>
          <w:rFonts w:ascii="仿宋_GB2312" w:eastAsia="仿宋_GB2312" w:hAnsi="仿宋" w:cs="仿宋_GB2312"/>
          <w:b/>
          <w:bCs/>
          <w:sz w:val="24"/>
          <w:szCs w:val="24"/>
        </w:rPr>
        <w:t xml:space="preserve">  </w:t>
      </w:r>
      <w:r>
        <w:rPr>
          <w:rFonts w:ascii="仿宋_GB2312" w:eastAsia="仿宋_GB2312" w:hAnsi="仿宋" w:cs="仿宋_GB2312" w:hint="eastAsia"/>
          <w:b/>
          <w:bCs/>
          <w:sz w:val="24"/>
          <w:szCs w:val="24"/>
        </w:rPr>
        <w:t>日</w:t>
      </w:r>
    </w:p>
    <w:sectPr w:rsidR="007653A9" w:rsidRPr="003E14E4" w:rsidSect="00203626">
      <w:footerReference w:type="default" r:id="rId7"/>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450" w:rsidRDefault="00EB1450" w:rsidP="00336F98">
      <w:pPr>
        <w:rPr>
          <w:rFonts w:cs="Times New Roman"/>
        </w:rPr>
      </w:pPr>
      <w:r>
        <w:rPr>
          <w:rFonts w:cs="Times New Roman"/>
        </w:rPr>
        <w:separator/>
      </w:r>
    </w:p>
  </w:endnote>
  <w:endnote w:type="continuationSeparator" w:id="1">
    <w:p w:rsidR="00EB1450" w:rsidRDefault="00EB1450" w:rsidP="00336F9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A9" w:rsidRDefault="004B6075">
    <w:pPr>
      <w:pStyle w:val="a4"/>
      <w:jc w:val="center"/>
      <w:rPr>
        <w:rFonts w:cs="Times New Roman"/>
      </w:rPr>
    </w:pPr>
    <w:fldSimple w:instr="PAGE   \* MERGEFORMAT">
      <w:r w:rsidR="00FC40DC" w:rsidRPr="00FC40DC">
        <w:rPr>
          <w:noProof/>
          <w:lang w:val="zh-CN"/>
        </w:rPr>
        <w:t>2</w:t>
      </w:r>
    </w:fldSimple>
  </w:p>
  <w:p w:rsidR="007653A9" w:rsidRDefault="007653A9">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450" w:rsidRDefault="00EB1450" w:rsidP="00336F98">
      <w:pPr>
        <w:rPr>
          <w:rFonts w:cs="Times New Roman"/>
        </w:rPr>
      </w:pPr>
      <w:r>
        <w:rPr>
          <w:rFonts w:cs="Times New Roman"/>
        </w:rPr>
        <w:separator/>
      </w:r>
    </w:p>
  </w:footnote>
  <w:footnote w:type="continuationSeparator" w:id="1">
    <w:p w:rsidR="00EB1450" w:rsidRDefault="00EB1450" w:rsidP="00336F9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242F0"/>
    <w:multiLevelType w:val="multilevel"/>
    <w:tmpl w:val="244242F0"/>
    <w:lvl w:ilvl="0">
      <w:start w:val="1"/>
      <w:numFmt w:val="decimal"/>
      <w:lvlText w:val="%1、"/>
      <w:lvlJc w:val="left"/>
      <w:pPr>
        <w:ind w:left="830" w:hanging="36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
    <w:nsid w:val="35E25FBA"/>
    <w:multiLevelType w:val="multilevel"/>
    <w:tmpl w:val="35E25FBA"/>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
    <w:nsid w:val="44AC33A0"/>
    <w:multiLevelType w:val="multilevel"/>
    <w:tmpl w:val="44AC33A0"/>
    <w:lvl w:ilvl="0">
      <w:start w:val="1"/>
      <w:numFmt w:val="japaneseCounting"/>
      <w:lvlText w:val="%1、"/>
      <w:lvlJc w:val="left"/>
      <w:pPr>
        <w:ind w:left="720" w:hanging="720"/>
      </w:pPr>
      <w:rPr>
        <w:rFonts w:ascii="仿宋_GB2312" w:eastAsia="仿宋_GB2312" w:hAnsi="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4AF786B"/>
    <w:multiLevelType w:val="multilevel"/>
    <w:tmpl w:val="54AF786B"/>
    <w:lvl w:ilvl="0">
      <w:start w:val="1"/>
      <w:numFmt w:val="decimal"/>
      <w:lvlText w:val="%1、"/>
      <w:lvlJc w:val="left"/>
      <w:pPr>
        <w:ind w:left="1004" w:hanging="720"/>
      </w:pPr>
      <w:rPr>
        <w:rFonts w:hint="default"/>
        <w:b w:val="0"/>
        <w:bCs w:val="0"/>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F98"/>
    <w:rsid w:val="000026AD"/>
    <w:rsid w:val="00135645"/>
    <w:rsid w:val="0019244F"/>
    <w:rsid w:val="001D59A5"/>
    <w:rsid w:val="00203626"/>
    <w:rsid w:val="002C4FCA"/>
    <w:rsid w:val="003175AB"/>
    <w:rsid w:val="00336F98"/>
    <w:rsid w:val="003479F4"/>
    <w:rsid w:val="003C4CA9"/>
    <w:rsid w:val="003E14E4"/>
    <w:rsid w:val="00436A68"/>
    <w:rsid w:val="004B6075"/>
    <w:rsid w:val="004B7A90"/>
    <w:rsid w:val="005173BF"/>
    <w:rsid w:val="00585FCF"/>
    <w:rsid w:val="005D6F18"/>
    <w:rsid w:val="005F1C15"/>
    <w:rsid w:val="00600493"/>
    <w:rsid w:val="006B74AB"/>
    <w:rsid w:val="00711F0B"/>
    <w:rsid w:val="007653A9"/>
    <w:rsid w:val="009166CF"/>
    <w:rsid w:val="00973096"/>
    <w:rsid w:val="009C4797"/>
    <w:rsid w:val="00A855A9"/>
    <w:rsid w:val="00B634A2"/>
    <w:rsid w:val="00D33FF0"/>
    <w:rsid w:val="00E51870"/>
    <w:rsid w:val="00EA7B34"/>
    <w:rsid w:val="00EB1450"/>
    <w:rsid w:val="00F06321"/>
    <w:rsid w:val="00F81143"/>
    <w:rsid w:val="00FC40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9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36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36F98"/>
    <w:rPr>
      <w:sz w:val="18"/>
      <w:szCs w:val="18"/>
    </w:rPr>
  </w:style>
  <w:style w:type="paragraph" w:styleId="a4">
    <w:name w:val="footer"/>
    <w:basedOn w:val="a"/>
    <w:link w:val="Char0"/>
    <w:uiPriority w:val="99"/>
    <w:rsid w:val="00336F9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36F98"/>
    <w:rPr>
      <w:sz w:val="18"/>
      <w:szCs w:val="18"/>
    </w:rPr>
  </w:style>
  <w:style w:type="paragraph" w:styleId="a5">
    <w:name w:val="Body Text"/>
    <w:basedOn w:val="a"/>
    <w:link w:val="Char1"/>
    <w:uiPriority w:val="99"/>
    <w:rsid w:val="00336F98"/>
    <w:pPr>
      <w:spacing w:after="120"/>
    </w:pPr>
  </w:style>
  <w:style w:type="character" w:customStyle="1" w:styleId="Char1">
    <w:name w:val="正文文本 Char"/>
    <w:basedOn w:val="a0"/>
    <w:link w:val="a5"/>
    <w:uiPriority w:val="99"/>
    <w:locked/>
    <w:rsid w:val="00336F98"/>
  </w:style>
  <w:style w:type="paragraph" w:styleId="a6">
    <w:name w:val="Body Text Indent"/>
    <w:basedOn w:val="a"/>
    <w:link w:val="Char2"/>
    <w:uiPriority w:val="99"/>
    <w:rsid w:val="00336F98"/>
    <w:pPr>
      <w:ind w:left="538" w:hangingChars="192" w:hanging="538"/>
    </w:pPr>
    <w:rPr>
      <w:rFonts w:ascii="Times New Roman" w:hAnsi="Times New Roman" w:cs="Times New Roman"/>
      <w:sz w:val="28"/>
      <w:szCs w:val="28"/>
    </w:rPr>
  </w:style>
  <w:style w:type="character" w:customStyle="1" w:styleId="Char2">
    <w:name w:val="正文文本缩进 Char"/>
    <w:basedOn w:val="a0"/>
    <w:link w:val="a6"/>
    <w:uiPriority w:val="99"/>
    <w:locked/>
    <w:rsid w:val="00336F98"/>
    <w:rPr>
      <w:rFonts w:ascii="Times New Roman" w:eastAsia="宋体" w:hAnsi="Times New Roman" w:cs="Times New Roman"/>
      <w:sz w:val="24"/>
      <w:szCs w:val="24"/>
    </w:rPr>
  </w:style>
  <w:style w:type="paragraph" w:styleId="a7">
    <w:name w:val="List Paragraph"/>
    <w:basedOn w:val="a"/>
    <w:uiPriority w:val="99"/>
    <w:qFormat/>
    <w:rsid w:val="00336F9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190</Words>
  <Characters>1088</Characters>
  <Application>Microsoft Office Word</Application>
  <DocSecurity>0</DocSecurity>
  <Lines>9</Lines>
  <Paragraphs>2</Paragraphs>
  <ScaleCrop>false</ScaleCrop>
  <Company>Microsoft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qinghua2017.com</cp:lastModifiedBy>
  <cp:revision>8</cp:revision>
  <dcterms:created xsi:type="dcterms:W3CDTF">2018-10-13T01:14:00Z</dcterms:created>
  <dcterms:modified xsi:type="dcterms:W3CDTF">2019-10-23T07:26:00Z</dcterms:modified>
</cp:coreProperties>
</file>