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细黑" w:hAnsi="华文细黑" w:eastAsia="华文细黑"/>
          <w:b/>
          <w:sz w:val="30"/>
          <w:szCs w:val="30"/>
        </w:rPr>
      </w:pPr>
      <w:r>
        <w:rPr>
          <w:rFonts w:hint="eastAsia" w:ascii="华文细黑" w:hAnsi="华文细黑" w:eastAsia="华文细黑"/>
          <w:b/>
          <w:sz w:val="30"/>
          <w:szCs w:val="30"/>
        </w:rPr>
        <w:t>安吉智行物流有限公司长沙分公司</w:t>
      </w:r>
    </w:p>
    <w:p>
      <w:pPr>
        <w:jc w:val="center"/>
        <w:rPr>
          <w:rFonts w:ascii="华文细黑" w:hAnsi="华文细黑" w:eastAsia="华文细黑"/>
          <w:b/>
          <w:sz w:val="30"/>
          <w:szCs w:val="30"/>
        </w:rPr>
      </w:pPr>
      <w:r>
        <w:rPr>
          <w:rFonts w:hint="eastAsia" w:ascii="华文细黑" w:hAnsi="华文细黑" w:eastAsia="华文细黑"/>
          <w:b/>
          <w:sz w:val="30"/>
          <w:szCs w:val="30"/>
        </w:rPr>
        <w:t>上汽大众项目</w:t>
      </w:r>
    </w:p>
    <w:p>
      <w:pPr>
        <w:spacing w:line="440" w:lineRule="exact"/>
        <w:ind w:firstLine="420" w:firstLineChars="200"/>
        <w:rPr>
          <w:rFonts w:asciiTheme="minorEastAsia" w:hAnsiTheme="minorEastAsia"/>
          <w:sz w:val="21"/>
          <w:szCs w:val="21"/>
        </w:rPr>
      </w:pPr>
      <w:r>
        <w:rPr>
          <w:rFonts w:hint="eastAsia" w:asciiTheme="minorEastAsia" w:hAnsiTheme="minorEastAsia"/>
          <w:sz w:val="21"/>
          <w:szCs w:val="21"/>
        </w:rPr>
        <w:t>安吉智行物流有限公司长沙</w:t>
      </w:r>
      <w:r>
        <w:rPr>
          <w:rFonts w:asciiTheme="minorEastAsia" w:hAnsiTheme="minorEastAsia"/>
          <w:sz w:val="21"/>
          <w:szCs w:val="21"/>
        </w:rPr>
        <w:t>基地位于</w:t>
      </w:r>
      <w:r>
        <w:rPr>
          <w:rFonts w:hint="eastAsia" w:asciiTheme="minorEastAsia" w:hAnsiTheme="minorEastAsia"/>
          <w:sz w:val="21"/>
          <w:szCs w:val="21"/>
        </w:rPr>
        <w:t>长沙经济技术开发区</w:t>
      </w:r>
      <w:r>
        <w:rPr>
          <w:rFonts w:asciiTheme="minorEastAsia" w:hAnsiTheme="minorEastAsia"/>
          <w:sz w:val="21"/>
          <w:szCs w:val="21"/>
        </w:rPr>
        <w:t>，主要从事</w:t>
      </w:r>
      <w:r>
        <w:rPr>
          <w:rFonts w:hint="eastAsia" w:asciiTheme="minorEastAsia" w:hAnsiTheme="minorEastAsia"/>
          <w:sz w:val="21"/>
          <w:szCs w:val="21"/>
        </w:rPr>
        <w:t>上海</w:t>
      </w:r>
      <w:r>
        <w:rPr>
          <w:rFonts w:asciiTheme="minorEastAsia" w:hAnsiTheme="minorEastAsia"/>
          <w:sz w:val="21"/>
          <w:szCs w:val="21"/>
        </w:rPr>
        <w:t>大众汽车物流配套服务</w:t>
      </w:r>
      <w:r>
        <w:rPr>
          <w:rFonts w:hint="eastAsia" w:asciiTheme="minorEastAsia" w:hAnsiTheme="minorEastAsia"/>
          <w:sz w:val="21"/>
          <w:szCs w:val="21"/>
        </w:rPr>
        <w:t>及三一重工</w:t>
      </w:r>
      <w:r>
        <w:rPr>
          <w:rFonts w:asciiTheme="minorEastAsia" w:hAnsiTheme="minorEastAsia"/>
          <w:sz w:val="21"/>
          <w:szCs w:val="21"/>
        </w:rPr>
        <w:t>物流配套服务。</w:t>
      </w:r>
    </w:p>
    <w:p>
      <w:pPr>
        <w:spacing w:line="440" w:lineRule="exact"/>
        <w:ind w:firstLine="420" w:firstLineChars="200"/>
        <w:rPr>
          <w:rFonts w:asciiTheme="minorEastAsia" w:hAnsiTheme="minorEastAsia"/>
          <w:sz w:val="21"/>
          <w:szCs w:val="21"/>
        </w:rPr>
      </w:pPr>
      <w:r>
        <w:rPr>
          <w:rFonts w:asciiTheme="minorEastAsia" w:hAnsiTheme="minorEastAsia"/>
          <w:sz w:val="21"/>
          <w:szCs w:val="21"/>
        </w:rPr>
        <w:t>公司是国内汽车物流业首家经国家交通部、外经贸部正式批准的汽车物流中外合资企业。公司注册资本为3000万美元，中外双方各占50%股份。</w:t>
      </w:r>
    </w:p>
    <w:p>
      <w:pPr>
        <w:spacing w:line="440" w:lineRule="exact"/>
        <w:ind w:firstLine="420" w:firstLineChars="200"/>
        <w:rPr>
          <w:rFonts w:asciiTheme="minorEastAsia" w:hAnsiTheme="minorEastAsia"/>
          <w:sz w:val="21"/>
          <w:szCs w:val="21"/>
        </w:rPr>
      </w:pPr>
      <w:r>
        <w:rPr>
          <w:rFonts w:asciiTheme="minorEastAsia" w:hAnsiTheme="minorEastAsia"/>
          <w:sz w:val="21"/>
          <w:szCs w:val="21"/>
        </w:rPr>
        <w:t>公司主要从事与汽车零部件相关的物流和汽车相关的国内货运代理服务、整车仓储、物流技术咨询、规划、管理、培训等服务以及国际货运代理；汽车零部件批发、进出口及相关配套服务。是一家专业化运作，能为客户提供一体化、技术化、网络化、可靠的</w:t>
      </w:r>
      <w:r>
        <w:rPr>
          <w:rFonts w:asciiTheme="minorEastAsia" w:hAnsiTheme="minorEastAsia"/>
          <w:sz w:val="21"/>
          <w:szCs w:val="21"/>
        </w:rPr>
        <w:tab/>
      </w:r>
      <w:r>
        <w:rPr>
          <w:rFonts w:asciiTheme="minorEastAsia" w:hAnsiTheme="minorEastAsia"/>
          <w:sz w:val="21"/>
          <w:szCs w:val="21"/>
        </w:rPr>
        <w:t>、独特解决方案的第三方物流供应商。全国范围有6家合资公司、16家分公司。</w:t>
      </w:r>
    </w:p>
    <w:p>
      <w:pPr>
        <w:pStyle w:val="9"/>
        <w:numPr>
          <w:ilvl w:val="0"/>
          <w:numId w:val="1"/>
        </w:numPr>
        <w:spacing w:line="440" w:lineRule="exact"/>
        <w:ind w:firstLineChars="0"/>
        <w:rPr>
          <w:rFonts w:asciiTheme="minorEastAsia" w:hAnsiTheme="minorEastAsia"/>
          <w:b/>
          <w:sz w:val="21"/>
          <w:szCs w:val="21"/>
        </w:rPr>
      </w:pPr>
      <w:r>
        <w:rPr>
          <w:rFonts w:hint="eastAsia" w:asciiTheme="minorEastAsia" w:hAnsiTheme="minorEastAsia"/>
          <w:b/>
          <w:sz w:val="21"/>
          <w:szCs w:val="21"/>
        </w:rPr>
        <w:t>招聘岗位：</w:t>
      </w:r>
    </w:p>
    <w:p>
      <w:pPr>
        <w:spacing w:line="440" w:lineRule="exact"/>
        <w:rPr>
          <w:rFonts w:asciiTheme="minorEastAsia" w:hAnsiTheme="minorEastAsia"/>
          <w:b/>
          <w:sz w:val="21"/>
          <w:szCs w:val="21"/>
        </w:rPr>
      </w:pPr>
      <w:r>
        <w:rPr>
          <w:rFonts w:hint="eastAsia" w:asciiTheme="minorEastAsia" w:hAnsiTheme="minorEastAsia"/>
          <w:b/>
          <w:sz w:val="21"/>
          <w:szCs w:val="21"/>
        </w:rPr>
        <w:t>A、叉车司机（需求</w:t>
      </w:r>
      <w:r>
        <w:rPr>
          <w:rFonts w:hint="eastAsia" w:asciiTheme="minorEastAsia" w:hAnsiTheme="minorEastAsia"/>
          <w:b/>
          <w:sz w:val="21"/>
          <w:szCs w:val="21"/>
          <w:lang w:val="en-US" w:eastAsia="zh-CN"/>
        </w:rPr>
        <w:t>50</w:t>
      </w:r>
      <w:r>
        <w:rPr>
          <w:rFonts w:hint="eastAsia" w:asciiTheme="minorEastAsia" w:hAnsiTheme="minorEastAsia"/>
          <w:b/>
          <w:sz w:val="21"/>
          <w:szCs w:val="21"/>
        </w:rPr>
        <w:t xml:space="preserve">人）  </w:t>
      </w:r>
    </w:p>
    <w:p>
      <w:pPr>
        <w:spacing w:line="440" w:lineRule="exact"/>
        <w:rPr>
          <w:rFonts w:asciiTheme="minorEastAsia" w:hAnsiTheme="minorEastAsia"/>
          <w:sz w:val="21"/>
          <w:szCs w:val="21"/>
        </w:rPr>
      </w:pPr>
      <w:r>
        <w:rPr>
          <w:rFonts w:hint="eastAsia" w:asciiTheme="minorEastAsia" w:hAnsiTheme="minorEastAsia"/>
          <w:b/>
          <w:sz w:val="21"/>
          <w:szCs w:val="21"/>
        </w:rPr>
        <w:t>职位要求：</w:t>
      </w:r>
      <w:r>
        <w:rPr>
          <w:rFonts w:hint="eastAsia" w:asciiTheme="minorEastAsia" w:hAnsiTheme="minorEastAsia"/>
          <w:sz w:val="21"/>
          <w:szCs w:val="21"/>
        </w:rPr>
        <w:t>1、初中</w:t>
      </w:r>
      <w:r>
        <w:rPr>
          <w:rFonts w:asciiTheme="minorEastAsia" w:hAnsiTheme="minorEastAsia"/>
          <w:sz w:val="21"/>
          <w:szCs w:val="21"/>
        </w:rPr>
        <w:t>以上学历</w:t>
      </w:r>
      <w:r>
        <w:rPr>
          <w:rFonts w:hint="eastAsia" w:asciiTheme="minorEastAsia" w:hAnsiTheme="minorEastAsia"/>
          <w:sz w:val="21"/>
          <w:szCs w:val="21"/>
          <w:lang w:eastAsia="zh-CN"/>
        </w:rPr>
        <w:t>；</w:t>
      </w:r>
      <w:r>
        <w:rPr>
          <w:rFonts w:hint="eastAsia" w:asciiTheme="minorEastAsia" w:hAnsiTheme="minorEastAsia"/>
          <w:sz w:val="21"/>
          <w:szCs w:val="21"/>
          <w:lang w:val="en-US" w:eastAsia="zh-CN"/>
        </w:rPr>
        <w:t xml:space="preserve"> </w:t>
      </w:r>
      <w:r>
        <w:rPr>
          <w:rFonts w:hint="eastAsia" w:asciiTheme="minorEastAsia" w:hAnsiTheme="minorEastAsia"/>
          <w:sz w:val="21"/>
          <w:szCs w:val="21"/>
        </w:rPr>
        <w:t>2、熟练操作叉车，持有叉车证N2；3服从管理。</w:t>
      </w:r>
    </w:p>
    <w:p>
      <w:pPr>
        <w:spacing w:line="440" w:lineRule="exact"/>
        <w:rPr>
          <w:rFonts w:asciiTheme="minorEastAsia" w:hAnsiTheme="minorEastAsia"/>
          <w:sz w:val="21"/>
          <w:szCs w:val="21"/>
        </w:rPr>
      </w:pPr>
      <w:r>
        <w:rPr>
          <w:rFonts w:hint="eastAsia" w:asciiTheme="minorEastAsia" w:hAnsiTheme="minorEastAsia"/>
          <w:b/>
          <w:sz w:val="21"/>
          <w:szCs w:val="21"/>
        </w:rPr>
        <w:t>试用期薪资</w:t>
      </w:r>
      <w:r>
        <w:rPr>
          <w:rFonts w:hint="eastAsia" w:asciiTheme="minorEastAsia" w:hAnsiTheme="minorEastAsia"/>
          <w:sz w:val="21"/>
          <w:szCs w:val="21"/>
        </w:rPr>
        <w:t>：岗位工资1750+绩效750+餐费补贴312+加班费（岗位工资1.5/3倍）+各奖金</w:t>
      </w:r>
      <w:r>
        <w:rPr>
          <w:rFonts w:asciiTheme="minorEastAsia" w:hAnsiTheme="minorEastAsia"/>
          <w:sz w:val="21"/>
          <w:szCs w:val="21"/>
        </w:rPr>
        <w:br w:type="textWrapping"/>
      </w:r>
      <w:r>
        <w:rPr>
          <w:rFonts w:hint="eastAsia" w:asciiTheme="minorEastAsia" w:hAnsiTheme="minorEastAsia"/>
          <w:b/>
          <w:sz w:val="21"/>
          <w:szCs w:val="21"/>
        </w:rPr>
        <w:t>转正  薪资</w:t>
      </w:r>
      <w:r>
        <w:rPr>
          <w:rFonts w:hint="eastAsia" w:asciiTheme="minorEastAsia" w:hAnsiTheme="minorEastAsia"/>
          <w:sz w:val="21"/>
          <w:szCs w:val="21"/>
        </w:rPr>
        <w:t>：岗位工资1960+绩效840+餐费补贴312+加班费（岗位工资1.5/3倍）+各奖金</w:t>
      </w:r>
    </w:p>
    <w:p>
      <w:pPr>
        <w:spacing w:line="440" w:lineRule="exact"/>
        <w:rPr>
          <w:rFonts w:asciiTheme="minorEastAsia" w:hAnsiTheme="minorEastAsia"/>
          <w:sz w:val="21"/>
          <w:szCs w:val="21"/>
        </w:rPr>
      </w:pPr>
      <w:r>
        <w:rPr>
          <w:rFonts w:hint="eastAsia" w:asciiTheme="minorEastAsia" w:hAnsiTheme="minorEastAsia"/>
          <w:b/>
          <w:sz w:val="21"/>
          <w:szCs w:val="21"/>
        </w:rPr>
        <w:t>薪资：综合薪资5000—7000元</w:t>
      </w:r>
    </w:p>
    <w:p>
      <w:pPr>
        <w:spacing w:line="440" w:lineRule="exact"/>
        <w:rPr>
          <w:rFonts w:asciiTheme="minorEastAsia" w:hAnsiTheme="minorEastAsia"/>
          <w:b/>
          <w:sz w:val="21"/>
          <w:szCs w:val="21"/>
        </w:rPr>
      </w:pPr>
      <w:r>
        <w:rPr>
          <w:rFonts w:hint="eastAsia" w:asciiTheme="minorEastAsia" w:hAnsiTheme="minorEastAsia"/>
          <w:sz w:val="21"/>
          <w:szCs w:val="21"/>
        </w:rPr>
        <w:t>底薪+餐补+加班费+各津贴+奖金+福利=</w:t>
      </w:r>
      <w:r>
        <w:rPr>
          <w:rFonts w:hint="eastAsia" w:asciiTheme="minorEastAsia" w:hAnsiTheme="minorEastAsia"/>
          <w:b/>
          <w:sz w:val="21"/>
          <w:szCs w:val="21"/>
        </w:rPr>
        <w:t>综合薪资5000—7000元</w:t>
      </w:r>
    </w:p>
    <w:p>
      <w:pPr>
        <w:spacing w:line="440" w:lineRule="exact"/>
        <w:rPr>
          <w:rFonts w:asciiTheme="minorEastAsia" w:hAnsiTheme="minorEastAsia"/>
          <w:b/>
          <w:sz w:val="21"/>
          <w:szCs w:val="21"/>
        </w:rPr>
      </w:pPr>
      <w:r>
        <w:rPr>
          <w:rFonts w:hint="eastAsia" w:asciiTheme="minorEastAsia" w:hAnsiTheme="minorEastAsia"/>
          <w:b/>
          <w:sz w:val="21"/>
          <w:szCs w:val="21"/>
        </w:rPr>
        <w:t>B、分拣员/仓储员/收货员/普工（需求</w:t>
      </w:r>
      <w:r>
        <w:rPr>
          <w:rFonts w:hint="eastAsia" w:asciiTheme="minorEastAsia" w:hAnsiTheme="minorEastAsia"/>
          <w:b/>
          <w:sz w:val="21"/>
          <w:szCs w:val="21"/>
          <w:lang w:val="en-US" w:eastAsia="zh-CN"/>
        </w:rPr>
        <w:t>150</w:t>
      </w:r>
      <w:r>
        <w:rPr>
          <w:rFonts w:hint="eastAsia" w:asciiTheme="minorEastAsia" w:hAnsiTheme="minorEastAsia"/>
          <w:b/>
          <w:sz w:val="21"/>
          <w:szCs w:val="21"/>
        </w:rPr>
        <w:t>人）</w:t>
      </w:r>
    </w:p>
    <w:p>
      <w:pPr>
        <w:spacing w:line="440" w:lineRule="exact"/>
        <w:rPr>
          <w:rFonts w:asciiTheme="minorEastAsia" w:hAnsiTheme="minorEastAsia"/>
          <w:sz w:val="21"/>
          <w:szCs w:val="21"/>
        </w:rPr>
      </w:pPr>
      <w:r>
        <w:rPr>
          <w:rFonts w:hint="eastAsia" w:asciiTheme="minorEastAsia" w:hAnsiTheme="minorEastAsia"/>
          <w:b/>
          <w:sz w:val="21"/>
          <w:szCs w:val="21"/>
        </w:rPr>
        <w:t>岗位要求：</w:t>
      </w:r>
      <w:r>
        <w:rPr>
          <w:rFonts w:hint="eastAsia" w:asciiTheme="minorEastAsia" w:hAnsiTheme="minorEastAsia"/>
          <w:sz w:val="21"/>
          <w:szCs w:val="21"/>
        </w:rPr>
        <w:t>1、 初中以上学历，认识26英文字母</w:t>
      </w:r>
      <w:r>
        <w:rPr>
          <w:rFonts w:hint="eastAsia" w:asciiTheme="minorEastAsia" w:hAnsiTheme="minorEastAsia"/>
          <w:b/>
          <w:sz w:val="21"/>
          <w:szCs w:val="21"/>
        </w:rPr>
        <w:t>；</w:t>
      </w:r>
      <w:r>
        <w:rPr>
          <w:rFonts w:hint="eastAsia" w:asciiTheme="minorEastAsia" w:hAnsiTheme="minorEastAsia"/>
          <w:sz w:val="21"/>
          <w:szCs w:val="21"/>
        </w:rPr>
        <w:t>2、 敬业爱岗、吃苦耐劳，服从管理。</w:t>
      </w:r>
    </w:p>
    <w:p>
      <w:pPr>
        <w:spacing w:line="440" w:lineRule="exact"/>
        <w:rPr>
          <w:rFonts w:asciiTheme="minorEastAsia" w:hAnsiTheme="minorEastAsia"/>
          <w:sz w:val="21"/>
          <w:szCs w:val="21"/>
        </w:rPr>
      </w:pPr>
      <w:r>
        <w:rPr>
          <w:rFonts w:hint="eastAsia" w:asciiTheme="minorEastAsia" w:hAnsiTheme="minorEastAsia"/>
          <w:b/>
          <w:sz w:val="21"/>
          <w:szCs w:val="21"/>
        </w:rPr>
        <w:t>试用期薪资</w:t>
      </w:r>
      <w:r>
        <w:rPr>
          <w:rFonts w:hint="eastAsia" w:asciiTheme="minorEastAsia" w:hAnsiTheme="minorEastAsia"/>
          <w:sz w:val="21"/>
          <w:szCs w:val="21"/>
        </w:rPr>
        <w:t>：岗位工资1610+绩效690+餐费补贴312+加班费（岗位工资1.5/3倍）+各奖金</w:t>
      </w:r>
      <w:r>
        <w:rPr>
          <w:rFonts w:asciiTheme="minorEastAsia" w:hAnsiTheme="minorEastAsia"/>
          <w:sz w:val="21"/>
          <w:szCs w:val="21"/>
        </w:rPr>
        <w:br w:type="textWrapping"/>
      </w:r>
      <w:r>
        <w:rPr>
          <w:rFonts w:hint="eastAsia" w:asciiTheme="minorEastAsia" w:hAnsiTheme="minorEastAsia"/>
          <w:b/>
          <w:sz w:val="21"/>
          <w:szCs w:val="21"/>
        </w:rPr>
        <w:t>转正  薪资</w:t>
      </w:r>
      <w:r>
        <w:rPr>
          <w:rFonts w:hint="eastAsia" w:asciiTheme="minorEastAsia" w:hAnsiTheme="minorEastAsia"/>
          <w:sz w:val="21"/>
          <w:szCs w:val="21"/>
        </w:rPr>
        <w:t>：岗位工资1715+绩效735+餐费补贴312+加班费（岗位工资1.5/3倍）+各奖金</w:t>
      </w:r>
    </w:p>
    <w:p>
      <w:pPr>
        <w:spacing w:line="440" w:lineRule="exact"/>
        <w:rPr>
          <w:rFonts w:asciiTheme="minorEastAsia" w:hAnsiTheme="minorEastAsia"/>
          <w:sz w:val="21"/>
          <w:szCs w:val="21"/>
        </w:rPr>
      </w:pPr>
      <w:r>
        <w:rPr>
          <w:rFonts w:hint="eastAsia" w:asciiTheme="minorEastAsia" w:hAnsiTheme="minorEastAsia"/>
          <w:b/>
          <w:sz w:val="21"/>
          <w:szCs w:val="21"/>
        </w:rPr>
        <w:t>薪资：综合薪资4500-6000元</w:t>
      </w:r>
    </w:p>
    <w:p>
      <w:pPr>
        <w:spacing w:line="440" w:lineRule="exact"/>
        <w:rPr>
          <w:rFonts w:hint="eastAsia" w:asciiTheme="minorEastAsia" w:hAnsiTheme="minorEastAsia"/>
          <w:b/>
          <w:sz w:val="21"/>
          <w:szCs w:val="21"/>
        </w:rPr>
      </w:pPr>
      <w:r>
        <w:rPr>
          <w:rFonts w:hint="eastAsia" w:asciiTheme="minorEastAsia" w:hAnsiTheme="minorEastAsia"/>
          <w:sz w:val="21"/>
          <w:szCs w:val="21"/>
        </w:rPr>
        <w:t>底薪+餐补+加班费+各津贴</w:t>
      </w:r>
      <w:r>
        <w:rPr>
          <w:rFonts w:hint="eastAsia" w:asciiTheme="minorEastAsia" w:hAnsiTheme="minorEastAsia"/>
          <w:sz w:val="21"/>
          <w:szCs w:val="21"/>
          <w:lang w:val="en-US" w:eastAsia="zh-CN"/>
        </w:rPr>
        <w:t>+</w:t>
      </w:r>
      <w:r>
        <w:rPr>
          <w:rFonts w:hint="eastAsia" w:asciiTheme="minorEastAsia" w:hAnsiTheme="minorEastAsia"/>
          <w:sz w:val="21"/>
          <w:szCs w:val="21"/>
        </w:rPr>
        <w:t>奖金+福利=</w:t>
      </w:r>
      <w:r>
        <w:rPr>
          <w:rFonts w:hint="eastAsia" w:asciiTheme="minorEastAsia" w:hAnsiTheme="minorEastAsia"/>
          <w:b/>
          <w:sz w:val="21"/>
          <w:szCs w:val="21"/>
        </w:rPr>
        <w:t>综合薪资4500-6000元</w:t>
      </w:r>
    </w:p>
    <w:p>
      <w:pPr>
        <w:spacing w:line="440" w:lineRule="exact"/>
        <w:rPr>
          <w:rFonts w:hint="eastAsia" w:asciiTheme="minorEastAsia" w:hAnsiTheme="minorEastAsia" w:eastAsiaTheme="minorEastAsia"/>
          <w:b/>
          <w:sz w:val="21"/>
          <w:szCs w:val="21"/>
          <w:lang w:val="en-US" w:eastAsia="zh-CN"/>
        </w:rPr>
      </w:pPr>
      <w:r>
        <w:rPr>
          <w:rFonts w:hint="eastAsia" w:asciiTheme="minorEastAsia" w:hAnsiTheme="minorEastAsia"/>
          <w:b/>
          <w:sz w:val="21"/>
          <w:szCs w:val="21"/>
          <w:lang w:val="en-US" w:eastAsia="zh-CN"/>
        </w:rPr>
        <w:t>C、数据员（2人））</w:t>
      </w:r>
    </w:p>
    <w:p>
      <w:pPr>
        <w:spacing w:line="440" w:lineRule="exact"/>
        <w:rPr>
          <w:rFonts w:hint="eastAsia" w:asciiTheme="minorEastAsia" w:hAnsiTheme="minorEastAsia"/>
          <w:b/>
          <w:sz w:val="21"/>
          <w:szCs w:val="21"/>
          <w:lang w:val="en-US" w:eastAsia="zh-CN"/>
        </w:rPr>
      </w:pPr>
      <w:r>
        <w:rPr>
          <w:rFonts w:hint="eastAsia" w:asciiTheme="minorEastAsia" w:hAnsiTheme="minorEastAsia"/>
          <w:b/>
          <w:sz w:val="21"/>
          <w:szCs w:val="21"/>
          <w:lang w:eastAsia="zh-CN"/>
        </w:rPr>
        <w:t>岗位要求：</w:t>
      </w:r>
      <w:r>
        <w:rPr>
          <w:rFonts w:hint="eastAsia" w:asciiTheme="minorEastAsia" w:hAnsiTheme="minorEastAsia"/>
          <w:b/>
          <w:sz w:val="21"/>
          <w:szCs w:val="21"/>
          <w:lang w:val="en-US" w:eastAsia="zh-CN"/>
        </w:rPr>
        <w:t>1、中专以上学历;2、会熟练应用Excel;3、爱岗敬业，出库耐劳，服从管理</w:t>
      </w:r>
      <w:bookmarkStart w:id="0" w:name="_GoBack"/>
      <w:bookmarkEnd w:id="0"/>
    </w:p>
    <w:p>
      <w:pPr>
        <w:spacing w:line="440" w:lineRule="exact"/>
        <w:rPr>
          <w:rFonts w:asciiTheme="minorEastAsia" w:hAnsiTheme="minorEastAsia"/>
          <w:sz w:val="21"/>
          <w:szCs w:val="21"/>
        </w:rPr>
      </w:pPr>
      <w:r>
        <w:rPr>
          <w:rFonts w:hint="eastAsia" w:asciiTheme="minorEastAsia" w:hAnsiTheme="minorEastAsia"/>
          <w:b/>
          <w:sz w:val="21"/>
          <w:szCs w:val="21"/>
        </w:rPr>
        <w:t>试用期薪资</w:t>
      </w:r>
      <w:r>
        <w:rPr>
          <w:rFonts w:hint="eastAsia" w:asciiTheme="minorEastAsia" w:hAnsiTheme="minorEastAsia"/>
          <w:sz w:val="21"/>
          <w:szCs w:val="21"/>
        </w:rPr>
        <w:t>：岗位工资1750+绩效750+餐费补贴312+加班费（岗位工资1.5/3倍）+各奖金</w:t>
      </w:r>
      <w:r>
        <w:rPr>
          <w:rFonts w:asciiTheme="minorEastAsia" w:hAnsiTheme="minorEastAsia"/>
          <w:sz w:val="21"/>
          <w:szCs w:val="21"/>
        </w:rPr>
        <w:br w:type="textWrapping"/>
      </w:r>
      <w:r>
        <w:rPr>
          <w:rFonts w:hint="eastAsia" w:asciiTheme="minorEastAsia" w:hAnsiTheme="minorEastAsia"/>
          <w:b/>
          <w:sz w:val="21"/>
          <w:szCs w:val="21"/>
        </w:rPr>
        <w:t>转正  薪资</w:t>
      </w:r>
      <w:r>
        <w:rPr>
          <w:rFonts w:hint="eastAsia" w:asciiTheme="minorEastAsia" w:hAnsiTheme="minorEastAsia"/>
          <w:sz w:val="21"/>
          <w:szCs w:val="21"/>
        </w:rPr>
        <w:t>：岗位工资1960+绩效840+餐费补贴312+加班费（岗位工资1.5/3倍）+各奖金</w:t>
      </w:r>
    </w:p>
    <w:p>
      <w:pPr>
        <w:spacing w:line="440" w:lineRule="exact"/>
        <w:rPr>
          <w:rFonts w:hint="default" w:asciiTheme="minorEastAsia" w:hAnsiTheme="minorEastAsia"/>
          <w:b/>
          <w:sz w:val="21"/>
          <w:szCs w:val="21"/>
          <w:lang w:val="en-US" w:eastAsia="zh-CN"/>
        </w:rPr>
      </w:pPr>
      <w:r>
        <w:rPr>
          <w:rFonts w:hint="eastAsia" w:asciiTheme="minorEastAsia" w:hAnsiTheme="minorEastAsia"/>
          <w:b/>
          <w:sz w:val="21"/>
          <w:szCs w:val="21"/>
        </w:rPr>
        <w:t>薪资：综合薪资5000—7000元</w:t>
      </w:r>
    </w:p>
    <w:p>
      <w:pPr>
        <w:spacing w:line="440" w:lineRule="exact"/>
        <w:rPr>
          <w:rFonts w:asciiTheme="minorEastAsia" w:hAnsiTheme="minorEastAsia"/>
          <w:sz w:val="21"/>
          <w:szCs w:val="21"/>
        </w:rPr>
      </w:pPr>
      <w:r>
        <w:rPr>
          <w:rFonts w:hint="eastAsia" w:asciiTheme="minorEastAsia" w:hAnsiTheme="minorEastAsia"/>
          <w:b/>
          <w:sz w:val="21"/>
          <w:szCs w:val="21"/>
        </w:rPr>
        <w:t>（注：招聘年龄：18-42岁</w:t>
      </w:r>
      <w:r>
        <w:rPr>
          <w:rFonts w:hint="eastAsia" w:asciiTheme="minorEastAsia" w:hAnsiTheme="minorEastAsia"/>
          <w:sz w:val="21"/>
          <w:szCs w:val="21"/>
        </w:rPr>
        <w:t>，</w:t>
      </w:r>
      <w:r>
        <w:rPr>
          <w:rFonts w:hint="eastAsia" w:asciiTheme="minorEastAsia" w:hAnsiTheme="minorEastAsia"/>
          <w:b/>
          <w:sz w:val="21"/>
          <w:szCs w:val="21"/>
        </w:rPr>
        <w:t>物流员/仓储员/拣货员/普工我司提供内部培训转岗职业规划）</w:t>
      </w:r>
    </w:p>
    <w:p>
      <w:pPr>
        <w:pStyle w:val="5"/>
        <w:spacing w:before="0" w:beforeAutospacing="0" w:after="0" w:afterAutospacing="0" w:line="440" w:lineRule="exact"/>
        <w:rPr>
          <w:rFonts w:hint="eastAsia" w:asciiTheme="minorEastAsia" w:hAnsiTheme="minorEastAsia" w:eastAsiaTheme="minorEastAsia"/>
          <w:b/>
          <w:color w:val="000000"/>
          <w:sz w:val="21"/>
          <w:szCs w:val="21"/>
        </w:rPr>
      </w:pPr>
    </w:p>
    <w:p>
      <w:pPr>
        <w:pStyle w:val="5"/>
        <w:spacing w:before="0" w:beforeAutospacing="0" w:after="0" w:afterAutospacing="0" w:line="440" w:lineRule="exact"/>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二、福利</w:t>
      </w:r>
    </w:p>
    <w:p>
      <w:pPr>
        <w:spacing w:line="440" w:lineRule="exact"/>
        <w:rPr>
          <w:rFonts w:asciiTheme="minorEastAsia" w:hAnsiTheme="minorEastAsia"/>
          <w:sz w:val="21"/>
          <w:szCs w:val="21"/>
        </w:rPr>
      </w:pPr>
      <w:r>
        <w:rPr>
          <w:rFonts w:hint="eastAsia" w:asciiTheme="minorEastAsia" w:hAnsiTheme="minorEastAsia"/>
          <w:sz w:val="21"/>
          <w:szCs w:val="21"/>
        </w:rPr>
        <w:t>转正后购买五险一</w:t>
      </w:r>
      <w:r>
        <w:rPr>
          <w:rFonts w:asciiTheme="minorEastAsia" w:hAnsiTheme="minorEastAsia"/>
          <w:sz w:val="21"/>
          <w:szCs w:val="21"/>
        </w:rPr>
        <w:t>金</w:t>
      </w:r>
      <w:r>
        <w:rPr>
          <w:rFonts w:hint="eastAsia" w:asciiTheme="minorEastAsia" w:hAnsiTheme="minorEastAsia"/>
          <w:sz w:val="21"/>
          <w:szCs w:val="21"/>
        </w:rPr>
        <w:t>；</w:t>
      </w:r>
    </w:p>
    <w:p>
      <w:pPr>
        <w:spacing w:line="440" w:lineRule="exact"/>
        <w:rPr>
          <w:rFonts w:asciiTheme="minorEastAsia" w:hAnsiTheme="minorEastAsia"/>
          <w:sz w:val="21"/>
          <w:szCs w:val="21"/>
        </w:rPr>
      </w:pPr>
      <w:r>
        <w:rPr>
          <w:rFonts w:hint="eastAsia" w:asciiTheme="minorEastAsia" w:hAnsiTheme="minorEastAsia"/>
          <w:sz w:val="21"/>
          <w:szCs w:val="21"/>
        </w:rPr>
        <w:t>每年发放</w:t>
      </w:r>
      <w:r>
        <w:rPr>
          <w:rFonts w:hint="eastAsia" w:asciiTheme="minorEastAsia" w:hAnsiTheme="minorEastAsia"/>
          <w:sz w:val="21"/>
          <w:szCs w:val="21"/>
          <w:lang w:eastAsia="zh-CN"/>
        </w:rPr>
        <w:t>年中</w:t>
      </w:r>
      <w:r>
        <w:rPr>
          <w:rFonts w:hint="eastAsia" w:asciiTheme="minorEastAsia" w:hAnsiTheme="minorEastAsia"/>
          <w:sz w:val="21"/>
          <w:szCs w:val="21"/>
        </w:rPr>
        <w:t>奖、年终奖，共计两次奖金；</w:t>
      </w:r>
    </w:p>
    <w:p>
      <w:pPr>
        <w:spacing w:line="440" w:lineRule="exact"/>
        <w:rPr>
          <w:rFonts w:asciiTheme="minorEastAsia" w:hAnsiTheme="minorEastAsia"/>
          <w:sz w:val="21"/>
          <w:szCs w:val="21"/>
        </w:rPr>
      </w:pPr>
      <w:r>
        <w:rPr>
          <w:rFonts w:hint="eastAsia" w:asciiTheme="minorEastAsia" w:hAnsiTheme="minorEastAsia"/>
          <w:sz w:val="21"/>
          <w:szCs w:val="21"/>
        </w:rPr>
        <w:t>每年发放一次</w:t>
      </w:r>
      <w:r>
        <w:rPr>
          <w:rFonts w:asciiTheme="minorEastAsia" w:hAnsiTheme="minorEastAsia"/>
          <w:sz w:val="21"/>
          <w:szCs w:val="21"/>
        </w:rPr>
        <w:t>性奖金</w:t>
      </w:r>
      <w:r>
        <w:rPr>
          <w:rFonts w:hint="eastAsia" w:asciiTheme="minorEastAsia" w:hAnsiTheme="minorEastAsia"/>
          <w:sz w:val="21"/>
          <w:szCs w:val="21"/>
        </w:rPr>
        <w:t>（合计费用</w:t>
      </w:r>
      <w:r>
        <w:rPr>
          <w:rFonts w:hint="eastAsia" w:asciiTheme="minorEastAsia" w:hAnsiTheme="minorEastAsia"/>
          <w:sz w:val="21"/>
          <w:szCs w:val="21"/>
          <w:lang w:val="en-US" w:eastAsia="zh-CN"/>
        </w:rPr>
        <w:t>7</w:t>
      </w:r>
      <w:r>
        <w:rPr>
          <w:rFonts w:hint="eastAsia" w:asciiTheme="minorEastAsia" w:hAnsiTheme="minorEastAsia"/>
          <w:sz w:val="21"/>
          <w:szCs w:val="21"/>
        </w:rPr>
        <w:t>000元-</w:t>
      </w:r>
      <w:r>
        <w:rPr>
          <w:rFonts w:hint="eastAsia" w:asciiTheme="minorEastAsia" w:hAnsiTheme="minorEastAsia"/>
          <w:sz w:val="21"/>
          <w:szCs w:val="21"/>
          <w:lang w:val="en-US" w:eastAsia="zh-CN"/>
        </w:rPr>
        <w:t>10</w:t>
      </w:r>
      <w:r>
        <w:rPr>
          <w:rFonts w:hint="eastAsia" w:asciiTheme="minorEastAsia" w:hAnsiTheme="minorEastAsia"/>
          <w:sz w:val="21"/>
          <w:szCs w:val="21"/>
        </w:rPr>
        <w:t xml:space="preserve">000元）； </w:t>
      </w:r>
    </w:p>
    <w:p>
      <w:pPr>
        <w:spacing w:line="440" w:lineRule="exact"/>
        <w:rPr>
          <w:rFonts w:asciiTheme="minorEastAsia" w:hAnsiTheme="minorEastAsia"/>
          <w:sz w:val="21"/>
          <w:szCs w:val="21"/>
        </w:rPr>
      </w:pPr>
      <w:r>
        <w:rPr>
          <w:rFonts w:hint="eastAsia" w:asciiTheme="minorEastAsia" w:hAnsiTheme="minorEastAsia"/>
          <w:sz w:val="21"/>
          <w:szCs w:val="21"/>
        </w:rPr>
        <w:t>免费</w:t>
      </w:r>
      <w:r>
        <w:rPr>
          <w:rFonts w:asciiTheme="minorEastAsia" w:hAnsiTheme="minorEastAsia"/>
          <w:sz w:val="21"/>
          <w:szCs w:val="21"/>
        </w:rPr>
        <w:t>提供宿舍</w:t>
      </w:r>
      <w:r>
        <w:rPr>
          <w:rFonts w:hint="eastAsia" w:asciiTheme="minorEastAsia" w:hAnsiTheme="minorEastAsia"/>
          <w:sz w:val="21"/>
          <w:szCs w:val="21"/>
        </w:rPr>
        <w:t>（空调、</w:t>
      </w:r>
      <w:r>
        <w:rPr>
          <w:rFonts w:asciiTheme="minorEastAsia" w:hAnsiTheme="minorEastAsia"/>
          <w:sz w:val="21"/>
          <w:szCs w:val="21"/>
        </w:rPr>
        <w:t>热水</w:t>
      </w:r>
      <w:r>
        <w:rPr>
          <w:rFonts w:hint="eastAsia" w:asciiTheme="minorEastAsia" w:hAnsiTheme="minorEastAsia"/>
          <w:sz w:val="21"/>
          <w:szCs w:val="21"/>
          <w:lang w:eastAsia="zh-CN"/>
        </w:rPr>
        <w:t>、</w:t>
      </w:r>
      <w:r>
        <w:rPr>
          <w:rFonts w:hint="eastAsia" w:asciiTheme="minorEastAsia" w:hAnsiTheme="minorEastAsia"/>
          <w:sz w:val="21"/>
          <w:szCs w:val="21"/>
          <w:lang w:val="en-US" w:eastAsia="zh-CN"/>
        </w:rPr>
        <w:t>Wifi、</w:t>
      </w:r>
      <w:r>
        <w:rPr>
          <w:rFonts w:hint="eastAsia" w:asciiTheme="minorEastAsia" w:hAnsiTheme="minorEastAsia"/>
          <w:sz w:val="21"/>
          <w:szCs w:val="21"/>
          <w:lang w:eastAsia="zh-CN"/>
        </w:rPr>
        <w:t>独立卫生间</w:t>
      </w:r>
      <w:r>
        <w:rPr>
          <w:rFonts w:asciiTheme="minorEastAsia" w:hAnsiTheme="minorEastAsia"/>
          <w:sz w:val="21"/>
          <w:szCs w:val="21"/>
        </w:rPr>
        <w:t>）</w:t>
      </w:r>
      <w:r>
        <w:rPr>
          <w:rFonts w:hint="eastAsia" w:asciiTheme="minorEastAsia" w:hAnsiTheme="minorEastAsia"/>
          <w:sz w:val="21"/>
          <w:szCs w:val="21"/>
        </w:rPr>
        <w:t>，车费补贴50元/月；</w:t>
      </w:r>
    </w:p>
    <w:p>
      <w:pPr>
        <w:spacing w:line="440" w:lineRule="exact"/>
        <w:rPr>
          <w:rFonts w:asciiTheme="minorEastAsia" w:hAnsiTheme="minorEastAsia"/>
          <w:sz w:val="21"/>
          <w:szCs w:val="21"/>
        </w:rPr>
      </w:pPr>
      <w:r>
        <w:rPr>
          <w:rFonts w:asciiTheme="minorEastAsia" w:hAnsiTheme="minorEastAsia"/>
          <w:sz w:val="21"/>
          <w:szCs w:val="21"/>
        </w:rPr>
        <w:t>高温费</w:t>
      </w:r>
      <w:r>
        <w:rPr>
          <w:rFonts w:hint="eastAsia" w:asciiTheme="minorEastAsia" w:hAnsiTheme="minorEastAsia"/>
          <w:sz w:val="21"/>
          <w:szCs w:val="21"/>
        </w:rPr>
        <w:t>（1000元/年）；（注：天气炎热，公司会为员工提供盐汽水、可乐、冰红茶、王老吉、绿茶、绿豆沙等饮品）</w:t>
      </w:r>
    </w:p>
    <w:p>
      <w:pPr>
        <w:spacing w:line="440" w:lineRule="exact"/>
        <w:rPr>
          <w:rFonts w:asciiTheme="minorEastAsia" w:hAnsiTheme="minorEastAsia"/>
          <w:sz w:val="21"/>
          <w:szCs w:val="21"/>
        </w:rPr>
      </w:pPr>
      <w:r>
        <w:rPr>
          <w:rFonts w:hint="eastAsia" w:asciiTheme="minorEastAsia" w:hAnsiTheme="minorEastAsia"/>
          <w:sz w:val="21"/>
          <w:szCs w:val="21"/>
        </w:rPr>
        <w:t>公司安排</w:t>
      </w:r>
      <w:r>
        <w:rPr>
          <w:rFonts w:asciiTheme="minorEastAsia" w:hAnsiTheme="minorEastAsia"/>
          <w:sz w:val="21"/>
          <w:szCs w:val="21"/>
        </w:rPr>
        <w:t>年度体检</w:t>
      </w:r>
      <w:r>
        <w:rPr>
          <w:rFonts w:hint="eastAsia" w:asciiTheme="minorEastAsia" w:hAnsiTheme="minorEastAsia"/>
          <w:sz w:val="21"/>
          <w:szCs w:val="21"/>
        </w:rPr>
        <w:t>。</w:t>
      </w:r>
    </w:p>
    <w:p>
      <w:pPr>
        <w:spacing w:line="440" w:lineRule="exact"/>
        <w:rPr>
          <w:rFonts w:asciiTheme="minorEastAsia" w:hAnsiTheme="minorEastAsia"/>
          <w:b/>
          <w:szCs w:val="21"/>
        </w:rPr>
      </w:pPr>
      <w:r>
        <w:rPr>
          <w:rFonts w:hint="eastAsia" w:asciiTheme="minorEastAsia" w:hAnsiTheme="minorEastAsia"/>
          <w:b/>
          <w:szCs w:val="21"/>
        </w:rPr>
        <w:t>三、上班时间：</w:t>
      </w:r>
      <w:r>
        <w:rPr>
          <w:rFonts w:hint="eastAsia" w:asciiTheme="minorEastAsia" w:hAnsiTheme="minorEastAsia"/>
          <w:szCs w:val="21"/>
        </w:rPr>
        <w:t>原则上8:00-16:30,两班倒，视车间情况安排加班，加班费另计;</w:t>
      </w:r>
    </w:p>
    <w:p>
      <w:pPr>
        <w:spacing w:line="440" w:lineRule="exact"/>
        <w:rPr>
          <w:rFonts w:asciiTheme="minorEastAsia" w:hAnsiTheme="minorEastAsia"/>
          <w:szCs w:val="21"/>
        </w:rPr>
      </w:pPr>
      <w:r>
        <w:rPr>
          <w:rFonts w:hint="eastAsia" w:asciiTheme="minorEastAsia" w:hAnsiTheme="minorEastAsia"/>
          <w:b/>
          <w:szCs w:val="21"/>
        </w:rPr>
        <w:t>四、工作</w:t>
      </w:r>
      <w:r>
        <w:rPr>
          <w:rFonts w:asciiTheme="minorEastAsia" w:hAnsiTheme="minorEastAsia"/>
          <w:b/>
          <w:szCs w:val="21"/>
        </w:rPr>
        <w:t>地点</w:t>
      </w:r>
      <w:r>
        <w:rPr>
          <w:rFonts w:hint="eastAsia" w:asciiTheme="minorEastAsia" w:hAnsiTheme="minorEastAsia"/>
          <w:b/>
          <w:szCs w:val="21"/>
          <w:lang w:val="en-US" w:eastAsia="zh-CN"/>
        </w:rPr>
        <w:t xml:space="preserve">: </w:t>
      </w:r>
      <w:r>
        <w:rPr>
          <w:rFonts w:hint="eastAsia" w:asciiTheme="minorEastAsia" w:hAnsiTheme="minorEastAsia"/>
          <w:szCs w:val="21"/>
        </w:rPr>
        <w:t>长沙经济开发区上汽大众汽车产业园内</w:t>
      </w:r>
    </w:p>
    <w:p>
      <w:pPr>
        <w:spacing w:line="440" w:lineRule="exact"/>
        <w:rPr>
          <w:rFonts w:hint="default" w:asciiTheme="minorEastAsia" w:hAnsiTheme="minorEastAsia" w:eastAsiaTheme="minorEastAsia"/>
          <w:b/>
          <w:szCs w:val="21"/>
          <w:lang w:val="en-US" w:eastAsia="zh-CN"/>
        </w:rPr>
      </w:pPr>
      <w:r>
        <w:rPr>
          <w:rFonts w:hint="eastAsia" w:asciiTheme="minorEastAsia" w:hAnsiTheme="minorEastAsia"/>
          <w:b/>
          <w:szCs w:val="21"/>
          <w:lang w:eastAsia="zh-CN"/>
        </w:rPr>
        <w:t>五、</w:t>
      </w:r>
      <w:r>
        <w:rPr>
          <w:rFonts w:hint="eastAsia" w:asciiTheme="minorEastAsia" w:hAnsiTheme="minorEastAsia"/>
          <w:b/>
          <w:szCs w:val="21"/>
        </w:rPr>
        <w:t>联</w:t>
      </w:r>
      <w:r>
        <w:rPr>
          <w:rFonts w:hint="eastAsia" w:asciiTheme="minorEastAsia" w:hAnsiTheme="minorEastAsia"/>
          <w:b/>
          <w:szCs w:val="21"/>
          <w:lang w:val="en-US" w:eastAsia="zh-CN"/>
        </w:rPr>
        <w:t xml:space="preserve"> </w:t>
      </w:r>
      <w:r>
        <w:rPr>
          <w:rFonts w:hint="eastAsia" w:asciiTheme="minorEastAsia" w:hAnsiTheme="minorEastAsia"/>
          <w:b/>
          <w:szCs w:val="21"/>
        </w:rPr>
        <w:t>系</w:t>
      </w:r>
      <w:r>
        <w:rPr>
          <w:rFonts w:hint="eastAsia" w:asciiTheme="minorEastAsia" w:hAnsiTheme="minorEastAsia"/>
          <w:b/>
          <w:szCs w:val="21"/>
          <w:lang w:val="en-US" w:eastAsia="zh-CN"/>
        </w:rPr>
        <w:t xml:space="preserve"> </w:t>
      </w:r>
      <w:r>
        <w:rPr>
          <w:rFonts w:hint="eastAsia" w:asciiTheme="minorEastAsia" w:hAnsiTheme="minorEastAsia"/>
          <w:b/>
          <w:szCs w:val="21"/>
        </w:rPr>
        <w:t>人：</w:t>
      </w:r>
    </w:p>
    <w:sectPr>
      <w:headerReference r:id="rId3" w:type="default"/>
      <w:pgSz w:w="11906" w:h="16838"/>
      <w:pgMar w:top="1440" w:right="1800" w:bottom="1440" w:left="1800" w:header="624"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both"/>
    </w:pPr>
  </w:p>
  <w:p>
    <w:pPr>
      <w:pStyle w:val="4"/>
      <w:pBdr>
        <w:bottom w:val="single" w:color="auto" w:sz="6" w:space="0"/>
      </w:pBdr>
      <w:jc w:val="both"/>
    </w:pPr>
  </w:p>
  <w:p>
    <w:pPr>
      <w:pStyle w:val="4"/>
      <w:pBdr>
        <w:bottom w:val="single" w:color="auto" w:sz="6" w:space="0"/>
      </w:pBdr>
      <w:jc w:val="both"/>
    </w:pPr>
  </w:p>
  <w:p>
    <w:pPr>
      <w:pStyle w:val="4"/>
      <w:pBdr>
        <w:bottom w:val="single" w:color="auto" w:sz="6" w:space="0"/>
      </w:pBdr>
      <w:jc w:val="both"/>
    </w:pPr>
  </w:p>
  <w:p>
    <w:pPr>
      <w:pStyle w:val="4"/>
      <w:pBdr>
        <w:bottom w:val="single" w:color="auto" w:sz="6" w:space="0"/>
      </w:pBdr>
      <w:jc w:val="both"/>
    </w:pPr>
    <w:r>
      <w:drawing>
        <wp:anchor distT="0" distB="0" distL="114300" distR="114300" simplePos="0" relativeHeight="251658240" behindDoc="1" locked="0" layoutInCell="0" allowOverlap="1">
          <wp:simplePos x="0" y="0"/>
          <wp:positionH relativeFrom="page">
            <wp:posOffset>629285</wp:posOffset>
          </wp:positionH>
          <wp:positionV relativeFrom="page">
            <wp:posOffset>541020</wp:posOffset>
          </wp:positionV>
          <wp:extent cx="6409690" cy="550545"/>
          <wp:effectExtent l="0" t="0" r="0" b="19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6409690" cy="5505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4FFE"/>
    <w:multiLevelType w:val="multilevel"/>
    <w:tmpl w:val="16D64FF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4A0F"/>
    <w:rsid w:val="00004954"/>
    <w:rsid w:val="00014F16"/>
    <w:rsid w:val="00036AB2"/>
    <w:rsid w:val="000741F7"/>
    <w:rsid w:val="00075ECB"/>
    <w:rsid w:val="000927B4"/>
    <w:rsid w:val="000933C3"/>
    <w:rsid w:val="000A7878"/>
    <w:rsid w:val="000C0452"/>
    <w:rsid w:val="000D4577"/>
    <w:rsid w:val="000E4A0F"/>
    <w:rsid w:val="000E7853"/>
    <w:rsid w:val="000F62CD"/>
    <w:rsid w:val="00101C10"/>
    <w:rsid w:val="00101F0A"/>
    <w:rsid w:val="00111638"/>
    <w:rsid w:val="00146BE1"/>
    <w:rsid w:val="001A1443"/>
    <w:rsid w:val="001B3F10"/>
    <w:rsid w:val="001D388B"/>
    <w:rsid w:val="001D555F"/>
    <w:rsid w:val="001E4855"/>
    <w:rsid w:val="002510C6"/>
    <w:rsid w:val="00284B5F"/>
    <w:rsid w:val="00296E67"/>
    <w:rsid w:val="002A2902"/>
    <w:rsid w:val="002D14C8"/>
    <w:rsid w:val="002D293E"/>
    <w:rsid w:val="00300393"/>
    <w:rsid w:val="00302045"/>
    <w:rsid w:val="00303429"/>
    <w:rsid w:val="003060E7"/>
    <w:rsid w:val="00314965"/>
    <w:rsid w:val="003219DD"/>
    <w:rsid w:val="0032336D"/>
    <w:rsid w:val="00334BF2"/>
    <w:rsid w:val="0033575D"/>
    <w:rsid w:val="00350537"/>
    <w:rsid w:val="00377950"/>
    <w:rsid w:val="003A4104"/>
    <w:rsid w:val="003A4265"/>
    <w:rsid w:val="003B666F"/>
    <w:rsid w:val="003C3C7B"/>
    <w:rsid w:val="003D024A"/>
    <w:rsid w:val="004248A4"/>
    <w:rsid w:val="004265F7"/>
    <w:rsid w:val="00447C58"/>
    <w:rsid w:val="00451314"/>
    <w:rsid w:val="00452BF7"/>
    <w:rsid w:val="004551CD"/>
    <w:rsid w:val="00461C0C"/>
    <w:rsid w:val="00464884"/>
    <w:rsid w:val="004A071F"/>
    <w:rsid w:val="004C23EE"/>
    <w:rsid w:val="004E1749"/>
    <w:rsid w:val="004E2898"/>
    <w:rsid w:val="004E4522"/>
    <w:rsid w:val="00530387"/>
    <w:rsid w:val="0053565D"/>
    <w:rsid w:val="005412BC"/>
    <w:rsid w:val="00557DBA"/>
    <w:rsid w:val="005645F2"/>
    <w:rsid w:val="005674AC"/>
    <w:rsid w:val="005D1428"/>
    <w:rsid w:val="006119B0"/>
    <w:rsid w:val="006731F7"/>
    <w:rsid w:val="006810EA"/>
    <w:rsid w:val="006847B5"/>
    <w:rsid w:val="006A4356"/>
    <w:rsid w:val="006D6918"/>
    <w:rsid w:val="006E385A"/>
    <w:rsid w:val="00711C1C"/>
    <w:rsid w:val="00734F23"/>
    <w:rsid w:val="007430AD"/>
    <w:rsid w:val="00747B84"/>
    <w:rsid w:val="00752653"/>
    <w:rsid w:val="007932C8"/>
    <w:rsid w:val="007E618D"/>
    <w:rsid w:val="007F728E"/>
    <w:rsid w:val="00815A44"/>
    <w:rsid w:val="00854E34"/>
    <w:rsid w:val="00866225"/>
    <w:rsid w:val="008771DA"/>
    <w:rsid w:val="008C1791"/>
    <w:rsid w:val="008E574F"/>
    <w:rsid w:val="00921E13"/>
    <w:rsid w:val="009334A1"/>
    <w:rsid w:val="00941452"/>
    <w:rsid w:val="00941FDA"/>
    <w:rsid w:val="009442F9"/>
    <w:rsid w:val="00953D30"/>
    <w:rsid w:val="0095706B"/>
    <w:rsid w:val="0096672B"/>
    <w:rsid w:val="00967A7C"/>
    <w:rsid w:val="009733C8"/>
    <w:rsid w:val="009A14D7"/>
    <w:rsid w:val="009B5C49"/>
    <w:rsid w:val="009E11A5"/>
    <w:rsid w:val="009E68B0"/>
    <w:rsid w:val="009F359B"/>
    <w:rsid w:val="009F73EE"/>
    <w:rsid w:val="00A06024"/>
    <w:rsid w:val="00A31F6C"/>
    <w:rsid w:val="00A406AF"/>
    <w:rsid w:val="00AB6AE7"/>
    <w:rsid w:val="00AD2EA4"/>
    <w:rsid w:val="00AF7A38"/>
    <w:rsid w:val="00B0450F"/>
    <w:rsid w:val="00B05282"/>
    <w:rsid w:val="00B110C6"/>
    <w:rsid w:val="00B15953"/>
    <w:rsid w:val="00B46B46"/>
    <w:rsid w:val="00C03039"/>
    <w:rsid w:val="00C1116B"/>
    <w:rsid w:val="00C27EB4"/>
    <w:rsid w:val="00C34F62"/>
    <w:rsid w:val="00CD2533"/>
    <w:rsid w:val="00CD409A"/>
    <w:rsid w:val="00D243BF"/>
    <w:rsid w:val="00D519EC"/>
    <w:rsid w:val="00D63C16"/>
    <w:rsid w:val="00D6538E"/>
    <w:rsid w:val="00DB7E64"/>
    <w:rsid w:val="00E40B7E"/>
    <w:rsid w:val="00E62B68"/>
    <w:rsid w:val="00E6531E"/>
    <w:rsid w:val="00E86C78"/>
    <w:rsid w:val="00E91FEE"/>
    <w:rsid w:val="00E92E81"/>
    <w:rsid w:val="00EE433C"/>
    <w:rsid w:val="00EE5585"/>
    <w:rsid w:val="00EE78CB"/>
    <w:rsid w:val="00F05FE4"/>
    <w:rsid w:val="00F231F0"/>
    <w:rsid w:val="00F247C2"/>
    <w:rsid w:val="00F3246B"/>
    <w:rsid w:val="00F3638E"/>
    <w:rsid w:val="00F4307F"/>
    <w:rsid w:val="00F61072"/>
    <w:rsid w:val="00F65E43"/>
    <w:rsid w:val="00F66172"/>
    <w:rsid w:val="00F8018C"/>
    <w:rsid w:val="00FD4F1E"/>
    <w:rsid w:val="00FD61D2"/>
    <w:rsid w:val="00FE1894"/>
    <w:rsid w:val="141A42FD"/>
    <w:rsid w:val="15934862"/>
    <w:rsid w:val="1E320AD7"/>
    <w:rsid w:val="23702588"/>
    <w:rsid w:val="3A3C2855"/>
    <w:rsid w:val="54153D43"/>
    <w:rsid w:val="557728B7"/>
    <w:rsid w:val="615E1F66"/>
    <w:rsid w:val="65D00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apple-converted-space"/>
    <w:basedOn w:val="7"/>
    <w:qFormat/>
    <w:uiPriority w:val="0"/>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157</Words>
  <Characters>900</Characters>
  <Lines>7</Lines>
  <Paragraphs>2</Paragraphs>
  <TotalTime>5</TotalTime>
  <ScaleCrop>false</ScaleCrop>
  <LinksUpToDate>false</LinksUpToDate>
  <CharactersWithSpaces>1055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2015-02-02T06:27:00Z</dcterms:created>
  <dc:creator>dell</dc:creator>
  <cp:lastModifiedBy>湘才</cp:lastModifiedBy>
  <cp:lastPrinted>2016-09-14T09:28:00Z</cp:lastPrinted>
  <dcterms:modified xsi:type="dcterms:W3CDTF">2020-05-08T07:44:10Z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