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  <w:t>20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lang w:val="en-US" w:eastAsia="zh-CN"/>
        </w:rPr>
        <w:t>20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  <w:t>-20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lang w:val="en-US" w:eastAsia="zh-CN"/>
        </w:rPr>
        <w:t>21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  <w:t>学年度</w:t>
      </w:r>
    </w:p>
    <w:p>
      <w:pPr>
        <w:widowControl/>
        <w:jc w:val="center"/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</w:rPr>
      </w:pP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</w:rPr>
        <w:t xml:space="preserve"> </w:t>
      </w:r>
      <w:bookmarkStart w:id="0" w:name="_GoBack"/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</w:rPr>
        <w:t>各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  <w:lang w:val="en-US" w:eastAsia="zh-CN"/>
        </w:rPr>
        <w:t>二级学院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</w:rPr>
        <w:t>先进班集体推荐名额表</w:t>
      </w:r>
    </w:p>
    <w:bookmarkEnd w:id="0"/>
    <w:p>
      <w:pPr>
        <w:widowControl/>
        <w:jc w:val="center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 xml:space="preserve"> （</w:t>
      </w:r>
      <w:r>
        <w:rPr>
          <w:rFonts w:ascii="Times New Roman" w:hAnsi="Times New Roman" w:eastAsia="宋体" w:cs="Times New Roman"/>
          <w:kern w:val="0"/>
          <w:szCs w:val="21"/>
        </w:rPr>
        <w:t>20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20</w:t>
      </w:r>
      <w:r>
        <w:rPr>
          <w:rFonts w:hint="eastAsia" w:ascii="宋体" w:hAnsi="宋体" w:eastAsia="宋体" w:cs="Times New Roman"/>
          <w:kern w:val="0"/>
          <w:szCs w:val="21"/>
        </w:rPr>
        <w:t>.9—</w:t>
      </w:r>
      <w:r>
        <w:rPr>
          <w:rFonts w:ascii="Times New Roman" w:hAnsi="Times New Roman" w:eastAsia="宋体" w:cs="Times New Roman"/>
          <w:kern w:val="0"/>
          <w:szCs w:val="21"/>
        </w:rPr>
        <w:t>20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21</w:t>
      </w:r>
      <w:r>
        <w:rPr>
          <w:rFonts w:hint="eastAsia" w:ascii="宋体" w:hAnsi="宋体" w:eastAsia="宋体" w:cs="Times New Roman"/>
          <w:kern w:val="0"/>
          <w:szCs w:val="21"/>
        </w:rPr>
        <w:t>.</w:t>
      </w:r>
      <w:r>
        <w:rPr>
          <w:rFonts w:hint="eastAsia" w:ascii="宋体" w:hAnsi="宋体" w:eastAsia="宋体" w:cs="Times New Roman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kern w:val="0"/>
          <w:szCs w:val="21"/>
        </w:rPr>
        <w:t>）</w:t>
      </w:r>
    </w:p>
    <w:tbl>
      <w:tblPr>
        <w:tblStyle w:val="2"/>
        <w:tblW w:w="66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850"/>
        <w:gridCol w:w="709"/>
        <w:gridCol w:w="113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二级学院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总班级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 xml:space="preserve">10% 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评比名额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三年制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五年制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合数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机电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4.1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车辆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1.7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人文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经贸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4.4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信息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植科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3.9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动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科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3.6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合 计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25</w:t>
            </w:r>
          </w:p>
        </w:tc>
      </w:tr>
    </w:tbl>
    <w:p>
      <w:pPr>
        <w:widowControl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</w:p>
    <w:p>
      <w:pPr>
        <w:widowControl/>
        <w:rPr>
          <w:rFonts w:hint="eastAsia" w:ascii="??" w:hAnsi="??" w:eastAsia="宋体" w:cs="Times New Roman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Times New Roman"/>
          <w:b/>
          <w:bCs/>
          <w:kern w:val="0"/>
          <w:szCs w:val="21"/>
        </w:rPr>
        <w:t>（注意：新生已除外）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221DF"/>
    <w:rsid w:val="2B0221DF"/>
    <w:rsid w:val="720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2021-09-08T07:44:00Z</dcterms:created>
  <dc:creator>aki</dc:creator>
  <cp:lastModifiedBy>aki</cp:lastModifiedBy>
  <dcterms:modified xsi:type="dcterms:W3CDTF">2021-09-08T07:45:16Z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DFF010CF3CC441288B34B1520DE183A4</vt:lpwstr>
  </property>
</Properties>
</file>