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C5" w:rsidRPr="009D5A5F" w:rsidRDefault="00213FC5" w:rsidP="00213FC5">
      <w:pPr>
        <w:spacing w:line="320" w:lineRule="exact"/>
        <w:jc w:val="left"/>
        <w:rPr>
          <w:sz w:val="28"/>
          <w:szCs w:val="28"/>
        </w:rPr>
      </w:pPr>
    </w:p>
    <w:p w:rsidR="00213FC5" w:rsidRPr="009D5A5F" w:rsidRDefault="00213FC5" w:rsidP="00213FC5">
      <w:pPr>
        <w:spacing w:line="3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D5A5F">
        <w:rPr>
          <w:rFonts w:ascii="黑体" w:eastAsia="黑体" w:hAnsi="黑体" w:hint="eastAsia"/>
          <w:b/>
          <w:sz w:val="32"/>
          <w:szCs w:val="32"/>
        </w:rPr>
        <w:t>湖南生物机电职业技术学院采购计划单</w:t>
      </w:r>
    </w:p>
    <w:p w:rsidR="00213FC5" w:rsidRDefault="00213FC5" w:rsidP="005D583D">
      <w:pPr>
        <w:spacing w:beforeLines="50" w:before="156" w:line="320" w:lineRule="exact"/>
        <w:jc w:val="left"/>
        <w:rPr>
          <w:rFonts w:asciiTheme="minorEastAsia" w:eastAsiaTheme="minorEastAsia" w:hAnsiTheme="minorEastAsia"/>
          <w:szCs w:val="21"/>
        </w:rPr>
      </w:pPr>
      <w:r w:rsidRPr="009D5A5F">
        <w:rPr>
          <w:rFonts w:asciiTheme="minorEastAsia" w:eastAsiaTheme="minorEastAsia" w:hAnsiTheme="minorEastAsia" w:hint="eastAsia"/>
          <w:szCs w:val="21"/>
        </w:rPr>
        <w:t>申请时间：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9D5A5F">
        <w:rPr>
          <w:rFonts w:asciiTheme="minorEastAsia" w:eastAsiaTheme="minorEastAsia" w:hAnsiTheme="minorEastAsia" w:hint="eastAsia"/>
          <w:szCs w:val="21"/>
        </w:rPr>
        <w:t>年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</w:rPr>
        <w:t>月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9D5A5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</w:rPr>
        <w:t>日</w:t>
      </w:r>
      <w:r w:rsidRPr="009D5A5F"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9D5A5F">
        <w:rPr>
          <w:rFonts w:asciiTheme="minorEastAsia" w:eastAsiaTheme="minorEastAsia" w:hAnsiTheme="minorEastAsia"/>
          <w:szCs w:val="21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</w:rPr>
        <w:t>采购部门：</w:t>
      </w:r>
      <w:r w:rsidRPr="009D5A5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9D5A5F">
        <w:rPr>
          <w:rFonts w:asciiTheme="minorEastAsia" w:eastAsiaTheme="minorEastAsia" w:hAnsiTheme="minorEastAsia"/>
          <w:szCs w:val="21"/>
        </w:rPr>
        <w:t xml:space="preserve"> </w:t>
      </w:r>
    </w:p>
    <w:p w:rsidR="00213FC5" w:rsidRPr="009D5A5F" w:rsidRDefault="00213FC5" w:rsidP="005D583D">
      <w:pPr>
        <w:spacing w:beforeLines="50" w:before="156" w:line="32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9D5A5F">
        <w:rPr>
          <w:rFonts w:asciiTheme="minorEastAsia" w:eastAsiaTheme="minorEastAsia" w:hAnsiTheme="minorEastAsia" w:hint="eastAsia"/>
          <w:szCs w:val="21"/>
        </w:rPr>
        <w:t>经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</w:rPr>
        <w:t>办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9D5A5F">
        <w:rPr>
          <w:rFonts w:asciiTheme="minorEastAsia" w:eastAsiaTheme="minorEastAsia" w:hAnsiTheme="minorEastAsia" w:hint="eastAsia"/>
          <w:szCs w:val="21"/>
        </w:rPr>
        <w:t>人：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9D5A5F">
        <w:rPr>
          <w:rFonts w:asciiTheme="minorEastAsia" w:eastAsiaTheme="minorEastAsia" w:hAnsiTheme="minorEastAsia" w:hint="eastAsia"/>
          <w:szCs w:val="21"/>
        </w:rPr>
        <w:t xml:space="preserve">  联系电话：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       </w:t>
      </w:r>
      <w:r w:rsidRPr="009D5A5F">
        <w:rPr>
          <w:rFonts w:asciiTheme="minorEastAsia" w:eastAsiaTheme="minorEastAsia" w:hAnsiTheme="minorEastAsia" w:hint="eastAsia"/>
          <w:szCs w:val="21"/>
        </w:rPr>
        <w:t>部门负责人意见：</w:t>
      </w:r>
      <w:r w:rsidRPr="009D5A5F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9D5A5F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</w:p>
    <w:p w:rsidR="00213FC5" w:rsidRPr="009D5A5F" w:rsidRDefault="00213FC5" w:rsidP="005D583D">
      <w:pPr>
        <w:spacing w:beforeLines="50" w:before="156" w:line="160" w:lineRule="exact"/>
        <w:jc w:val="left"/>
        <w:rPr>
          <w:rFonts w:ascii="黑体" w:eastAsia="黑体" w:hAnsi="黑体"/>
          <w:szCs w:val="21"/>
        </w:rPr>
      </w:pPr>
      <w:r w:rsidRPr="009D5A5F">
        <w:rPr>
          <w:rFonts w:ascii="黑体" w:eastAsia="黑体" w:hAnsi="黑体" w:hint="eastAsia"/>
          <w:szCs w:val="21"/>
        </w:rPr>
        <w:t xml:space="preserve"> 一、项目情况：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5153"/>
      </w:tblGrid>
      <w:tr w:rsidR="00213FC5" w:rsidRPr="009D5A5F" w:rsidTr="00401435">
        <w:trPr>
          <w:trHeight w:val="820"/>
        </w:trPr>
        <w:tc>
          <w:tcPr>
            <w:tcW w:w="3687" w:type="dxa"/>
            <w:vAlign w:val="center"/>
          </w:tcPr>
          <w:p w:rsidR="00213FC5" w:rsidRPr="009D5A5F" w:rsidRDefault="00213FC5" w:rsidP="00401435">
            <w:pPr>
              <w:jc w:val="center"/>
              <w:rPr>
                <w:rFonts w:ascii="宋体" w:hAnsi="宋体"/>
              </w:rPr>
            </w:pPr>
            <w:r w:rsidRPr="009D5A5F">
              <w:rPr>
                <w:rFonts w:ascii="宋体" w:hAnsi="宋体" w:hint="eastAsia"/>
              </w:rPr>
              <w:t>项  目  名  称</w:t>
            </w:r>
          </w:p>
        </w:tc>
        <w:tc>
          <w:tcPr>
            <w:tcW w:w="5153" w:type="dxa"/>
            <w:vAlign w:val="center"/>
          </w:tcPr>
          <w:p w:rsidR="00213FC5" w:rsidRPr="009D5A5F" w:rsidRDefault="00213FC5" w:rsidP="00401435">
            <w:pPr>
              <w:rPr>
                <w:rFonts w:ascii="宋体" w:hAnsi="宋体"/>
              </w:rPr>
            </w:pPr>
            <w:r w:rsidRPr="009D5A5F">
              <w:rPr>
                <w:rFonts w:ascii="仿宋" w:eastAsia="仿宋" w:hAnsi="仿宋" w:hint="eastAsia"/>
              </w:rPr>
              <w:t>（填写申请的项目名称）</w:t>
            </w:r>
          </w:p>
        </w:tc>
      </w:tr>
      <w:tr w:rsidR="00213FC5" w:rsidRPr="009D5A5F" w:rsidTr="00401435">
        <w:trPr>
          <w:trHeight w:val="687"/>
        </w:trPr>
        <w:tc>
          <w:tcPr>
            <w:tcW w:w="3687" w:type="dxa"/>
            <w:vAlign w:val="center"/>
          </w:tcPr>
          <w:p w:rsidR="00213FC5" w:rsidRPr="009D5A5F" w:rsidRDefault="00213FC5" w:rsidP="00401435">
            <w:pPr>
              <w:jc w:val="center"/>
              <w:rPr>
                <w:rFonts w:ascii="宋体" w:hAnsi="宋体"/>
              </w:rPr>
            </w:pPr>
            <w:r w:rsidRPr="009D5A5F">
              <w:rPr>
                <w:rFonts w:ascii="宋体" w:hAnsi="宋体" w:hint="eastAsia"/>
              </w:rPr>
              <w:t>类 别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>(在相应选项内划“√”)</w:t>
            </w:r>
          </w:p>
        </w:tc>
        <w:tc>
          <w:tcPr>
            <w:tcW w:w="5153" w:type="dxa"/>
            <w:vAlign w:val="center"/>
          </w:tcPr>
          <w:p w:rsidR="00213FC5" w:rsidRPr="009D5A5F" w:rsidRDefault="00213FC5" w:rsidP="00401435">
            <w:pPr>
              <w:rPr>
                <w:rFonts w:ascii="仿宋" w:eastAsia="仿宋" w:hAnsi="仿宋"/>
              </w:rPr>
            </w:pPr>
            <w:r w:rsidRPr="009D5A5F">
              <w:rPr>
                <w:rFonts w:ascii="宋体" w:hAnsi="宋体" w:hint="eastAsia"/>
                <w:bCs/>
              </w:rPr>
              <w:t>货物 (</w:t>
            </w:r>
            <w:r w:rsidRPr="009D5A5F">
              <w:rPr>
                <w:rFonts w:ascii="宋体" w:hAnsi="宋体"/>
                <w:bCs/>
              </w:rPr>
              <w:t xml:space="preserve">   )</w:t>
            </w:r>
            <w:r w:rsidRPr="009D5A5F">
              <w:rPr>
                <w:rFonts w:ascii="宋体" w:hAnsi="宋体" w:hint="eastAsia"/>
                <w:bCs/>
              </w:rPr>
              <w:t>服务 (</w:t>
            </w:r>
            <w:r w:rsidRPr="009D5A5F">
              <w:rPr>
                <w:rFonts w:ascii="宋体" w:hAnsi="宋体"/>
                <w:bCs/>
              </w:rPr>
              <w:t xml:space="preserve"> </w:t>
            </w:r>
            <w:r w:rsidRPr="009D5A5F">
              <w:rPr>
                <w:rFonts w:ascii="宋体" w:hAnsi="宋体" w:hint="eastAsia"/>
                <w:bCs/>
              </w:rPr>
              <w:t xml:space="preserve"> </w:t>
            </w:r>
            <w:r w:rsidRPr="009D5A5F">
              <w:rPr>
                <w:rFonts w:ascii="宋体" w:hAnsi="宋体"/>
                <w:bCs/>
              </w:rPr>
              <w:t xml:space="preserve">  )</w:t>
            </w:r>
            <w:r w:rsidRPr="009D5A5F">
              <w:rPr>
                <w:rFonts w:ascii="宋体" w:hAnsi="宋体" w:hint="eastAsia"/>
                <w:bCs/>
              </w:rPr>
              <w:t>新建工程 （  ）维修工程(</w:t>
            </w:r>
            <w:r w:rsidRPr="009D5A5F">
              <w:rPr>
                <w:rFonts w:ascii="宋体" w:hAnsi="宋体"/>
                <w:bCs/>
              </w:rPr>
              <w:t xml:space="preserve">   )</w:t>
            </w:r>
          </w:p>
        </w:tc>
      </w:tr>
      <w:tr w:rsidR="00213FC5" w:rsidRPr="009D5A5F" w:rsidTr="00401435">
        <w:trPr>
          <w:trHeight w:val="946"/>
        </w:trPr>
        <w:tc>
          <w:tcPr>
            <w:tcW w:w="3687" w:type="dxa"/>
            <w:vAlign w:val="center"/>
          </w:tcPr>
          <w:p w:rsidR="00213FC5" w:rsidRPr="009D5A5F" w:rsidRDefault="00213FC5" w:rsidP="00401435">
            <w:pPr>
              <w:rPr>
                <w:rFonts w:ascii="宋体" w:hAnsi="宋体"/>
              </w:rPr>
            </w:pPr>
            <w:r w:rsidRPr="009D5A5F">
              <w:rPr>
                <w:rFonts w:ascii="宋体" w:hAnsi="宋体" w:hint="eastAsia"/>
                <w:bCs/>
              </w:rPr>
              <w:t>经费来源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>(在相应选项内划“√”)</w:t>
            </w:r>
            <w:r w:rsidRPr="009D5A5F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53" w:type="dxa"/>
          </w:tcPr>
          <w:p w:rsidR="00213FC5" w:rsidRPr="009D5A5F" w:rsidRDefault="00213FC5" w:rsidP="00401435">
            <w:pPr>
              <w:rPr>
                <w:rFonts w:ascii="宋体" w:hAnsi="宋体"/>
                <w:bCs/>
              </w:rPr>
            </w:pPr>
            <w:r w:rsidRPr="009D5A5F">
              <w:rPr>
                <w:rFonts w:ascii="宋体" w:hAnsi="宋体" w:hint="eastAsia"/>
                <w:bCs/>
              </w:rPr>
              <w:t>行政设备费（      ）教辅设备费（     ）</w:t>
            </w:r>
          </w:p>
          <w:p w:rsidR="00213FC5" w:rsidRPr="009D5A5F" w:rsidRDefault="00213FC5" w:rsidP="00401435">
            <w:pPr>
              <w:rPr>
                <w:rFonts w:ascii="黑体" w:eastAsia="黑体" w:hAnsi="黑体"/>
                <w:szCs w:val="21"/>
              </w:rPr>
            </w:pPr>
            <w:r w:rsidRPr="009D5A5F">
              <w:rPr>
                <w:rFonts w:ascii="宋体" w:hAnsi="宋体" w:hint="eastAsia"/>
                <w:bCs/>
              </w:rPr>
              <w:t>其它经费（需注明）（                   ）</w:t>
            </w:r>
          </w:p>
        </w:tc>
      </w:tr>
      <w:tr w:rsidR="00213FC5" w:rsidRPr="009D5A5F" w:rsidTr="00401435">
        <w:trPr>
          <w:trHeight w:val="636"/>
        </w:trPr>
        <w:tc>
          <w:tcPr>
            <w:tcW w:w="3687" w:type="dxa"/>
            <w:vAlign w:val="center"/>
          </w:tcPr>
          <w:p w:rsidR="00213FC5" w:rsidRPr="009D5A5F" w:rsidRDefault="00213FC5" w:rsidP="00401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采购预算金额：  </w:t>
            </w:r>
            <w:r w:rsidR="00B069B4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   万元</w:t>
            </w:r>
          </w:p>
        </w:tc>
        <w:tc>
          <w:tcPr>
            <w:tcW w:w="5153" w:type="dxa"/>
            <w:vAlign w:val="center"/>
          </w:tcPr>
          <w:p w:rsidR="00213FC5" w:rsidRPr="009D5A5F" w:rsidRDefault="00213FC5" w:rsidP="00213FC5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 w:rsidRPr="009D5A5F">
              <w:rPr>
                <w:rFonts w:ascii="宋体" w:hAnsi="宋体" w:hint="eastAsia"/>
              </w:rPr>
              <w:t>项目拟完成时间</w:t>
            </w:r>
            <w:r w:rsidRPr="009D5A5F"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9D5A5F">
              <w:rPr>
                <w:rFonts w:ascii="宋体" w:hAnsi="宋体" w:hint="eastAsia"/>
                <w:bCs/>
              </w:rPr>
              <w:t xml:space="preserve">     年     月    日</w:t>
            </w:r>
          </w:p>
        </w:tc>
      </w:tr>
      <w:tr w:rsidR="00213FC5" w:rsidRPr="009D5A5F" w:rsidTr="00E377A6">
        <w:trPr>
          <w:trHeight w:val="1890"/>
        </w:trPr>
        <w:tc>
          <w:tcPr>
            <w:tcW w:w="3687" w:type="dxa"/>
            <w:vAlign w:val="center"/>
          </w:tcPr>
          <w:p w:rsidR="00213FC5" w:rsidRPr="009D5A5F" w:rsidRDefault="00213FC5" w:rsidP="00401435">
            <w:pPr>
              <w:jc w:val="center"/>
              <w:rPr>
                <w:rFonts w:ascii="宋体" w:hAnsi="宋体"/>
              </w:rPr>
            </w:pPr>
            <w:r w:rsidRPr="009D5A5F">
              <w:rPr>
                <w:rFonts w:ascii="宋体" w:hAnsi="宋体" w:hint="eastAsia"/>
              </w:rPr>
              <w:t>附 件（</w:t>
            </w:r>
            <w:r w:rsidRPr="009D5A5F">
              <w:rPr>
                <w:rFonts w:ascii="宋体" w:hAnsi="宋体" w:hint="eastAsia"/>
                <w:bCs/>
              </w:rPr>
              <w:t>项目需求、论证材料、工程量清单等</w:t>
            </w:r>
            <w:r w:rsidRPr="009D5A5F">
              <w:rPr>
                <w:rFonts w:ascii="宋体" w:hAnsi="宋体" w:hint="eastAsia"/>
              </w:rPr>
              <w:t>附件）</w:t>
            </w:r>
          </w:p>
        </w:tc>
        <w:tc>
          <w:tcPr>
            <w:tcW w:w="5153" w:type="dxa"/>
          </w:tcPr>
          <w:p w:rsidR="00213FC5" w:rsidRPr="009D5A5F" w:rsidRDefault="00213FC5" w:rsidP="00E377A6">
            <w:pPr>
              <w:spacing w:line="640" w:lineRule="exact"/>
              <w:jc w:val="left"/>
              <w:rPr>
                <w:rFonts w:ascii="宋体" w:hAnsi="宋体"/>
                <w:bCs/>
              </w:rPr>
            </w:pPr>
            <w:r w:rsidRPr="009D5A5F">
              <w:rPr>
                <w:rFonts w:ascii="宋体" w:hAnsi="宋体" w:hint="eastAsia"/>
                <w:bCs/>
              </w:rPr>
              <w:t>附件1</w:t>
            </w:r>
            <w:r w:rsidR="003A699E">
              <w:rPr>
                <w:rFonts w:ascii="宋体" w:hAnsi="宋体" w:hint="eastAsia"/>
                <w:bCs/>
              </w:rPr>
              <w:t>：</w:t>
            </w:r>
          </w:p>
          <w:p w:rsidR="00213FC5" w:rsidRPr="009D5A5F" w:rsidRDefault="00213FC5" w:rsidP="00E377A6">
            <w:pPr>
              <w:spacing w:line="640" w:lineRule="exact"/>
              <w:jc w:val="left"/>
              <w:rPr>
                <w:rFonts w:ascii="宋体" w:hAnsi="宋体"/>
                <w:bCs/>
              </w:rPr>
            </w:pPr>
            <w:r w:rsidRPr="009D5A5F">
              <w:rPr>
                <w:rFonts w:ascii="宋体" w:hAnsi="宋体" w:hint="eastAsia"/>
                <w:bCs/>
              </w:rPr>
              <w:t>附件2</w:t>
            </w:r>
            <w:r w:rsidR="003A699E">
              <w:rPr>
                <w:rFonts w:ascii="宋体" w:hAnsi="宋体" w:hint="eastAsia"/>
                <w:bCs/>
              </w:rPr>
              <w:t>：</w:t>
            </w:r>
          </w:p>
          <w:p w:rsidR="00213FC5" w:rsidRPr="009D5A5F" w:rsidRDefault="00213FC5" w:rsidP="00E377A6">
            <w:pPr>
              <w:spacing w:line="640" w:lineRule="exact"/>
              <w:jc w:val="left"/>
              <w:rPr>
                <w:rFonts w:ascii="宋体" w:hAnsi="宋体"/>
                <w:bCs/>
              </w:rPr>
            </w:pPr>
            <w:r w:rsidRPr="009D5A5F">
              <w:rPr>
                <w:rFonts w:ascii="宋体" w:hAnsi="宋体" w:hint="eastAsia"/>
                <w:bCs/>
              </w:rPr>
              <w:t>附件3</w:t>
            </w:r>
            <w:r w:rsidR="003A699E">
              <w:rPr>
                <w:rFonts w:ascii="宋体" w:hAnsi="宋体" w:hint="eastAsia"/>
                <w:bCs/>
              </w:rPr>
              <w:t>：</w:t>
            </w:r>
          </w:p>
        </w:tc>
      </w:tr>
    </w:tbl>
    <w:p w:rsidR="003A699E" w:rsidRDefault="003A699E" w:rsidP="005D583D">
      <w:pPr>
        <w:spacing w:beforeLines="50" w:before="156" w:line="160" w:lineRule="exact"/>
        <w:jc w:val="left"/>
        <w:rPr>
          <w:rFonts w:ascii="黑体" w:eastAsia="黑体" w:hAnsi="黑体"/>
          <w:b/>
          <w:sz w:val="24"/>
        </w:rPr>
      </w:pPr>
    </w:p>
    <w:p w:rsidR="00213FC5" w:rsidRPr="009D5A5F" w:rsidRDefault="00213FC5" w:rsidP="005D583D">
      <w:pPr>
        <w:spacing w:beforeLines="50" w:before="156" w:line="160" w:lineRule="exact"/>
        <w:jc w:val="left"/>
        <w:rPr>
          <w:rFonts w:ascii="黑体" w:eastAsia="黑体" w:hAnsi="黑体"/>
          <w:b/>
          <w:sz w:val="24"/>
        </w:rPr>
      </w:pPr>
      <w:r w:rsidRPr="009D5A5F">
        <w:rPr>
          <w:rFonts w:ascii="黑体" w:eastAsia="黑体" w:hAnsi="黑体" w:hint="eastAsia"/>
          <w:b/>
          <w:sz w:val="24"/>
        </w:rPr>
        <w:t>二、采购清单</w:t>
      </w:r>
    </w:p>
    <w:p w:rsidR="00213FC5" w:rsidRPr="009D5A5F" w:rsidRDefault="00213FC5" w:rsidP="005D583D">
      <w:pPr>
        <w:spacing w:beforeLines="50" w:before="156" w:line="160" w:lineRule="exact"/>
        <w:jc w:val="left"/>
        <w:rPr>
          <w:b/>
          <w:sz w:val="24"/>
        </w:rPr>
      </w:pPr>
      <w:r w:rsidRPr="009D5A5F">
        <w:rPr>
          <w:rFonts w:ascii="黑体" w:eastAsia="黑体" w:hAnsi="黑体" w:hint="eastAsia"/>
          <w:b/>
          <w:sz w:val="24"/>
        </w:rPr>
        <w:t>1、固定资产采购清单</w:t>
      </w:r>
    </w:p>
    <w:tbl>
      <w:tblPr>
        <w:tblpPr w:leftFromText="180" w:rightFromText="180" w:vertAnchor="text" w:horzAnchor="margin" w:tblpXSpec="center" w:tblpY="101"/>
        <w:tblW w:w="8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3349"/>
        <w:gridCol w:w="1443"/>
        <w:gridCol w:w="1154"/>
        <w:gridCol w:w="966"/>
      </w:tblGrid>
      <w:tr w:rsidR="00213FC5" w:rsidRPr="009D5A5F" w:rsidTr="00401435">
        <w:trPr>
          <w:trHeight w:val="515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具体采购清单</w:t>
            </w: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品名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采购需求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数量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单价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金额</w:t>
            </w: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E377A6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A6" w:rsidRPr="009D5A5F" w:rsidRDefault="00E377A6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A6" w:rsidRPr="009D5A5F" w:rsidRDefault="00E377A6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A6" w:rsidRPr="009D5A5F" w:rsidRDefault="00E377A6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A6" w:rsidRPr="009D5A5F" w:rsidRDefault="00E377A6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A6" w:rsidRPr="009D5A5F" w:rsidRDefault="00E377A6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合计：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</w:tbl>
    <w:p w:rsidR="00213FC5" w:rsidRPr="009D5A5F" w:rsidRDefault="00213FC5" w:rsidP="005D583D">
      <w:pPr>
        <w:spacing w:beforeLines="50" w:before="156" w:line="160" w:lineRule="exact"/>
        <w:jc w:val="left"/>
        <w:rPr>
          <w:rFonts w:ascii="黑体" w:eastAsia="黑体" w:hAnsi="黑体"/>
          <w:b/>
          <w:sz w:val="24"/>
        </w:rPr>
      </w:pPr>
      <w:r w:rsidRPr="009D5A5F">
        <w:rPr>
          <w:b/>
          <w:szCs w:val="21"/>
        </w:rPr>
        <w:lastRenderedPageBreak/>
        <w:t xml:space="preserve"> </w:t>
      </w:r>
    </w:p>
    <w:p w:rsidR="00213FC5" w:rsidRPr="009D5A5F" w:rsidRDefault="00213FC5" w:rsidP="005D583D">
      <w:pPr>
        <w:spacing w:beforeLines="50" w:before="156" w:line="160" w:lineRule="exact"/>
        <w:jc w:val="left"/>
        <w:rPr>
          <w:rFonts w:ascii="黑体" w:eastAsia="黑体" w:hAnsi="黑体"/>
          <w:b/>
          <w:sz w:val="24"/>
        </w:rPr>
      </w:pPr>
      <w:r w:rsidRPr="009D5A5F">
        <w:rPr>
          <w:rFonts w:ascii="黑体" w:eastAsia="黑体" w:hAnsi="黑体" w:hint="eastAsia"/>
          <w:b/>
          <w:sz w:val="24"/>
        </w:rPr>
        <w:t>2、低值耗材及服务采购清单</w:t>
      </w:r>
    </w:p>
    <w:tbl>
      <w:tblPr>
        <w:tblpPr w:leftFromText="180" w:rightFromText="180" w:vertAnchor="text" w:horzAnchor="page" w:tblpX="1362" w:tblpY="22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731"/>
        <w:gridCol w:w="1701"/>
        <w:gridCol w:w="1275"/>
        <w:gridCol w:w="2092"/>
      </w:tblGrid>
      <w:tr w:rsidR="00213FC5" w:rsidRPr="009D5A5F" w:rsidTr="00401435">
        <w:trPr>
          <w:trHeight w:val="541"/>
        </w:trPr>
        <w:tc>
          <w:tcPr>
            <w:tcW w:w="9322" w:type="dxa"/>
            <w:gridSpan w:val="5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具体采购清单</w:t>
            </w:r>
          </w:p>
        </w:tc>
      </w:tr>
      <w:tr w:rsidR="00213FC5" w:rsidRPr="009D5A5F" w:rsidTr="00401435">
        <w:trPr>
          <w:trHeight w:val="515"/>
        </w:trPr>
        <w:tc>
          <w:tcPr>
            <w:tcW w:w="2523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品</w:t>
            </w:r>
            <w:r w:rsidRPr="009D5A5F">
              <w:rPr>
                <w:rFonts w:hint="eastAsia"/>
                <w:szCs w:val="21"/>
              </w:rPr>
              <w:t xml:space="preserve">   </w:t>
            </w:r>
            <w:r w:rsidRPr="009D5A5F">
              <w:rPr>
                <w:rFonts w:hint="eastAsia"/>
                <w:szCs w:val="21"/>
              </w:rPr>
              <w:t>名</w:t>
            </w:r>
          </w:p>
        </w:tc>
        <w:tc>
          <w:tcPr>
            <w:tcW w:w="173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单价</w:t>
            </w:r>
          </w:p>
        </w:tc>
        <w:tc>
          <w:tcPr>
            <w:tcW w:w="1275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金额</w:t>
            </w:r>
          </w:p>
        </w:tc>
        <w:tc>
          <w:tcPr>
            <w:tcW w:w="2092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备</w:t>
            </w:r>
            <w:r w:rsidRPr="009D5A5F">
              <w:rPr>
                <w:rFonts w:hint="eastAsia"/>
                <w:szCs w:val="21"/>
              </w:rPr>
              <w:t xml:space="preserve">  </w:t>
            </w:r>
            <w:r w:rsidRPr="009D5A5F">
              <w:rPr>
                <w:rFonts w:hint="eastAsia"/>
                <w:szCs w:val="21"/>
              </w:rPr>
              <w:t>注</w:t>
            </w:r>
          </w:p>
        </w:tc>
      </w:tr>
      <w:tr w:rsidR="00213FC5" w:rsidRPr="009D5A5F" w:rsidTr="00401435">
        <w:trPr>
          <w:trHeight w:val="541"/>
        </w:trPr>
        <w:tc>
          <w:tcPr>
            <w:tcW w:w="2523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41"/>
        </w:trPr>
        <w:tc>
          <w:tcPr>
            <w:tcW w:w="2523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41"/>
        </w:trPr>
        <w:tc>
          <w:tcPr>
            <w:tcW w:w="2523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41"/>
        </w:trPr>
        <w:tc>
          <w:tcPr>
            <w:tcW w:w="2523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515"/>
        </w:trPr>
        <w:tc>
          <w:tcPr>
            <w:tcW w:w="2523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合计：</w:t>
            </w:r>
          </w:p>
        </w:tc>
        <w:tc>
          <w:tcPr>
            <w:tcW w:w="173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213FC5" w:rsidRPr="009D5A5F" w:rsidRDefault="00213FC5" w:rsidP="00401435">
            <w:pPr>
              <w:jc w:val="center"/>
              <w:rPr>
                <w:szCs w:val="21"/>
              </w:rPr>
            </w:pPr>
          </w:p>
        </w:tc>
      </w:tr>
      <w:tr w:rsidR="00213FC5" w:rsidRPr="009D5A5F" w:rsidTr="00401435">
        <w:trPr>
          <w:trHeight w:val="707"/>
        </w:trPr>
        <w:tc>
          <w:tcPr>
            <w:tcW w:w="9322" w:type="dxa"/>
            <w:gridSpan w:val="5"/>
            <w:vAlign w:val="center"/>
          </w:tcPr>
          <w:p w:rsidR="00213FC5" w:rsidRPr="009D5A5F" w:rsidRDefault="00213FC5" w:rsidP="00401435">
            <w:pPr>
              <w:jc w:val="left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 xml:space="preserve">    </w:t>
            </w:r>
            <w:r w:rsidRPr="009D5A5F">
              <w:rPr>
                <w:rFonts w:hint="eastAsia"/>
                <w:szCs w:val="21"/>
              </w:rPr>
              <w:t>属实验实习耗材类定点采购的事项，请教务处在备注栏中按定点采购的有关规定填写对应的核定单价，并对该批实验实习耗材的供应商名称作拟定说明如下：</w:t>
            </w:r>
          </w:p>
          <w:p w:rsidR="00213FC5" w:rsidRPr="009D5A5F" w:rsidRDefault="00213FC5" w:rsidP="00401435">
            <w:pPr>
              <w:jc w:val="left"/>
              <w:rPr>
                <w:szCs w:val="21"/>
              </w:rPr>
            </w:pPr>
            <w:r w:rsidRPr="009D5A5F">
              <w:rPr>
                <w:rFonts w:hint="eastAsia"/>
                <w:szCs w:val="21"/>
              </w:rPr>
              <w:t>供应商名称：</w:t>
            </w:r>
            <w:r w:rsidRPr="009D5A5F"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 w:rsidRPr="009D5A5F">
              <w:rPr>
                <w:rFonts w:hint="eastAsia"/>
                <w:szCs w:val="21"/>
              </w:rPr>
              <w:t xml:space="preserve">        </w:t>
            </w:r>
            <w:r w:rsidRPr="009D5A5F">
              <w:rPr>
                <w:rFonts w:hint="eastAsia"/>
                <w:szCs w:val="21"/>
              </w:rPr>
              <w:t>部门负责人签字</w:t>
            </w:r>
            <w:r w:rsidRPr="009D5A5F">
              <w:rPr>
                <w:rFonts w:hint="eastAsia"/>
                <w:szCs w:val="21"/>
              </w:rPr>
              <w:t xml:space="preserve"> </w:t>
            </w:r>
            <w:r w:rsidRPr="009D5A5F"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9D5A5F">
              <w:rPr>
                <w:rFonts w:hint="eastAsia"/>
                <w:szCs w:val="21"/>
              </w:rPr>
              <w:t xml:space="preserve">   </w:t>
            </w:r>
          </w:p>
          <w:p w:rsidR="00213FC5" w:rsidRPr="009D5A5F" w:rsidRDefault="00213FC5" w:rsidP="00401435">
            <w:pPr>
              <w:jc w:val="right"/>
              <w:rPr>
                <w:szCs w:val="21"/>
              </w:rPr>
            </w:pPr>
          </w:p>
        </w:tc>
      </w:tr>
    </w:tbl>
    <w:p w:rsidR="00213FC5" w:rsidRPr="009D5A5F" w:rsidRDefault="00213FC5" w:rsidP="005D583D">
      <w:pPr>
        <w:spacing w:beforeLines="50" w:before="156" w:line="160" w:lineRule="exact"/>
        <w:jc w:val="left"/>
        <w:rPr>
          <w:rFonts w:ascii="黑体" w:eastAsia="黑体" w:hAnsi="黑体"/>
          <w:szCs w:val="21"/>
        </w:rPr>
      </w:pPr>
      <w:r w:rsidRPr="009D5A5F">
        <w:rPr>
          <w:rFonts w:ascii="黑体" w:eastAsia="黑体" w:hAnsi="黑体" w:hint="eastAsia"/>
          <w:sz w:val="24"/>
        </w:rPr>
        <w:t>三、</w:t>
      </w:r>
      <w:r w:rsidRPr="009D5A5F">
        <w:rPr>
          <w:rFonts w:ascii="黑体" w:eastAsia="黑体" w:hAnsi="黑体" w:hint="eastAsia"/>
          <w:b/>
          <w:sz w:val="24"/>
        </w:rPr>
        <w:t>审批流程：</w:t>
      </w:r>
    </w:p>
    <w:p w:rsidR="00213FC5" w:rsidRPr="009D5A5F" w:rsidRDefault="00213FC5" w:rsidP="005D583D">
      <w:pPr>
        <w:spacing w:beforeLines="50" w:before="156"/>
        <w:jc w:val="left"/>
        <w:rPr>
          <w:szCs w:val="21"/>
          <w:u w:val="single"/>
        </w:rPr>
      </w:pPr>
      <w:r w:rsidRPr="009D5A5F">
        <w:rPr>
          <w:b/>
          <w:sz w:val="28"/>
          <w:szCs w:val="28"/>
        </w:rPr>
        <w:t xml:space="preserve"> </w:t>
      </w:r>
      <w:r w:rsidRPr="009D5A5F">
        <w:rPr>
          <w:b/>
          <w:szCs w:val="21"/>
        </w:rPr>
        <w:t xml:space="preserve"> </w:t>
      </w:r>
      <w:r w:rsidRPr="009D5A5F">
        <w:rPr>
          <w:szCs w:val="21"/>
        </w:rPr>
        <w:t>1</w:t>
      </w:r>
      <w:r w:rsidRPr="009D5A5F">
        <w:rPr>
          <w:rFonts w:hint="eastAsia"/>
          <w:szCs w:val="21"/>
        </w:rPr>
        <w:t>、归口（经费、项目）管理部门意见：</w:t>
      </w:r>
      <w:r w:rsidRPr="009D5A5F">
        <w:rPr>
          <w:rFonts w:hint="eastAsia"/>
          <w:szCs w:val="21"/>
          <w:u w:val="single"/>
        </w:rPr>
        <w:t xml:space="preserve">                              </w:t>
      </w:r>
    </w:p>
    <w:p w:rsidR="00213FC5" w:rsidRPr="009D5A5F" w:rsidRDefault="00213FC5" w:rsidP="005D583D">
      <w:pPr>
        <w:spacing w:beforeLines="50" w:before="156"/>
        <w:ind w:firstLineChars="100" w:firstLine="210"/>
        <w:jc w:val="left"/>
        <w:rPr>
          <w:szCs w:val="21"/>
        </w:rPr>
      </w:pPr>
      <w:r w:rsidRPr="009D5A5F">
        <w:rPr>
          <w:rFonts w:hint="eastAsia"/>
          <w:szCs w:val="21"/>
        </w:rPr>
        <w:t>2</w:t>
      </w:r>
      <w:r w:rsidRPr="009D5A5F">
        <w:rPr>
          <w:rFonts w:hint="eastAsia"/>
          <w:szCs w:val="21"/>
        </w:rPr>
        <w:t>、内审处意见：</w:t>
      </w:r>
      <w:r w:rsidRPr="009D5A5F">
        <w:rPr>
          <w:szCs w:val="21"/>
        </w:rPr>
        <w:t xml:space="preserve"> </w:t>
      </w:r>
      <w:r w:rsidRPr="009D5A5F">
        <w:rPr>
          <w:szCs w:val="21"/>
          <w:u w:val="single"/>
        </w:rPr>
        <w:t xml:space="preserve"> </w:t>
      </w:r>
      <w:r w:rsidRPr="009D5A5F">
        <w:rPr>
          <w:rFonts w:hint="eastAsia"/>
          <w:szCs w:val="21"/>
          <w:u w:val="single"/>
        </w:rPr>
        <w:t xml:space="preserve">                            </w:t>
      </w:r>
      <w:r w:rsidRPr="009D5A5F">
        <w:rPr>
          <w:rFonts w:hint="eastAsia"/>
          <w:szCs w:val="21"/>
        </w:rPr>
        <w:t>（工程及工程服务类项目或预算在</w:t>
      </w:r>
      <w:r w:rsidRPr="009D5A5F">
        <w:rPr>
          <w:rFonts w:hint="eastAsia"/>
          <w:szCs w:val="21"/>
        </w:rPr>
        <w:t>20</w:t>
      </w:r>
      <w:r w:rsidRPr="009D5A5F">
        <w:rPr>
          <w:rFonts w:hint="eastAsia"/>
          <w:szCs w:val="21"/>
        </w:rPr>
        <w:t>万以上的确定采购金额）</w:t>
      </w:r>
    </w:p>
    <w:p w:rsidR="00213FC5" w:rsidRPr="009D5A5F" w:rsidRDefault="00213FC5" w:rsidP="005D583D">
      <w:pPr>
        <w:spacing w:beforeLines="50" w:before="156"/>
        <w:jc w:val="left"/>
        <w:rPr>
          <w:szCs w:val="21"/>
        </w:rPr>
      </w:pPr>
      <w:r w:rsidRPr="009D5A5F">
        <w:rPr>
          <w:szCs w:val="21"/>
        </w:rPr>
        <w:t xml:space="preserve"> </w:t>
      </w:r>
      <w:r w:rsidRPr="009D5A5F">
        <w:rPr>
          <w:rFonts w:hint="eastAsia"/>
          <w:szCs w:val="21"/>
        </w:rPr>
        <w:t xml:space="preserve"> 3</w:t>
      </w:r>
      <w:r w:rsidRPr="009D5A5F">
        <w:rPr>
          <w:rFonts w:hint="eastAsia"/>
          <w:szCs w:val="21"/>
        </w:rPr>
        <w:t>、财务处意见：</w:t>
      </w:r>
      <w:r w:rsidRPr="009D5A5F">
        <w:rPr>
          <w:rFonts w:hint="eastAsia"/>
          <w:szCs w:val="21"/>
        </w:rPr>
        <w:t xml:space="preserve"> </w:t>
      </w:r>
      <w:r w:rsidRPr="009D5A5F">
        <w:rPr>
          <w:szCs w:val="21"/>
          <w:u w:val="single"/>
        </w:rPr>
        <w:t xml:space="preserve">             </w:t>
      </w:r>
      <w:r w:rsidRPr="009D5A5F">
        <w:rPr>
          <w:rFonts w:hint="eastAsia"/>
          <w:szCs w:val="21"/>
          <w:u w:val="single"/>
        </w:rPr>
        <w:t xml:space="preserve">                    </w:t>
      </w:r>
      <w:r w:rsidRPr="009D5A5F">
        <w:rPr>
          <w:szCs w:val="21"/>
          <w:u w:val="single"/>
        </w:rPr>
        <w:t xml:space="preserve">   </w:t>
      </w:r>
      <w:r w:rsidRPr="009D5A5F">
        <w:rPr>
          <w:rFonts w:hint="eastAsia"/>
          <w:szCs w:val="21"/>
          <w:u w:val="single"/>
        </w:rPr>
        <w:t xml:space="preserve">             </w:t>
      </w:r>
      <w:r w:rsidRPr="009D5A5F">
        <w:rPr>
          <w:szCs w:val="21"/>
          <w:u w:val="single"/>
        </w:rPr>
        <w:t xml:space="preserve"> </w:t>
      </w:r>
      <w:r w:rsidRPr="009D5A5F">
        <w:rPr>
          <w:szCs w:val="21"/>
        </w:rPr>
        <w:t xml:space="preserve"> </w:t>
      </w:r>
    </w:p>
    <w:p w:rsidR="00213FC5" w:rsidRPr="009D5A5F" w:rsidRDefault="00213FC5" w:rsidP="005D583D">
      <w:pPr>
        <w:spacing w:beforeLines="50" w:before="156"/>
        <w:ind w:firstLineChars="100" w:firstLine="210"/>
        <w:jc w:val="left"/>
        <w:rPr>
          <w:szCs w:val="21"/>
          <w:u w:val="single"/>
        </w:rPr>
      </w:pPr>
      <w:r w:rsidRPr="009D5A5F">
        <w:rPr>
          <w:rFonts w:hint="eastAsia"/>
          <w:szCs w:val="21"/>
        </w:rPr>
        <w:t>4</w:t>
      </w:r>
      <w:r w:rsidRPr="009D5A5F">
        <w:rPr>
          <w:rFonts w:hint="eastAsia"/>
          <w:szCs w:val="21"/>
        </w:rPr>
        <w:t>、经费（项目）分管院领导审批意见：</w:t>
      </w:r>
      <w:r w:rsidRPr="009D5A5F">
        <w:rPr>
          <w:szCs w:val="21"/>
          <w:u w:val="single"/>
        </w:rPr>
        <w:t xml:space="preserve">      </w:t>
      </w:r>
      <w:r w:rsidRPr="009D5A5F">
        <w:rPr>
          <w:rFonts w:hint="eastAsia"/>
          <w:szCs w:val="21"/>
          <w:u w:val="single"/>
        </w:rPr>
        <w:t xml:space="preserve">              </w:t>
      </w:r>
      <w:r w:rsidRPr="009D5A5F">
        <w:rPr>
          <w:szCs w:val="21"/>
          <w:u w:val="single"/>
        </w:rPr>
        <w:t xml:space="preserve">               </w:t>
      </w:r>
    </w:p>
    <w:p w:rsidR="00213FC5" w:rsidRPr="009D5A5F" w:rsidRDefault="00213FC5" w:rsidP="005D583D">
      <w:pPr>
        <w:spacing w:beforeLines="50" w:before="156"/>
        <w:jc w:val="left"/>
        <w:rPr>
          <w:szCs w:val="21"/>
        </w:rPr>
      </w:pPr>
      <w:r w:rsidRPr="009D5A5F">
        <w:rPr>
          <w:szCs w:val="21"/>
        </w:rPr>
        <w:t xml:space="preserve">  </w:t>
      </w:r>
      <w:r w:rsidRPr="009D5A5F">
        <w:rPr>
          <w:rFonts w:hint="eastAsia"/>
          <w:szCs w:val="21"/>
        </w:rPr>
        <w:t>5</w:t>
      </w:r>
      <w:r w:rsidRPr="009D5A5F">
        <w:rPr>
          <w:rFonts w:hint="eastAsia"/>
          <w:szCs w:val="21"/>
        </w:rPr>
        <w:t>、学院院长审批意见：</w:t>
      </w:r>
      <w:r w:rsidRPr="009D5A5F">
        <w:rPr>
          <w:szCs w:val="21"/>
          <w:u w:val="single"/>
        </w:rPr>
        <w:t xml:space="preserve">                       </w:t>
      </w:r>
      <w:r w:rsidRPr="009D5A5F">
        <w:rPr>
          <w:rFonts w:hint="eastAsia"/>
          <w:szCs w:val="21"/>
        </w:rPr>
        <w:t>（批量采购金额在</w:t>
      </w:r>
      <w:r w:rsidRPr="009D5A5F">
        <w:rPr>
          <w:rFonts w:hint="eastAsia"/>
          <w:szCs w:val="21"/>
        </w:rPr>
        <w:t>20</w:t>
      </w:r>
      <w:r w:rsidRPr="009D5A5F">
        <w:rPr>
          <w:rFonts w:hint="eastAsia"/>
          <w:szCs w:val="21"/>
        </w:rPr>
        <w:t>万元（含）以上）</w:t>
      </w:r>
    </w:p>
    <w:p w:rsidR="00213FC5" w:rsidRPr="009D5A5F" w:rsidRDefault="00213FC5" w:rsidP="005D583D">
      <w:pPr>
        <w:spacing w:beforeLines="50" w:before="156"/>
        <w:ind w:firstLineChars="100" w:firstLine="210"/>
        <w:jc w:val="left"/>
        <w:rPr>
          <w:szCs w:val="21"/>
          <w:u w:val="single"/>
        </w:rPr>
      </w:pPr>
      <w:r w:rsidRPr="009D5A5F">
        <w:rPr>
          <w:rFonts w:hint="eastAsia"/>
          <w:szCs w:val="21"/>
        </w:rPr>
        <w:t>6</w:t>
      </w:r>
      <w:r w:rsidRPr="009D5A5F">
        <w:rPr>
          <w:rFonts w:hint="eastAsia"/>
          <w:szCs w:val="21"/>
        </w:rPr>
        <w:t>、</w:t>
      </w:r>
      <w:r w:rsidR="002E6B0A">
        <w:rPr>
          <w:rFonts w:hint="eastAsia"/>
          <w:szCs w:val="21"/>
        </w:rPr>
        <w:t>资产处处长</w:t>
      </w:r>
      <w:r w:rsidRPr="009D5A5F">
        <w:rPr>
          <w:rFonts w:hint="eastAsia"/>
          <w:szCs w:val="21"/>
        </w:rPr>
        <w:t>确定采购方式：</w:t>
      </w:r>
      <w:r w:rsidRPr="009D5A5F">
        <w:rPr>
          <w:rFonts w:hint="eastAsia"/>
          <w:szCs w:val="21"/>
          <w:u w:val="single"/>
        </w:rPr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213FC5" w:rsidRPr="009D5A5F" w:rsidTr="00401435">
        <w:tc>
          <w:tcPr>
            <w:tcW w:w="1242" w:type="dxa"/>
            <w:vAlign w:val="center"/>
          </w:tcPr>
          <w:p w:rsidR="00213FC5" w:rsidRPr="009D5A5F" w:rsidRDefault="00213FC5" w:rsidP="004014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9D5A5F">
              <w:rPr>
                <w:rFonts w:ascii="宋体" w:hAnsi="宋体" w:hint="eastAsia"/>
              </w:rPr>
              <w:t>采购范围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>(在相应选项内划“√”)</w:t>
            </w:r>
          </w:p>
        </w:tc>
        <w:tc>
          <w:tcPr>
            <w:tcW w:w="7280" w:type="dxa"/>
            <w:vAlign w:val="center"/>
          </w:tcPr>
          <w:p w:rsidR="00213FC5" w:rsidRPr="009D5A5F" w:rsidRDefault="00213FC5" w:rsidP="00401435">
            <w:pPr>
              <w:ind w:leftChars="-25" w:left="-8" w:hangingChars="25" w:hanging="45"/>
              <w:rPr>
                <w:rFonts w:ascii="宋体" w:hAnsi="宋体"/>
                <w:bCs/>
                <w:sz w:val="18"/>
                <w:szCs w:val="18"/>
              </w:rPr>
            </w:pP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>政府采购（      ）、院内集中采购（       ）、院内分散采购（        ）</w:t>
            </w:r>
          </w:p>
        </w:tc>
      </w:tr>
      <w:tr w:rsidR="00213FC5" w:rsidRPr="009D5A5F" w:rsidTr="00401435">
        <w:tc>
          <w:tcPr>
            <w:tcW w:w="1242" w:type="dxa"/>
            <w:vAlign w:val="center"/>
          </w:tcPr>
          <w:p w:rsidR="00213FC5" w:rsidRPr="009D5A5F" w:rsidRDefault="00213FC5" w:rsidP="00401435">
            <w:pPr>
              <w:jc w:val="center"/>
              <w:rPr>
                <w:rFonts w:ascii="宋体" w:hAnsi="宋体"/>
              </w:rPr>
            </w:pPr>
            <w:r w:rsidRPr="009D5A5F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9D5A5F">
              <w:rPr>
                <w:rFonts w:ascii="宋体" w:hAnsi="宋体" w:hint="eastAsia"/>
              </w:rPr>
              <w:t>采购方式</w:t>
            </w:r>
          </w:p>
          <w:p w:rsidR="00213FC5" w:rsidRPr="009D5A5F" w:rsidRDefault="00213FC5" w:rsidP="00401435">
            <w:pPr>
              <w:jc w:val="center"/>
              <w:rPr>
                <w:rFonts w:ascii="宋体" w:hAnsi="宋体"/>
              </w:rPr>
            </w:pP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>(在相应选项内划“√”)</w:t>
            </w:r>
          </w:p>
        </w:tc>
        <w:tc>
          <w:tcPr>
            <w:tcW w:w="7280" w:type="dxa"/>
            <w:vAlign w:val="center"/>
          </w:tcPr>
          <w:p w:rsidR="00213FC5" w:rsidRPr="009D5A5F" w:rsidRDefault="00213FC5" w:rsidP="00401435">
            <w:pPr>
              <w:ind w:leftChars="-25" w:left="-8" w:hangingChars="25" w:hanging="45"/>
              <w:rPr>
                <w:rFonts w:ascii="宋体" w:hAnsi="宋体"/>
                <w:bCs/>
                <w:sz w:val="18"/>
                <w:szCs w:val="18"/>
              </w:rPr>
            </w:pP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>公开招标 (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  )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 xml:space="preserve">  邀请招标 (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)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 xml:space="preserve">  竞争性谈判(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  )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 xml:space="preserve">   竞争性磋商（  ）  询价 (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  )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 xml:space="preserve">  单一来源采购（    ） 电子卖场 (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9D5A5F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9D5A5F">
              <w:rPr>
                <w:rFonts w:ascii="宋体" w:hAnsi="宋体"/>
                <w:bCs/>
                <w:sz w:val="18"/>
                <w:szCs w:val="18"/>
              </w:rPr>
              <w:t xml:space="preserve">  )</w:t>
            </w:r>
            <w:r w:rsidR="005D583D">
              <w:rPr>
                <w:rFonts w:ascii="宋体" w:hAnsi="宋体" w:hint="eastAsia"/>
                <w:bCs/>
                <w:sz w:val="18"/>
                <w:szCs w:val="18"/>
              </w:rPr>
              <w:t xml:space="preserve">   部门沟通（   </w:t>
            </w:r>
            <w:bookmarkStart w:id="0" w:name="_GoBack"/>
            <w:bookmarkEnd w:id="0"/>
            <w:r w:rsidR="005D583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</w:tbl>
    <w:p w:rsidR="00213FC5" w:rsidRPr="009D5A5F" w:rsidRDefault="00213FC5" w:rsidP="00213FC5">
      <w:pPr>
        <w:jc w:val="left"/>
        <w:rPr>
          <w:rFonts w:ascii="宋体" w:hAnsi="宋体"/>
          <w:b/>
          <w:szCs w:val="21"/>
        </w:rPr>
      </w:pPr>
      <w:r w:rsidRPr="009D5A5F">
        <w:rPr>
          <w:rFonts w:ascii="宋体" w:hAnsi="宋体" w:hint="eastAsia"/>
          <w:b/>
          <w:szCs w:val="21"/>
        </w:rPr>
        <w:t>【备注】:</w:t>
      </w:r>
    </w:p>
    <w:p w:rsidR="00213FC5" w:rsidRPr="009D5A5F" w:rsidRDefault="00FD5771" w:rsidP="00213FC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213FC5" w:rsidRPr="009D5A5F">
        <w:rPr>
          <w:rFonts w:hint="eastAsia"/>
          <w:sz w:val="18"/>
          <w:szCs w:val="18"/>
        </w:rPr>
        <w:t>1</w:t>
      </w:r>
      <w:r w:rsidR="00213FC5" w:rsidRPr="009D5A5F">
        <w:rPr>
          <w:rFonts w:hint="eastAsia"/>
          <w:sz w:val="18"/>
          <w:szCs w:val="18"/>
        </w:rPr>
        <w:t>、本计划需提前一个月申报</w:t>
      </w:r>
      <w:r w:rsidR="00FF4726">
        <w:rPr>
          <w:rFonts w:hint="eastAsia"/>
          <w:sz w:val="18"/>
          <w:szCs w:val="18"/>
        </w:rPr>
        <w:t>。</w:t>
      </w:r>
      <w:r w:rsidR="00E377A6" w:rsidRPr="009D5A5F">
        <w:rPr>
          <w:sz w:val="18"/>
          <w:szCs w:val="18"/>
        </w:rPr>
        <w:t xml:space="preserve"> </w:t>
      </w:r>
    </w:p>
    <w:p w:rsidR="00213FC5" w:rsidRPr="009D5A5F" w:rsidRDefault="00FD5771" w:rsidP="00FD5771">
      <w:pPr>
        <w:adjustRightInd w:val="0"/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213FC5" w:rsidRPr="009D5A5F">
        <w:rPr>
          <w:rFonts w:hint="eastAsia"/>
          <w:sz w:val="18"/>
          <w:szCs w:val="18"/>
        </w:rPr>
        <w:t>2</w:t>
      </w:r>
      <w:r w:rsidR="00213FC5" w:rsidRPr="009D5A5F">
        <w:rPr>
          <w:rFonts w:hint="eastAsia"/>
          <w:sz w:val="18"/>
          <w:szCs w:val="18"/>
        </w:rPr>
        <w:t>、</w:t>
      </w:r>
      <w:r w:rsidR="00E377A6" w:rsidRPr="00E377A6">
        <w:rPr>
          <w:rFonts w:hint="eastAsia"/>
          <w:sz w:val="18"/>
          <w:szCs w:val="18"/>
        </w:rPr>
        <w:t>项目需求、论证材料、采购清单、规格指标、参数要求、技术性文件包括工程采购所需经审核的图纸、工程量清单等</w:t>
      </w:r>
      <w:r w:rsidR="00E377A6">
        <w:rPr>
          <w:rFonts w:hint="eastAsia"/>
          <w:sz w:val="18"/>
          <w:szCs w:val="18"/>
        </w:rPr>
        <w:t>资料可</w:t>
      </w:r>
      <w:r w:rsidR="00E377A6" w:rsidRPr="00E377A6">
        <w:rPr>
          <w:rFonts w:hint="eastAsia"/>
          <w:sz w:val="18"/>
          <w:szCs w:val="18"/>
        </w:rPr>
        <w:t>以附件形式附后</w:t>
      </w:r>
      <w:r w:rsidR="00E377A6">
        <w:rPr>
          <w:rFonts w:hint="eastAsia"/>
          <w:sz w:val="18"/>
          <w:szCs w:val="18"/>
        </w:rPr>
        <w:t>，并注明附件名称</w:t>
      </w:r>
      <w:r w:rsidR="00E377A6" w:rsidRPr="00E377A6">
        <w:rPr>
          <w:rFonts w:hint="eastAsia"/>
          <w:sz w:val="18"/>
          <w:szCs w:val="18"/>
        </w:rPr>
        <w:t>（</w:t>
      </w:r>
      <w:r w:rsidR="00E377A6">
        <w:rPr>
          <w:rFonts w:hint="eastAsia"/>
          <w:sz w:val="18"/>
          <w:szCs w:val="18"/>
        </w:rPr>
        <w:t>提交资料不得</w:t>
      </w:r>
      <w:r w:rsidR="00E377A6" w:rsidRPr="00E377A6">
        <w:rPr>
          <w:rFonts w:hint="eastAsia"/>
          <w:sz w:val="18"/>
          <w:szCs w:val="18"/>
        </w:rPr>
        <w:t>标明特定的投标人或者产品，以及含</w:t>
      </w:r>
      <w:proofErr w:type="gramStart"/>
      <w:r w:rsidR="00E377A6" w:rsidRPr="00E377A6">
        <w:rPr>
          <w:rFonts w:hint="eastAsia"/>
          <w:sz w:val="18"/>
          <w:szCs w:val="18"/>
        </w:rPr>
        <w:t>有倾</w:t>
      </w:r>
      <w:proofErr w:type="gramEnd"/>
      <w:r w:rsidR="00E377A6" w:rsidRPr="00E377A6">
        <w:rPr>
          <w:rFonts w:hint="eastAsia"/>
          <w:sz w:val="18"/>
          <w:szCs w:val="18"/>
        </w:rPr>
        <w:t>向性或排斥潜在投标人的其他内容）</w:t>
      </w:r>
      <w:r w:rsidR="00E377A6">
        <w:rPr>
          <w:rFonts w:hint="eastAsia"/>
          <w:sz w:val="18"/>
          <w:szCs w:val="18"/>
        </w:rPr>
        <w:t>。</w:t>
      </w:r>
      <w:r w:rsidR="00703185">
        <w:rPr>
          <w:rFonts w:hint="eastAsia"/>
          <w:sz w:val="18"/>
          <w:szCs w:val="18"/>
        </w:rPr>
        <w:t>审批流程</w:t>
      </w:r>
      <w:r w:rsidR="00703185" w:rsidRPr="00FD5771">
        <w:rPr>
          <w:rFonts w:hint="eastAsia"/>
          <w:sz w:val="18"/>
          <w:szCs w:val="18"/>
        </w:rPr>
        <w:t>按照</w:t>
      </w:r>
      <w:r>
        <w:rPr>
          <w:rFonts w:hint="eastAsia"/>
          <w:sz w:val="18"/>
          <w:szCs w:val="18"/>
        </w:rPr>
        <w:t>《</w:t>
      </w:r>
      <w:r w:rsidRPr="00FD5771">
        <w:rPr>
          <w:rFonts w:hint="eastAsia"/>
          <w:sz w:val="18"/>
          <w:szCs w:val="18"/>
        </w:rPr>
        <w:t>湖南生物机电职业技术学院采购招投标管理办法</w:t>
      </w:r>
      <w:r>
        <w:rPr>
          <w:rFonts w:hint="eastAsia"/>
          <w:sz w:val="18"/>
          <w:szCs w:val="18"/>
        </w:rPr>
        <w:t>》</w:t>
      </w:r>
      <w:r w:rsidR="00703185">
        <w:rPr>
          <w:rFonts w:hint="eastAsia"/>
          <w:sz w:val="18"/>
          <w:szCs w:val="18"/>
        </w:rPr>
        <w:t>执行。</w:t>
      </w:r>
    </w:p>
    <w:p w:rsidR="00213FC5" w:rsidRPr="009D5A5F" w:rsidRDefault="00213FC5" w:rsidP="00213FC5">
      <w:pPr>
        <w:ind w:firstLineChars="250" w:firstLine="450"/>
        <w:jc w:val="left"/>
        <w:rPr>
          <w:sz w:val="18"/>
          <w:szCs w:val="18"/>
        </w:rPr>
      </w:pPr>
      <w:r w:rsidRPr="009D5A5F">
        <w:rPr>
          <w:rFonts w:hint="eastAsia"/>
          <w:sz w:val="18"/>
          <w:szCs w:val="18"/>
        </w:rPr>
        <w:t>3</w:t>
      </w:r>
      <w:r w:rsidRPr="009D5A5F">
        <w:rPr>
          <w:rFonts w:hint="eastAsia"/>
          <w:sz w:val="18"/>
          <w:szCs w:val="18"/>
        </w:rPr>
        <w:t>、</w:t>
      </w:r>
      <w:r w:rsidR="00E377A6" w:rsidRPr="009D5A5F">
        <w:rPr>
          <w:rFonts w:hint="eastAsia"/>
          <w:sz w:val="18"/>
          <w:szCs w:val="18"/>
        </w:rPr>
        <w:t>2</w:t>
      </w:r>
      <w:r w:rsidR="00E377A6" w:rsidRPr="009D5A5F">
        <w:rPr>
          <w:rFonts w:hint="eastAsia"/>
          <w:sz w:val="18"/>
          <w:szCs w:val="18"/>
        </w:rPr>
        <w:t>万元以上的采购需签订正式采购合同；</w:t>
      </w:r>
    </w:p>
    <w:p w:rsidR="00C93E77" w:rsidRPr="00E377A6" w:rsidRDefault="00E377A6" w:rsidP="00E377A6">
      <w:pPr>
        <w:spacing w:line="320" w:lineRule="exact"/>
        <w:ind w:firstLineChars="250" w:firstLine="450"/>
        <w:jc w:val="left"/>
        <w:rPr>
          <w:sz w:val="18"/>
          <w:szCs w:val="18"/>
        </w:rPr>
      </w:pPr>
      <w:r w:rsidRPr="00E377A6">
        <w:rPr>
          <w:rFonts w:hint="eastAsia"/>
          <w:sz w:val="18"/>
          <w:szCs w:val="18"/>
        </w:rPr>
        <w:t>4</w:t>
      </w:r>
      <w:r w:rsidRPr="00E377A6">
        <w:rPr>
          <w:rFonts w:hint="eastAsia"/>
          <w:sz w:val="18"/>
          <w:szCs w:val="18"/>
        </w:rPr>
        <w:t>、</w:t>
      </w:r>
      <w:r w:rsidRPr="009D5A5F">
        <w:rPr>
          <w:rFonts w:hint="eastAsia"/>
          <w:sz w:val="18"/>
          <w:szCs w:val="18"/>
        </w:rPr>
        <w:t>固定资产的采购由使用管理部门录入资产管理系统，经资产审核后打印资产验收单；</w:t>
      </w:r>
    </w:p>
    <w:sectPr w:rsidR="00C93E77" w:rsidRPr="00E377A6" w:rsidSect="00DF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73" w:rsidRDefault="00707273" w:rsidP="00FF4726">
      <w:r>
        <w:separator/>
      </w:r>
    </w:p>
  </w:endnote>
  <w:endnote w:type="continuationSeparator" w:id="0">
    <w:p w:rsidR="00707273" w:rsidRDefault="00707273" w:rsidP="00F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73" w:rsidRDefault="00707273" w:rsidP="00FF4726">
      <w:r>
        <w:separator/>
      </w:r>
    </w:p>
  </w:footnote>
  <w:footnote w:type="continuationSeparator" w:id="0">
    <w:p w:rsidR="00707273" w:rsidRDefault="00707273" w:rsidP="00FF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FC5"/>
    <w:rsid w:val="00115431"/>
    <w:rsid w:val="00182EBC"/>
    <w:rsid w:val="00213FC5"/>
    <w:rsid w:val="002D1874"/>
    <w:rsid w:val="002E6B0A"/>
    <w:rsid w:val="003A699E"/>
    <w:rsid w:val="004B3F81"/>
    <w:rsid w:val="004B6E8B"/>
    <w:rsid w:val="00512C0A"/>
    <w:rsid w:val="005A44F6"/>
    <w:rsid w:val="005D583D"/>
    <w:rsid w:val="00703185"/>
    <w:rsid w:val="00707273"/>
    <w:rsid w:val="008F1A25"/>
    <w:rsid w:val="00B069B4"/>
    <w:rsid w:val="00B74C27"/>
    <w:rsid w:val="00C93E77"/>
    <w:rsid w:val="00D260BA"/>
    <w:rsid w:val="00DF386A"/>
    <w:rsid w:val="00E377A6"/>
    <w:rsid w:val="00E52692"/>
    <w:rsid w:val="00FD5771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47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47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1283</Characters>
  <Application>Microsoft Office Word</Application>
  <DocSecurity>0</DocSecurity>
  <Lines>10</Lines>
  <Paragraphs>3</Paragraphs>
  <ScaleCrop>false</ScaleCrop>
  <Company>qinghua2017.com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何君</dc:creator>
  <cp:lastModifiedBy>周功</cp:lastModifiedBy>
  <cp:revision>11</cp:revision>
  <dcterms:created xsi:type="dcterms:W3CDTF">2021-03-11T01:53:00Z</dcterms:created>
  <dcterms:modified xsi:type="dcterms:W3CDTF">2021-09-13T07:33:00Z</dcterms:modified>
</cp:coreProperties>
</file>