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附件：</w:t>
      </w:r>
      <w:bookmarkStart w:id="0" w:name="_GoBack"/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学生重大疾病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（事故）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救助基金使用申请表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学生重大疾病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（事故）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救助基金使用申请表</w:t>
      </w:r>
    </w:p>
    <w:tbl>
      <w:tblPr>
        <w:tblStyle w:val="3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12"/>
        <w:gridCol w:w="987"/>
        <w:gridCol w:w="233"/>
        <w:gridCol w:w="362"/>
        <w:gridCol w:w="739"/>
        <w:gridCol w:w="856"/>
        <w:gridCol w:w="1255"/>
        <w:gridCol w:w="682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5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8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专业班级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学号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身份证号</w:t>
            </w:r>
          </w:p>
        </w:tc>
        <w:tc>
          <w:tcPr>
            <w:tcW w:w="72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家庭住址</w:t>
            </w:r>
          </w:p>
        </w:tc>
        <w:tc>
          <w:tcPr>
            <w:tcW w:w="72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申请原因</w:t>
            </w:r>
          </w:p>
        </w:tc>
        <w:tc>
          <w:tcPr>
            <w:tcW w:w="317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重大疾病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40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重大事故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9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是否参保学生平安保险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" w:char="00A8"/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3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医疗总费用（元）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其中</w:t>
            </w: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医保报销（元）</w:t>
            </w: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学平险赔付（元）</w:t>
            </w: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其他赔付（元）</w:t>
            </w: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个人实际自费（元）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9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9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其他个人承担费用（元）</w:t>
            </w:r>
          </w:p>
        </w:tc>
        <w:tc>
          <w:tcPr>
            <w:tcW w:w="6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救助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理由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（可另附页）</w:t>
            </w:r>
          </w:p>
        </w:tc>
        <w:tc>
          <w:tcPr>
            <w:tcW w:w="72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本人/监护人签字：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二级学院学工办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（学平险及平时表现）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（签名盖章）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（校医意见）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（签名盖章）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学生资助中心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（家庭困难情况）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7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学生工作部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见</w:t>
            </w:r>
          </w:p>
        </w:tc>
        <w:tc>
          <w:tcPr>
            <w:tcW w:w="627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经研究决定，同意给予__________同学_________元救助。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基金管理委员会意见</w:t>
            </w:r>
          </w:p>
        </w:tc>
        <w:tc>
          <w:tcPr>
            <w:tcW w:w="726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经研究决定，同意给予__________同学_________元救助。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盖章）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val="en-US" w:eastAsia="zh-CN"/>
        </w:rPr>
        <w:t>填表注意事项：1.申请救助理由一栏应如实简要填写家庭情况、疾病情况、费用情况（可附页），并附相关证明材料。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申请人应提供真实有效的医疗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eastAsia="zh-CN"/>
        </w:rPr>
        <w:t>费用等相关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票据。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12" w:lineRule="auto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对提供信息不实者将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eastAsia="zh-CN"/>
        </w:rPr>
        <w:t>取消救助资格并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追究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  <w:lang w:eastAsia="zh-CN"/>
        </w:rPr>
        <w:t>相应</w:t>
      </w:r>
      <w:r>
        <w:rPr>
          <w:rFonts w:hint="eastAsia" w:ascii="宋体" w:hAnsi="宋体" w:eastAsia="宋体" w:cs="宋体"/>
          <w:snapToGrid/>
          <w:color w:val="auto"/>
          <w:sz w:val="21"/>
          <w:szCs w:val="21"/>
          <w:shd w:val="clear" w:color="auto" w:fill="FFFFFF"/>
        </w:rPr>
        <w:t>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20D6"/>
    <w:rsid w:val="08DC20D6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next w:val="1"/>
    <w:qFormat/>
    <w:uiPriority w:val="99"/>
    <w:pPr>
      <w:widowControl w:val="0"/>
      <w:autoSpaceDE w:val="0"/>
      <w:autoSpaceDN w:val="0"/>
      <w:jc w:val="center"/>
    </w:pPr>
    <w:rPr>
      <w:rFonts w:ascii="宋体" w:hAnsi="宋体" w:eastAsia="宋体" w:cs="宋体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2022-04-26T02:23:00Z</dcterms:created>
  <dc:creator>aki</dc:creator>
  <cp:lastModifiedBy>aki</cp:lastModifiedBy>
  <dcterms:modified xsi:type="dcterms:W3CDTF">2022-04-26T02:23:24Z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456047EB640C4920BEE95CE68127DEF0</vt:lpwstr>
  </property>
</Properties>
</file>