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2022-1学期“6S”优秀文明寝室公示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根据《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湖南生物机电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职业技术学院学生宿舍“6S”管理实施办法》要求，学校开展了文明寝室创建工作宣传发动和集中整治工作，对照文明宿舍评比办法，本着公开、公正、公平的原则，经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学生自主申请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学院推荐，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学生公寓中心根据日常检查结果及相关部门平时检查情况汇总审核，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定东湖校区学生宿舍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栋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106寝室等，共65间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宿舍为‘6S’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优秀文明寝室，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奖励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每间寝室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200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元整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。特此公示。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公示时间：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日-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06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4" w:lineRule="atLeast"/>
        <w:ind w:left="0" w:right="0" w:firstLine="56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公示期内如有异议，可向学生处反映。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4" w:lineRule="atLeast"/>
        <w:ind w:left="0" w:right="0" w:firstLine="560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联系电话：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073184637098/84637208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4" w:lineRule="atLeast"/>
        <w:ind w:right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504" w:lineRule="atLeast"/>
        <w:ind w:right="0" w:firstLine="560" w:firstLineChars="20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：202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2-1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期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“‘6S’</w:t>
      </w:r>
      <w:r>
        <w:rPr>
          <w:rFonts w:hint="eastAsia"/>
          <w:b/>
          <w:bCs/>
          <w:sz w:val="32"/>
          <w:szCs w:val="32"/>
          <w:lang w:val="en-US" w:eastAsia="zh-CN"/>
        </w:rPr>
        <w:t>优秀文明寝室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  <w:t>名单”</w:t>
      </w:r>
    </w:p>
    <w:tbl>
      <w:tblPr>
        <w:tblStyle w:val="3"/>
        <w:tblW w:w="73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3720"/>
        <w:gridCol w:w="1503"/>
        <w:gridCol w:w="15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寝室号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评选等级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牧医21353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动医</w:t>
            </w:r>
            <w:r>
              <w:rPr>
                <w:rStyle w:val="6"/>
                <w:lang w:val="en-US" w:eastAsia="zh-CN" w:bidi="ar"/>
              </w:rPr>
              <w:t>21328/动检21312/水产21327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动医21328班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动医21326/21329/21330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动医</w:t>
            </w:r>
            <w:r>
              <w:rPr>
                <w:rStyle w:val="6"/>
                <w:lang w:val="en-US" w:eastAsia="zh-CN" w:bidi="ar"/>
              </w:rPr>
              <w:t>21330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4-213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水产20323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6-408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牧医20348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7-222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水产21325/21327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7-612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水产21325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7-613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动医21324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10-309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宠护21314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10-403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牧医21352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东4-108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牧医21353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东6-203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移动20332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移动20336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软件20365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5-404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广告20316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8-519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大数据20303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8-612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广告21319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9-605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广告21319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9-606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广告21320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9-610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计应21352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9-621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移动21340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9-634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大数据21306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东6-503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大数据21307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东7-101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广告21319班、大数据21307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东7-102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软件21373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东8-203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软件21374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东8-205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软件21376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东9-201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会计21364,会计21365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1-108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会计21370/21371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1-201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电商20361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8-305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电商20364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8-318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会计21365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会计21366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9-135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会计21366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9-136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会计21369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9-410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电商21366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9-515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室内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21320,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室内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21322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室内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21320,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室内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21322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4-104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农学职20-1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4-304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园艺20346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9"/>
                <w:lang w:val="en-US" w:eastAsia="zh-CN" w:bidi="ar"/>
              </w:rPr>
              <w:t>园艺</w:t>
            </w:r>
            <w:r>
              <w:rPr>
                <w:rStyle w:val="6"/>
                <w:lang w:val="en-US" w:eastAsia="zh-CN" w:bidi="ar"/>
              </w:rPr>
              <w:t>20346/20347/20388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4-407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园艺</w:t>
            </w:r>
            <w:r>
              <w:rPr>
                <w:rStyle w:val="7"/>
                <w:lang w:val="en-US" w:eastAsia="zh-CN" w:bidi="ar"/>
              </w:rPr>
              <w:t>21353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lang w:val="en-US" w:eastAsia="zh-CN" w:bidi="ar"/>
              </w:rPr>
              <w:t>园艺</w:t>
            </w:r>
            <w:r>
              <w:rPr>
                <w:rStyle w:val="7"/>
                <w:lang w:val="en-US" w:eastAsia="zh-CN" w:bidi="ar"/>
              </w:rPr>
              <w:t>21353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8-116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园艺21354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园艺21354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8-120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种子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21319,</w:t>
            </w:r>
            <w:r>
              <w:rPr>
                <w:rStyle w:val="8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大数据</w:t>
            </w:r>
            <w:r>
              <w:rPr>
                <w:rStyle w:val="7"/>
                <w:rFonts w:hint="eastAsia" w:ascii="宋体" w:hAnsi="宋体" w:eastAsia="宋体" w:cs="宋体"/>
                <w:sz w:val="22"/>
                <w:szCs w:val="22"/>
                <w:lang w:val="en-US" w:eastAsia="zh-CN" w:bidi="ar"/>
              </w:rPr>
              <w:t>21306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8-617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室内21319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9-638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商英21323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1—东202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空乘20320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1—东115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空乘31322</w:t>
            </w:r>
            <w:bookmarkStart w:id="0" w:name="_GoBack"/>
            <w:bookmarkEnd w:id="0"/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5—207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空乘21323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5—306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空乘21325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5—405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电气21303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2—102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一体化21390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2—318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一体化21390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2—319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一体化21393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3—211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机制21364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3—309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机制21365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3—314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模具20396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4—123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一体化20387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4—306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一体化20388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4—315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农装21308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4A—109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农装21308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4A—110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Y2JhZGNiN2RhOTQ3ODhhNzk1NGVkODAxZjk4NTUifQ=="/>
  </w:docVars>
  <w:rsids>
    <w:rsidRoot w:val="35376EA2"/>
    <w:rsid w:val="0AEC2909"/>
    <w:rsid w:val="30724C69"/>
    <w:rsid w:val="35376EA2"/>
    <w:rsid w:val="68307AD0"/>
    <w:rsid w:val="70EB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333333"/>
      <w:sz w:val="22"/>
      <w:szCs w:val="22"/>
      <w:u w:val="none"/>
    </w:rPr>
  </w:style>
  <w:style w:type="character" w:customStyle="1" w:styleId="7">
    <w:name w:val="font61"/>
    <w:basedOn w:val="4"/>
    <w:qFormat/>
    <w:uiPriority w:val="0"/>
    <w:rPr>
      <w:rFonts w:ascii="Helvetica" w:hAnsi="Helvetica" w:eastAsia="Helvetica" w:cs="Helvetica"/>
      <w:color w:val="333333"/>
      <w:sz w:val="18"/>
      <w:szCs w:val="18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color w:val="333333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1385</Characters>
  <Lines>0</Lines>
  <Paragraphs>0</Paragraphs>
  <TotalTime>9</TotalTime>
  <ScaleCrop>false</ScaleCrop>
  <LinksUpToDate>false</LinksUpToDate>
  <CharactersWithSpaces>1385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2022-06-29T05:07:00Z</dcterms:created>
  <dc:creator>微信用户</dc:creator>
  <cp:lastModifiedBy>微信用户</cp:lastModifiedBy>
  <dcterms:modified xsi:type="dcterms:W3CDTF">2022-06-29T05:28:26Z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1719FBF982264379AB8B56A2460538C4</vt:lpwstr>
  </property>
</Properties>
</file>