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 xml:space="preserve">:                                </w:t>
      </w: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年度第一批校级科研项目立项名单</w:t>
      </w:r>
    </w:p>
    <w:tbl>
      <w:tblPr>
        <w:tblStyle w:val="3"/>
        <w:tblW w:w="13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456"/>
        <w:gridCol w:w="1216"/>
        <w:gridCol w:w="1250"/>
        <w:gridCol w:w="2081"/>
        <w:gridCol w:w="1850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所在部门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项目类型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辣椒绿色高效生产技术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陶抵辉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南方大棚西瓜绿色生产技术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陶抵辉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简易循环潮汐式蔬菜育苗技术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陶抵辉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武陵山地区阳光玫瑰葡萄高效栽培技术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宝庆朝天椒优质高产栽培技术手册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欧阳英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湖南省主推牧草种植技术手册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邓荟芬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山区稻渔综合种养技术手册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葛玲瑞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动物科技学院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水稻联合收割机保养技术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支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车辆工程学院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果蔬冷链物流技术手册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单再成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经济贸易学院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农产品电商技术指导手册编制与推广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23YSC10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夏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霍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经济贸易学院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农业技术手册编制与推广专项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简易循环潮汐式蔬菜育苗技术规程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陶抵辉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富硒香芋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栽培技术规程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王建湘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草莓集约化穴盘育苗技术规程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欧阳英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湖南美丽乡村庭院景观建设规程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妙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长寿花无土栽培技术规程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皮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稻再油栽培技术规程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黄新杰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大棚西瓜绿色生产技术规程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陶抵辉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花䱻苗种繁育技术规程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23YGC08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葛玲瑞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动物科技学院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农业技术规程（标准）培育专项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灌浆期高温影响稻米蒸煮食味品质的机理研究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湘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指导老师：姚栋萍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爱能西瓜、助力乡村振兴的好帮手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婷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植物科技学院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指导老师：陶抵辉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藻菌生物絮团研究与应用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张希雅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动物科技学院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指导老师：葛玲瑞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水上稻-菜-鱼-鳖共生立体综合种养技术研究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胡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毅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动物科技学院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指导老师：葛玲瑞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“一犁多用”小型无人犁地机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徐智豪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机电工程学院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指导老师：刘炽健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四驱农用无人车全向移动机构的研制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曾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华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机电工程学院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指导老师：陈业东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抓持-剪刀式葡萄采摘装置的设计与实现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升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机电工程学院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“互联网＋休闲农业”智能景观温室系统设计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芳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机电工程学院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指导老师：夏愉乐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一种可用于机插稻育秧泥浆处理设备设计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23YXS09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涛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车辆工程学院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指导老师：陈支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乡村废弃物3R循环利用设计研究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柳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信息技术学院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指导老师：彭融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基于超声波技术的驱鸟设备研究与实践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司马芊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人文科学学院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指导老师：刘慧君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共同富裕视域下湖南省高职院校机电专业学生创业现状研究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23YXS12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万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宇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马克思主义学院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大学生科技创新项目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指导老师：戴园园</w:t>
            </w:r>
          </w:p>
        </w:tc>
      </w:tr>
    </w:tbl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DQyMmJmYzI4YzVkMTRjY2JiNjZjNTg0MmQ3MTcifQ=="/>
  </w:docVars>
  <w:rsids>
    <w:rsidRoot w:val="0302437F"/>
    <w:rsid w:val="030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2023-07-27T01:42:00Z</dcterms:created>
  <dc:creator>飞儿熊</dc:creator>
  <cp:lastModifiedBy>飞儿熊</cp:lastModifiedBy>
  <dcterms:modified xsi:type="dcterms:W3CDTF">2023-07-27T01:42:38Z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4909C2A7CF73416DA69DB816BF15DE32_11</vt:lpwstr>
  </property>
</Properties>
</file>