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案例方向提纲</w:t>
      </w:r>
    </w:p>
    <w:p>
      <w:pPr>
        <w:keepNext w:val="0"/>
        <w:keepLines w:val="0"/>
        <w:pageBreakBefore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5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1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学生发展质量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党建引领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1.1.1引领人才培养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1.1.2引领学生发展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立德树人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1.2.1思想政治教育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1.2.2 “三全育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人”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1.2.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 劳动教育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1.2.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 工匠精神培育和传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承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840" w:firstLineChars="3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1.2.5 身心素质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创新创业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 创新能力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.2 创新创业教育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.3 自主创业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技能大赛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.1 参赛情况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.2 以赛促学</w:t>
      </w:r>
    </w:p>
    <w:p>
      <w:pPr>
        <w:keepNext w:val="0"/>
        <w:keepLines w:val="0"/>
        <w:pageBreakBefore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5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2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教育教学质量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2.1 专业建设质量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2.1.1 专业结构调整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2.1.2 特色专业群建设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2.1.3 专业实践教学条件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2.2 课程建设质量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2.2.1 课程标准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</w:t>
      </w:r>
      <w:r>
        <w:rPr>
          <w:rFonts w:hint="eastAsia" w:eastAsia="仿宋_GB2312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精品课程建设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2.2.</w:t>
      </w:r>
      <w:r>
        <w:rPr>
          <w:rFonts w:hint="eastAsia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岗课赛证融通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2.3 教学方法改革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2.3.1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模块化教学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2.3.2 信息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技术应用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2.4 教材建设质量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2.4.1 教材选用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2.4.2 教材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建设与改革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2.5 数字化教学资源建设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2.5.1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教学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资源库建设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2.5.2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虚拟仿真实训基地建设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2.5.3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数字化校园建设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2.6 师资队伍建设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2.6.1 师德师风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.6.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师资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队伍结构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2.6.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“双师型”教师培养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2.6.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名师大师队伍建设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2.6.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教学创新团队建设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2.6.6 教师职业能力竞赛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2.7 校企双元育人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 集团化办学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.2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中国特色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学徒制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.3 多样化订单培养</w:t>
      </w:r>
    </w:p>
    <w:p>
      <w:pPr>
        <w:keepNext w:val="0"/>
        <w:keepLines w:val="0"/>
        <w:pageBreakBefore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5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3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国际合作质量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留学生培养质量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.1.1 招收留学生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.1.2 规范管理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.1.3 培养模式创新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合作办学质量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3.2.1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招生情况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3.2.2 办学模式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3.2.3 办学效益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开发标准质量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3.3.1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合作开发标准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3.3.2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标准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输出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与应用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3.4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国（境）外独立办学质量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3.4.1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办学规模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3.4.2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办学模式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3.4.3 办学效益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3.5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助力“一带一路”建设质量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 援外培训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.2 技术服务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.3 文化交流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3.6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提升学生国际化素养质量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3.6.1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学生双语水平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3.6.2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国际化师资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3.6.3 学生参与国际化项目</w:t>
      </w:r>
    </w:p>
    <w:p>
      <w:pPr>
        <w:keepNext w:val="0"/>
        <w:keepLines w:val="0"/>
        <w:pageBreakBefore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5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4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服务贡献质量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4.1 服务行业企业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4.1.1 开展高质量培训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4.1.2 服务企业创新发展（技术攻关）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4.1.3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共建技术创新平台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4.2 服务地方发展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.1 服务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湖南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“三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高四新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战略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.2 服务新兴优势产业链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4.3 服务乡村振兴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4.3.1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培养培训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4.3.2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技术服务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4.3.3 定点帮扶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4.4 服务地方社区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4.4.1 服务疫情防控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4.4.2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服务社区公共文化建设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4.5 具有地域特色的服务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4.6 具有本校特色的服务</w:t>
      </w:r>
    </w:p>
    <w:p>
      <w:pPr>
        <w:keepNext w:val="0"/>
        <w:keepLines w:val="0"/>
        <w:pageBreakBefore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5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5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政策落实质量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5.1 国家政策落实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5.1.1 贯彻落实新《职业教育法》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98" w:leftChars="456" w:hanging="840" w:hanging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5.1.2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贯彻落实《关于推动现代职业教育高质量发展的意见》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5.1.3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贯彻落实提质培优行动计划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5.2 地方政策落实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5.2.1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落实《湖南省职业教育改革实施方案》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5.2.2实施职业教育“楚怡”行动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5.2.3 推进部省共建职教高地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5.3 学校治理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5.3.1 加强党的领导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5.3.2 治理能力提升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5.3.</w:t>
      </w:r>
      <w:r>
        <w:rPr>
          <w:rFonts w:hint="eastAsia" w:eastAsia="仿宋_GB2312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关键领域改革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5.4 质量保证体系建设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5.4.1 全面推进教学工作诊改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5.4.2 不断完善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三查三评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制度 </w:t>
      </w:r>
    </w:p>
    <w:p>
      <w:pPr>
        <w:keepNext w:val="0"/>
        <w:keepLines w:val="0"/>
        <w:pageBreakBefore w:val="0"/>
        <w:widowControl w:val="0"/>
        <w:tabs>
          <w:tab w:val="left" w:pos="958"/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5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5.4.3 建立建全教学管理制度 </w:t>
      </w:r>
    </w:p>
    <w:p>
      <w:pPr>
        <w:numPr>
          <w:ilvl w:val="0"/>
          <w:numId w:val="0"/>
        </w:numPr>
        <w:ind w:left="28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pStyle w:val="10"/>
        <w:spacing w:after="0" w:line="600" w:lineRule="exact"/>
        <w:jc w:val="both"/>
        <w:textAlignment w:val="baseline"/>
        <w:rPr>
          <w:rStyle w:val="9"/>
          <w:rFonts w:hint="default" w:ascii="宋体" w:hAnsi="宋体" w:eastAsia="宋体"/>
          <w:color w:val="000000"/>
          <w:spacing w:val="20"/>
          <w:w w:val="39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247" w:right="1474" w:bottom="124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19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OTc0ZmIxMjQ3NDNhNmNlNmJjYTgyZjliZmNlYzEifQ=="/>
  </w:docVars>
  <w:rsids>
    <w:rsidRoot w:val="00C737BF"/>
    <w:rsid w:val="001420C2"/>
    <w:rsid w:val="002F11A0"/>
    <w:rsid w:val="005A6C32"/>
    <w:rsid w:val="007F46C4"/>
    <w:rsid w:val="00853513"/>
    <w:rsid w:val="00A01A79"/>
    <w:rsid w:val="00AA166E"/>
    <w:rsid w:val="00B21662"/>
    <w:rsid w:val="00BE4F09"/>
    <w:rsid w:val="00C737BF"/>
    <w:rsid w:val="012E15CD"/>
    <w:rsid w:val="02483836"/>
    <w:rsid w:val="038D4DEB"/>
    <w:rsid w:val="03CF064D"/>
    <w:rsid w:val="05800E07"/>
    <w:rsid w:val="06E92B08"/>
    <w:rsid w:val="07351E35"/>
    <w:rsid w:val="07AD2313"/>
    <w:rsid w:val="09364B9A"/>
    <w:rsid w:val="0A283C07"/>
    <w:rsid w:val="0A421DB2"/>
    <w:rsid w:val="0C42649B"/>
    <w:rsid w:val="0D1528FA"/>
    <w:rsid w:val="0E830564"/>
    <w:rsid w:val="104B718C"/>
    <w:rsid w:val="11485E7C"/>
    <w:rsid w:val="13731B36"/>
    <w:rsid w:val="13794EC3"/>
    <w:rsid w:val="14E54E9B"/>
    <w:rsid w:val="17D55FBE"/>
    <w:rsid w:val="18FC4095"/>
    <w:rsid w:val="18FE6377"/>
    <w:rsid w:val="1916327A"/>
    <w:rsid w:val="193E726F"/>
    <w:rsid w:val="1A263F95"/>
    <w:rsid w:val="1A435566"/>
    <w:rsid w:val="1A75281D"/>
    <w:rsid w:val="1ABA2CF5"/>
    <w:rsid w:val="1C04344D"/>
    <w:rsid w:val="1C8F406B"/>
    <w:rsid w:val="1D1E6063"/>
    <w:rsid w:val="1DC13B30"/>
    <w:rsid w:val="21050673"/>
    <w:rsid w:val="218C37A4"/>
    <w:rsid w:val="22476304"/>
    <w:rsid w:val="22BE4F7D"/>
    <w:rsid w:val="23E824E0"/>
    <w:rsid w:val="251F31E5"/>
    <w:rsid w:val="25EF2A9E"/>
    <w:rsid w:val="26B84F02"/>
    <w:rsid w:val="277B6012"/>
    <w:rsid w:val="2794180E"/>
    <w:rsid w:val="2A933476"/>
    <w:rsid w:val="2ABC1DA2"/>
    <w:rsid w:val="2C7C6E78"/>
    <w:rsid w:val="32891103"/>
    <w:rsid w:val="32FA4867"/>
    <w:rsid w:val="37195090"/>
    <w:rsid w:val="38B17961"/>
    <w:rsid w:val="38DF7A96"/>
    <w:rsid w:val="38F00E1F"/>
    <w:rsid w:val="39BF365D"/>
    <w:rsid w:val="39EB2473"/>
    <w:rsid w:val="3C377099"/>
    <w:rsid w:val="3CB46F97"/>
    <w:rsid w:val="3F072D0E"/>
    <w:rsid w:val="3F985B8A"/>
    <w:rsid w:val="3FE825C5"/>
    <w:rsid w:val="40893FD3"/>
    <w:rsid w:val="431B5352"/>
    <w:rsid w:val="44DE708D"/>
    <w:rsid w:val="455D1B9D"/>
    <w:rsid w:val="47146AD4"/>
    <w:rsid w:val="480B4392"/>
    <w:rsid w:val="482026C8"/>
    <w:rsid w:val="48EA42C6"/>
    <w:rsid w:val="49AF0FF8"/>
    <w:rsid w:val="4B5C068A"/>
    <w:rsid w:val="4C147838"/>
    <w:rsid w:val="4CCA18DD"/>
    <w:rsid w:val="4D5C61E5"/>
    <w:rsid w:val="4F2E3D98"/>
    <w:rsid w:val="50056C32"/>
    <w:rsid w:val="500A238D"/>
    <w:rsid w:val="507460F2"/>
    <w:rsid w:val="5179468C"/>
    <w:rsid w:val="52692CC1"/>
    <w:rsid w:val="56031C37"/>
    <w:rsid w:val="563A4B8B"/>
    <w:rsid w:val="565076BF"/>
    <w:rsid w:val="56AC17F9"/>
    <w:rsid w:val="56F238D0"/>
    <w:rsid w:val="572F6050"/>
    <w:rsid w:val="59ED1284"/>
    <w:rsid w:val="59F833A1"/>
    <w:rsid w:val="5A74165D"/>
    <w:rsid w:val="5ABB4BD3"/>
    <w:rsid w:val="5CE9261B"/>
    <w:rsid w:val="5ECD1386"/>
    <w:rsid w:val="5F122193"/>
    <w:rsid w:val="5F1F0F9A"/>
    <w:rsid w:val="5F211187"/>
    <w:rsid w:val="61ED3C40"/>
    <w:rsid w:val="634E4F86"/>
    <w:rsid w:val="63DD4261"/>
    <w:rsid w:val="64A01811"/>
    <w:rsid w:val="65165CD3"/>
    <w:rsid w:val="66E10703"/>
    <w:rsid w:val="66FD19EF"/>
    <w:rsid w:val="69763488"/>
    <w:rsid w:val="6A8E65B0"/>
    <w:rsid w:val="6B7B47E2"/>
    <w:rsid w:val="6EC31A55"/>
    <w:rsid w:val="6F734AE0"/>
    <w:rsid w:val="6F8360CC"/>
    <w:rsid w:val="71DB20DB"/>
    <w:rsid w:val="71F76C2B"/>
    <w:rsid w:val="74432DAD"/>
    <w:rsid w:val="74B311FA"/>
    <w:rsid w:val="755B5F6C"/>
    <w:rsid w:val="755F4622"/>
    <w:rsid w:val="757E47C9"/>
    <w:rsid w:val="761C6A39"/>
    <w:rsid w:val="76DF4AC3"/>
    <w:rsid w:val="7B0B1887"/>
    <w:rsid w:val="7B305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0">
    <w:name w:val="PlainText"/>
    <w:basedOn w:val="1"/>
    <w:qFormat/>
    <w:uiPriority w:val="0"/>
    <w:pPr>
      <w:widowControl/>
      <w:spacing w:after="0" w:line="560" w:lineRule="exact"/>
      <w:jc w:val="both"/>
      <w:textAlignment w:val="baseline"/>
    </w:pPr>
    <w:rPr>
      <w:rFonts w:ascii="Times New Roman" w:hAnsi="Times New Roman" w:eastAsia="仿宋_GB231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21</Words>
  <Characters>21</Characters>
  <Lines>2</Lines>
  <Paragraphs>1</Paragraphs>
  <TotalTime>8</TotalTime>
  <ScaleCrop>false</ScaleCrop>
  <LinksUpToDate>false</LinksUpToDate>
  <CharactersWithSpaces>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2021-05-28T00:54:00Z</dcterms:created>
  <dc:creator>阳红梅</dc:creator>
  <cp:lastModifiedBy>曾宪军</cp:lastModifiedBy>
  <cp:lastPrinted>2023-10-07T01:54:15Z</cp:lastPrinted>
  <dcterms:modified xsi:type="dcterms:W3CDTF">2023-10-08T02:43:48Z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AF65232B2220435AAF31A464534DEF75_13</vt:lpwstr>
  </property>
</Properties>
</file>