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ascii="微软雅黑" w:hAnsi="微软雅黑" w:eastAsia="微软雅黑" w:cs="微软雅黑"/>
          <w:spacing w:val="0"/>
          <w:sz w:val="36"/>
          <w:szCs w:val="36"/>
        </w:rPr>
      </w:pPr>
      <w:r>
        <w:rPr>
          <w:rFonts w:ascii="微软雅黑" w:hAnsi="微软雅黑" w:eastAsia="微软雅黑" w:cs="微软雅黑"/>
          <w:spacing w:val="0"/>
          <w:sz w:val="36"/>
          <w:szCs w:val="36"/>
        </w:rPr>
        <w:t>湖南省职业院校教育教学改革研究项目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default" w:ascii="微软雅黑" w:hAnsi="微软雅黑" w:eastAsia="微软雅黑" w:cs="微软雅黑"/>
          <w:spacing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pacing w:val="0"/>
          <w:sz w:val="36"/>
          <w:szCs w:val="36"/>
          <w:lang w:val="en-US" w:eastAsia="zh-CN"/>
        </w:rPr>
        <w:t>申报评审表</w:t>
      </w:r>
    </w:p>
    <w:p>
      <w:pPr>
        <w:spacing w:line="400" w:lineRule="exact"/>
        <w:rPr>
          <w:rFonts w:hint="eastAsia" w:ascii="宋体" w:hAnsi="宋体" w:eastAsia="宋体" w:cs="宋体"/>
          <w:spacing w:val="-8"/>
          <w:kern w:val="0"/>
          <w:sz w:val="24"/>
          <w:szCs w:val="24"/>
        </w:rPr>
      </w:pPr>
      <w:r>
        <w:rPr>
          <w:rFonts w:hint="default" w:ascii="楷体_GB2312" w:hAnsi="宋体" w:eastAsia="楷体_GB2312" w:cs="楷体_GB2312"/>
          <w:kern w:val="0"/>
          <w:sz w:val="24"/>
          <w:szCs w:val="24"/>
        </w:rPr>
        <w:t>（</w:t>
      </w:r>
      <w:r>
        <w:rPr>
          <w:rFonts w:hint="default" w:ascii="楷体_GB2312" w:hAnsi="宋体" w:eastAsia="楷体_GB2312" w:cs="楷体_GB2312"/>
          <w:b/>
          <w:bCs w:val="0"/>
          <w:kern w:val="0"/>
          <w:sz w:val="24"/>
          <w:szCs w:val="24"/>
        </w:rPr>
        <w:t>填写说明：</w:t>
      </w:r>
      <w:r>
        <w:rPr>
          <w:rFonts w:hint="eastAsia" w:ascii="宋体" w:hAnsi="宋体" w:eastAsia="宋体" w:cs="宋体"/>
          <w:spacing w:val="-8"/>
          <w:kern w:val="0"/>
          <w:sz w:val="24"/>
          <w:szCs w:val="24"/>
        </w:rPr>
        <w:t>本表供匿名评审使用。填写时，不得出现课题主持人的姓名、单位等信息，统一用×××、××××××代替。否则，一律不得进入评审程序。）</w:t>
      </w:r>
    </w:p>
    <w:p>
      <w:pPr>
        <w:spacing w:line="254" w:lineRule="auto"/>
        <w:rPr>
          <w:rFonts w:ascii="Arial"/>
          <w:sz w:val="21"/>
        </w:rPr>
      </w:pPr>
    </w:p>
    <w:p>
      <w:pPr>
        <w:numPr>
          <w:ilvl w:val="0"/>
          <w:numId w:val="0"/>
        </w:numPr>
        <w:spacing w:before="181" w:line="368" w:lineRule="exact"/>
        <w:rPr>
          <w:rFonts w:hint="eastAsia" w:ascii="黑体" w:hAnsi="黑体" w:eastAsia="黑体" w:cs="黑体"/>
          <w:spacing w:val="-2"/>
          <w:position w:val="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spacing w:val="-2"/>
          <w:kern w:val="0"/>
          <w:position w:val="2"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 w:cs="黑体"/>
          <w:spacing w:val="-2"/>
          <w:position w:val="2"/>
          <w:sz w:val="28"/>
          <w:szCs w:val="28"/>
          <w:lang w:val="en-US" w:eastAsia="zh-CN"/>
        </w:rPr>
        <w:t>项目信息</w:t>
      </w:r>
    </w:p>
    <w:p>
      <w:pPr>
        <w:numPr>
          <w:numId w:val="0"/>
        </w:numPr>
        <w:spacing w:before="181" w:line="368" w:lineRule="exact"/>
        <w:rPr>
          <w:rFonts w:hint="eastAsia" w:ascii="仿宋" w:hAnsi="仿宋" w:eastAsia="仿宋" w:cs="仿宋"/>
          <w:spacing w:val="-2"/>
          <w:position w:val="2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pacing w:val="-2"/>
          <w:position w:val="2"/>
          <w:sz w:val="28"/>
          <w:szCs w:val="28"/>
          <w:lang w:val="en-US" w:eastAsia="zh-CN"/>
        </w:rPr>
        <w:t>项目名称：</w:t>
      </w:r>
      <w:r>
        <w:rPr>
          <w:rFonts w:hint="eastAsia" w:ascii="仿宋" w:hAnsi="仿宋" w:eastAsia="仿宋" w:cs="仿宋"/>
          <w:spacing w:val="-2"/>
          <w:position w:val="2"/>
          <w:sz w:val="28"/>
          <w:szCs w:val="28"/>
          <w:u w:val="single"/>
          <w:lang w:val="en-US" w:eastAsia="zh-CN"/>
        </w:rPr>
        <w:t xml:space="preserve">                                                   </w:t>
      </w:r>
    </w:p>
    <w:p>
      <w:pPr>
        <w:numPr>
          <w:numId w:val="0"/>
        </w:numPr>
        <w:spacing w:before="181" w:line="368" w:lineRule="exact"/>
        <w:rPr>
          <w:rFonts w:hint="eastAsia" w:ascii="仿宋" w:hAnsi="仿宋" w:eastAsia="仿宋" w:cs="仿宋"/>
          <w:spacing w:val="-2"/>
          <w:position w:val="2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pacing w:val="-2"/>
          <w:position w:val="2"/>
          <w:sz w:val="28"/>
          <w:szCs w:val="28"/>
          <w:lang w:val="en-US" w:eastAsia="zh-CN"/>
        </w:rPr>
        <w:t>项目类别：</w:t>
      </w:r>
      <w:r>
        <w:rPr>
          <w:rFonts w:hint="eastAsia" w:ascii="仿宋" w:hAnsi="仿宋" w:eastAsia="仿宋" w:cs="仿宋"/>
          <w:spacing w:val="-2"/>
          <w:position w:val="2"/>
          <w:sz w:val="28"/>
          <w:szCs w:val="28"/>
          <w:u w:val="single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pacing w:val="-2"/>
          <w:position w:val="2"/>
          <w:sz w:val="28"/>
          <w:szCs w:val="28"/>
          <w:u w:val="none"/>
          <w:lang w:val="en-US" w:eastAsia="zh-CN"/>
        </w:rPr>
        <w:t>（</w:t>
      </w:r>
      <w:r>
        <w:rPr>
          <w:rFonts w:hint="eastAsia" w:ascii="仿宋" w:hAnsi="仿宋" w:eastAsia="仿宋" w:cs="仿宋"/>
          <w:spacing w:val="1"/>
          <w:sz w:val="28"/>
          <w:szCs w:val="28"/>
        </w:rPr>
        <w:t>高职一般项目</w:t>
      </w:r>
      <w:r>
        <w:rPr>
          <w:rFonts w:hint="eastAsia" w:ascii="仿宋" w:hAnsi="仿宋" w:eastAsia="仿宋" w:cs="仿宋"/>
          <w:spacing w:val="1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高职英语专项项目</w:t>
      </w:r>
      <w:r>
        <w:rPr>
          <w:rFonts w:hint="eastAsia" w:ascii="仿宋" w:hAnsi="仿宋" w:eastAsia="仿宋" w:cs="仿宋"/>
          <w:spacing w:val="12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就业创业专项项目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）</w:t>
      </w:r>
    </w:p>
    <w:p>
      <w:pPr>
        <w:spacing w:before="181" w:line="368" w:lineRule="exact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position w:val="2"/>
          <w:sz w:val="28"/>
          <w:szCs w:val="28"/>
        </w:rPr>
        <w:t>二、项目立项</w:t>
      </w:r>
      <w:r>
        <w:rPr>
          <w:rFonts w:ascii="黑体" w:hAnsi="黑体" w:eastAsia="黑体" w:cs="黑体"/>
          <w:spacing w:val="-1"/>
          <w:position w:val="2"/>
          <w:sz w:val="28"/>
          <w:szCs w:val="28"/>
        </w:rPr>
        <w:t>依据</w:t>
      </w:r>
    </w:p>
    <w:p>
      <w:pPr>
        <w:spacing w:line="82" w:lineRule="exact"/>
      </w:pPr>
    </w:p>
    <w:tbl>
      <w:tblPr>
        <w:tblStyle w:val="5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</w:trPr>
        <w:tc>
          <w:tcPr>
            <w:tcW w:w="9019" w:type="dxa"/>
            <w:vAlign w:val="top"/>
          </w:tcPr>
          <w:p>
            <w:pPr>
              <w:spacing w:before="177" w:line="242" w:lineRule="auto"/>
              <w:ind w:left="1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项目的研究意义</w:t>
            </w:r>
            <w:bookmarkStart w:id="0" w:name="_GoBack"/>
            <w:bookmarkEnd w:id="0"/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6" w:hRule="atLeast"/>
        </w:trPr>
        <w:tc>
          <w:tcPr>
            <w:tcW w:w="9019" w:type="dxa"/>
            <w:vAlign w:val="top"/>
          </w:tcPr>
          <w:p>
            <w:pPr>
              <w:spacing w:before="177" w:line="242" w:lineRule="auto"/>
              <w:ind w:left="1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2、国内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外研究现状分析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before="181" w:line="236" w:lineRule="auto"/>
        <w:ind w:left="37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三、项</w:t>
      </w:r>
      <w:r>
        <w:rPr>
          <w:rFonts w:ascii="黑体" w:hAnsi="黑体" w:eastAsia="黑体" w:cs="黑体"/>
          <w:spacing w:val="-1"/>
          <w:sz w:val="28"/>
          <w:szCs w:val="28"/>
        </w:rPr>
        <w:t>目实施方案及实施计划</w:t>
      </w:r>
    </w:p>
    <w:p>
      <w:pPr>
        <w:spacing w:line="93" w:lineRule="exact"/>
      </w:pPr>
    </w:p>
    <w:tbl>
      <w:tblPr>
        <w:tblStyle w:val="5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2" w:hRule="atLeast"/>
        </w:trPr>
        <w:tc>
          <w:tcPr>
            <w:tcW w:w="9019" w:type="dxa"/>
            <w:vAlign w:val="top"/>
          </w:tcPr>
          <w:p>
            <w:pPr>
              <w:spacing w:before="41" w:line="229" w:lineRule="auto"/>
              <w:ind w:left="1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、具体研发思路、 目标、原则、方法和拟解决的关键问题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</w:tblPrEx>
        <w:trPr>
          <w:trHeight w:val="13390" w:hRule="atLeast"/>
        </w:trPr>
        <w:tc>
          <w:tcPr>
            <w:tcW w:w="9019" w:type="dxa"/>
            <w:vAlign w:val="top"/>
          </w:tcPr>
          <w:p>
            <w:pPr>
              <w:spacing w:before="41" w:line="228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2、研发框架、具体实施方案、计划 (含年度进展情况) 及可行性分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析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</w:tblPrEx>
        <w:trPr>
          <w:trHeight w:val="13390" w:hRule="atLeast"/>
        </w:trPr>
        <w:tc>
          <w:tcPr>
            <w:tcW w:w="9019" w:type="dxa"/>
            <w:vAlign w:val="top"/>
          </w:tcPr>
          <w:p>
            <w:pPr>
              <w:spacing w:before="41" w:line="229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3、项目预期的成果和效果 (包括成果形式、实施范围、受益学生数等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6" w:hRule="atLeast"/>
        </w:trPr>
        <w:tc>
          <w:tcPr>
            <w:tcW w:w="9019" w:type="dxa"/>
            <w:vAlign w:val="top"/>
          </w:tcPr>
          <w:p>
            <w:pPr>
              <w:spacing w:before="41" w:line="311" w:lineRule="exact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23"/>
                <w:szCs w:val="23"/>
              </w:rPr>
              <w:t>4、本项目的特色与创新之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处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before="181" w:line="227" w:lineRule="auto"/>
        <w:ind w:left="38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5"/>
          <w:sz w:val="28"/>
          <w:szCs w:val="28"/>
        </w:rPr>
        <w:t>四</w:t>
      </w:r>
      <w:r>
        <w:rPr>
          <w:rFonts w:ascii="黑体" w:hAnsi="黑体" w:eastAsia="黑体" w:cs="黑体"/>
          <w:spacing w:val="-3"/>
          <w:sz w:val="28"/>
          <w:szCs w:val="28"/>
        </w:rPr>
        <w:t>、项目研究基础</w:t>
      </w:r>
    </w:p>
    <w:p>
      <w:pPr>
        <w:spacing w:line="106" w:lineRule="exact"/>
      </w:pPr>
    </w:p>
    <w:tbl>
      <w:tblPr>
        <w:tblStyle w:val="5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9" w:hRule="atLeast"/>
        </w:trPr>
        <w:tc>
          <w:tcPr>
            <w:tcW w:w="9019" w:type="dxa"/>
            <w:vAlign w:val="top"/>
          </w:tcPr>
          <w:p>
            <w:pPr>
              <w:spacing w:before="41" w:line="311" w:lineRule="exact"/>
              <w:ind w:left="1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position w:val="1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9"/>
                <w:position w:val="1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7"/>
                <w:position w:val="1"/>
                <w:sz w:val="23"/>
                <w:szCs w:val="23"/>
              </w:rPr>
              <w:t>已进行过的相关研究及成果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4" w:hRule="atLeast"/>
        </w:trPr>
        <w:tc>
          <w:tcPr>
            <w:tcW w:w="9019" w:type="dxa"/>
            <w:vAlign w:val="top"/>
          </w:tcPr>
          <w:p>
            <w:pPr>
              <w:spacing w:before="41" w:line="265" w:lineRule="auto"/>
              <w:ind w:left="115" w:right="146" w:firstLine="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研究单位已具备的教学改革基础和环境，对项目的支持情况 (含有关政策、经费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及其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使用管理机制、保障条件等，可附有关文件) ，尚缺少的条件和拟解决的途径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6" w:hRule="atLeast"/>
        </w:trPr>
        <w:tc>
          <w:tcPr>
            <w:tcW w:w="9019" w:type="dxa"/>
            <w:vAlign w:val="top"/>
          </w:tcPr>
          <w:p>
            <w:pPr>
              <w:spacing w:before="42" w:line="227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3、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申请者和项目组成员分工说明及所承担的教学改革和科研项目情况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before="181" w:line="235" w:lineRule="auto"/>
        <w:ind w:left="45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4"/>
          <w:sz w:val="28"/>
          <w:szCs w:val="28"/>
        </w:rPr>
        <w:t>五、</w:t>
      </w:r>
      <w:r>
        <w:rPr>
          <w:rFonts w:ascii="黑体" w:hAnsi="黑体" w:eastAsia="黑体" w:cs="黑体"/>
          <w:spacing w:val="-3"/>
          <w:sz w:val="28"/>
          <w:szCs w:val="28"/>
        </w:rPr>
        <w:t>经</w:t>
      </w:r>
      <w:r>
        <w:rPr>
          <w:rFonts w:ascii="黑体" w:hAnsi="黑体" w:eastAsia="黑体" w:cs="黑体"/>
          <w:spacing w:val="-2"/>
          <w:sz w:val="28"/>
          <w:szCs w:val="28"/>
        </w:rPr>
        <w:t>费预算</w:t>
      </w:r>
    </w:p>
    <w:p>
      <w:pPr>
        <w:spacing w:line="94" w:lineRule="exact"/>
      </w:pPr>
    </w:p>
    <w:tbl>
      <w:tblPr>
        <w:tblStyle w:val="5"/>
        <w:tblW w:w="91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2"/>
        <w:gridCol w:w="1292"/>
        <w:gridCol w:w="61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772" w:type="dxa"/>
            <w:vAlign w:val="top"/>
          </w:tcPr>
          <w:p>
            <w:pPr>
              <w:spacing w:before="42" w:line="237" w:lineRule="auto"/>
              <w:ind w:left="215" w:right="163" w:firstLine="1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支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出科目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含配套经费)</w:t>
            </w:r>
          </w:p>
        </w:tc>
        <w:tc>
          <w:tcPr>
            <w:tcW w:w="1292" w:type="dxa"/>
            <w:vAlign w:val="top"/>
          </w:tcPr>
          <w:p>
            <w:pPr>
              <w:spacing w:before="197" w:line="228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金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额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(元)</w:t>
            </w:r>
          </w:p>
        </w:tc>
        <w:tc>
          <w:tcPr>
            <w:tcW w:w="6105" w:type="dxa"/>
            <w:vAlign w:val="top"/>
          </w:tcPr>
          <w:p>
            <w:pPr>
              <w:spacing w:before="197" w:line="228" w:lineRule="auto"/>
              <w:ind w:left="7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 xml:space="preserve">计 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算    根    据    及    理    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72" w:type="dxa"/>
            <w:vAlign w:val="top"/>
          </w:tcPr>
          <w:p>
            <w:pPr>
              <w:spacing w:before="166" w:line="230" w:lineRule="auto"/>
              <w:ind w:left="47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合  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计</w:t>
            </w: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right="353"/>
      <w:jc w:val="right"/>
      <w:rPr>
        <w:rFonts w:ascii="Times New Roman" w:hAnsi="Times New Roman" w:eastAsia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355"/>
      <w:rPr>
        <w:rFonts w:ascii="Times New Roman" w:hAnsi="Times New Roman" w:eastAsia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right="353"/>
      <w:jc w:val="right"/>
      <w:rPr>
        <w:rFonts w:ascii="Times New Roman" w:hAnsi="Times New Roman" w:eastAsia="Times New Roman" w:cs="Times New Roman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355"/>
      <w:rPr>
        <w:rFonts w:ascii="Times New Roman" w:hAnsi="Times New Roman" w:eastAsia="Times New Roman" w:cs="Times New Roman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right="353"/>
      <w:jc w:val="right"/>
      <w:rPr>
        <w:rFonts w:ascii="Times New Roman" w:hAnsi="Times New Roman" w:eastAsia="Times New Roman" w:cs="Times New Roman"/>
        <w:sz w:val="28"/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355"/>
      <w:rPr>
        <w:rFonts w:ascii="Times New Roman" w:hAnsi="Times New Roman" w:eastAsia="Times New Roman" w:cs="Times New Roman"/>
        <w:sz w:val="28"/>
        <w:szCs w:val="2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ind w:right="353"/>
      <w:jc w:val="right"/>
      <w:rPr>
        <w:rFonts w:ascii="Times New Roman" w:hAnsi="Times New Roman" w:eastAsia="Times New Roman" w:cs="Times New Roman"/>
        <w:sz w:val="28"/>
        <w:szCs w:val="2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ind w:left="355"/>
      <w:rPr>
        <w:rFonts w:ascii="Times New Roman" w:hAnsi="Times New Roman" w:eastAsia="Times New Roman" w:cs="Times New Roman"/>
        <w:sz w:val="28"/>
        <w:szCs w:val="2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right="353"/>
      <w:jc w:val="right"/>
      <w:rPr>
        <w:rFonts w:ascii="Times New Roman" w:hAnsi="Times New Roman" w:eastAsia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NTgzMmI4YjU4NjQwZmM2YjE2Mzk0NzliMWRjOTYifQ=="/>
  </w:docVars>
  <w:rsids>
    <w:rsidRoot w:val="21DC7990"/>
    <w:rsid w:val="21DC7990"/>
    <w:rsid w:val="22DD4148"/>
    <w:rsid w:val="273D5DCF"/>
    <w:rsid w:val="27C923FA"/>
    <w:rsid w:val="2F0F4550"/>
    <w:rsid w:val="30D763F6"/>
    <w:rsid w:val="3B893C95"/>
    <w:rsid w:val="655D7702"/>
    <w:rsid w:val="6B21299F"/>
    <w:rsid w:val="79B5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434</Words>
  <Characters>434</Characters>
  <Lines>0</Lines>
  <Paragraphs>0</Paragraphs>
  <TotalTime>1</TotalTime>
  <ScaleCrop>false</ScaleCrop>
  <LinksUpToDate>false</LinksUpToDate>
  <CharactersWithSpaces>557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2023-11-08T02:47:00Z</dcterms:created>
  <dc:creator>张丽云</dc:creator>
  <cp:lastModifiedBy>张丽云</cp:lastModifiedBy>
  <dcterms:modified xsi:type="dcterms:W3CDTF">2023-11-08T02:59:48Z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B028729DA2B1452388FBC02C209CF3A1_11</vt:lpwstr>
  </property>
</Properties>
</file>