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jc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湖南生物机电职业技术学院</w:t>
      </w:r>
    </w:p>
    <w:p>
      <w:pPr>
        <w:spacing w:line="500" w:lineRule="exact"/>
        <w:ind w:firstLine="0" w:firstLineChars="0"/>
        <w:jc w:val="center"/>
        <w:rPr>
          <w:rFonts w:hint="eastAsia" w:ascii="宋体" w:hAnsi="宋体" w:eastAsia="宋体" w:cs="宋体"/>
          <w:b/>
          <w:sz w:val="32"/>
          <w:szCs w:val="32"/>
        </w:rPr>
      </w:pPr>
      <w:r>
        <w:rPr>
          <w:rFonts w:hint="eastAsia" w:ascii="宋体" w:hAnsi="宋体" w:eastAsia="宋体" w:cs="宋体"/>
          <w:b/>
          <w:sz w:val="32"/>
          <w:szCs w:val="32"/>
        </w:rPr>
        <w:t>毕业设计格式基本要求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ascii="宋体" w:hAnsi="宋体" w:eastAsia="宋体" w:cs="宋体"/>
          <w:b/>
          <w:bCs/>
          <w:color w:val="222222"/>
          <w:sz w:val="24"/>
          <w:szCs w:val="24"/>
        </w:rPr>
      </w:pPr>
      <w:bookmarkStart w:id="0" w:name="_Toc137457525"/>
      <w:r>
        <w:rPr>
          <w:rFonts w:hint="eastAsia" w:ascii="宋体" w:hAnsi="宋体" w:eastAsia="宋体" w:cs="宋体"/>
          <w:b/>
          <w:bCs/>
          <w:color w:val="222222"/>
          <w:sz w:val="24"/>
          <w:szCs w:val="24"/>
        </w:rPr>
        <w:t>一、打印及纸张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rPr>
      </w:pPr>
      <w:r>
        <w:rPr>
          <w:rFonts w:hint="eastAsia" w:ascii="宋体" w:hAnsi="宋体" w:eastAsia="宋体" w:cs="宋体"/>
          <w:color w:val="222222"/>
          <w:sz w:val="24"/>
          <w:szCs w:val="24"/>
        </w:rPr>
        <w:t>毕业设计应使用A4规格的纸张，左边距2.75cm，右边距及上下边距2.5cm，页眉页脚1.5cm，全文行距22磅。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二、毕业设计组成部分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rPr>
      </w:pPr>
      <w:r>
        <w:rPr>
          <w:rFonts w:hint="eastAsia" w:ascii="宋体" w:hAnsi="宋体" w:eastAsia="宋体" w:cs="宋体"/>
          <w:color w:val="222222"/>
          <w:sz w:val="24"/>
          <w:szCs w:val="24"/>
        </w:rPr>
        <w:t>毕业设计主体组成部分依次为封面、诚信声明</w:t>
      </w:r>
      <w:r>
        <w:rPr>
          <w:rFonts w:hint="eastAsia" w:ascii="宋体" w:hAnsi="宋体" w:eastAsia="宋体" w:cs="宋体"/>
          <w:color w:val="222222"/>
          <w:sz w:val="24"/>
          <w:szCs w:val="24"/>
          <w:lang w:eastAsia="zh-CN"/>
        </w:rPr>
        <w:t>、</w:t>
      </w:r>
      <w:r>
        <w:rPr>
          <w:rFonts w:hint="eastAsia" w:ascii="宋体" w:hAnsi="宋体" w:eastAsia="宋体" w:cs="宋体"/>
          <w:color w:val="222222"/>
          <w:sz w:val="24"/>
          <w:szCs w:val="24"/>
        </w:rPr>
        <w:t>目录、正文（各章节）、参考文献。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三、毕业设计各部分具体要求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05"/>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1.封面</w:t>
      </w:r>
      <w:bookmarkEnd w:id="0"/>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rPr>
      </w:pPr>
      <w:r>
        <w:rPr>
          <w:rFonts w:hint="eastAsia" w:ascii="宋体" w:hAnsi="宋体" w:eastAsia="宋体" w:cs="宋体"/>
          <w:color w:val="222222"/>
          <w:sz w:val="24"/>
          <w:szCs w:val="24"/>
        </w:rPr>
        <w:t>封面格式采用学校统一模板，题目小二号字、黑体，居中；姓名等内容用</w:t>
      </w:r>
      <w:r>
        <w:rPr>
          <w:rFonts w:hint="eastAsia" w:ascii="宋体" w:hAnsi="宋体" w:eastAsia="宋体" w:cs="宋体"/>
          <w:color w:val="222222"/>
          <w:sz w:val="24"/>
          <w:szCs w:val="24"/>
          <w:lang w:val="en-US" w:eastAsia="zh-CN"/>
        </w:rPr>
        <w:t>三</w:t>
      </w:r>
      <w:r>
        <w:rPr>
          <w:rFonts w:hint="eastAsia" w:ascii="宋体" w:hAnsi="宋体" w:eastAsia="宋体" w:cs="宋体"/>
          <w:color w:val="222222"/>
          <w:sz w:val="24"/>
          <w:szCs w:val="24"/>
        </w:rPr>
        <w:t>号字、宋体、加粗，后面的下划线要整齐。</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2" w:firstLineChars="200"/>
        <w:textAlignment w:val="auto"/>
        <w:rPr>
          <w:rFonts w:hint="eastAsia" w:ascii="宋体" w:hAnsi="宋体" w:eastAsia="宋体" w:cs="宋体"/>
          <w:b/>
          <w:bCs/>
          <w:color w:val="222222"/>
          <w:sz w:val="24"/>
          <w:szCs w:val="24"/>
        </w:rPr>
      </w:pPr>
      <w:r>
        <w:rPr>
          <w:rFonts w:hint="eastAsia" w:ascii="宋体" w:hAnsi="宋体" w:eastAsia="宋体" w:cs="宋体"/>
          <w:b/>
          <w:bCs/>
          <w:color w:val="222222"/>
          <w:sz w:val="24"/>
          <w:szCs w:val="24"/>
        </w:rPr>
        <w:t>2.目录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lang w:val="en-US" w:eastAsia="zh-CN"/>
        </w:rPr>
      </w:pPr>
      <w:r>
        <w:rPr>
          <w:rFonts w:hint="eastAsia" w:ascii="宋体" w:hAnsi="宋体" w:eastAsia="宋体" w:cs="宋体"/>
          <w:color w:val="222222"/>
          <w:sz w:val="24"/>
          <w:szCs w:val="24"/>
        </w:rPr>
        <w:t>“目录” 两字中间空两格，黑体三号，居中。</w:t>
      </w:r>
      <w:r>
        <w:rPr>
          <w:rFonts w:hint="eastAsia" w:ascii="宋体" w:hAnsi="宋体" w:eastAsia="宋体" w:cs="宋体"/>
          <w:color w:val="222222"/>
          <w:sz w:val="24"/>
          <w:szCs w:val="24"/>
          <w:lang w:val="en-US" w:eastAsia="zh-CN"/>
        </w:rPr>
        <w:t>目录层次结构如下：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rPr>
      </w:pPr>
      <w:r>
        <w:rPr>
          <w:rFonts w:hint="eastAsia" w:ascii="宋体" w:hAnsi="宋体" w:eastAsia="宋体" w:cs="宋体"/>
          <w:color w:val="222222"/>
          <w:sz w:val="24"/>
          <w:szCs w:val="24"/>
        </w:rPr>
        <w:t>第一层次标题“</w:t>
      </w:r>
      <w:r>
        <w:rPr>
          <w:rFonts w:hint="eastAsia" w:ascii="宋体" w:hAnsi="宋体" w:eastAsia="宋体" w:cs="宋体"/>
          <w:color w:val="222222"/>
          <w:sz w:val="24"/>
          <w:szCs w:val="24"/>
          <w:lang w:val="en-US" w:eastAsia="zh-CN"/>
        </w:rPr>
        <w:t>第1章</w:t>
      </w:r>
      <w:r>
        <w:rPr>
          <w:rFonts w:hint="eastAsia" w:ascii="宋体" w:hAnsi="宋体" w:eastAsia="宋体" w:cs="宋体"/>
          <w:color w:val="222222"/>
          <w:sz w:val="24"/>
          <w:szCs w:val="24"/>
        </w:rPr>
        <w:t>”顶头，黑体、小四号，第二层次“</w:t>
      </w:r>
      <w:r>
        <w:rPr>
          <w:rFonts w:hint="eastAsia" w:ascii="宋体" w:hAnsi="宋体" w:eastAsia="宋体" w:cs="宋体"/>
          <w:color w:val="222222"/>
          <w:sz w:val="24"/>
          <w:szCs w:val="24"/>
          <w:lang w:val="en-US" w:eastAsia="zh-CN"/>
        </w:rPr>
        <w:t>1.1</w:t>
      </w:r>
      <w:r>
        <w:rPr>
          <w:rFonts w:hint="eastAsia" w:ascii="宋体" w:hAnsi="宋体" w:eastAsia="宋体" w:cs="宋体"/>
          <w:color w:val="222222"/>
          <w:sz w:val="24"/>
          <w:szCs w:val="24"/>
        </w:rPr>
        <w:t>”缩进一字，宋体，小四号，第三层次“</w:t>
      </w:r>
      <w:r>
        <w:rPr>
          <w:rFonts w:hint="eastAsia" w:ascii="宋体" w:hAnsi="宋体" w:eastAsia="宋体" w:cs="宋体"/>
          <w:color w:val="222222"/>
          <w:sz w:val="24"/>
          <w:szCs w:val="24"/>
          <w:lang w:val="en-US" w:eastAsia="zh-CN"/>
        </w:rPr>
        <w:t>1.1.1</w:t>
      </w:r>
      <w:r>
        <w:rPr>
          <w:rFonts w:hint="eastAsia" w:ascii="宋体" w:hAnsi="宋体" w:eastAsia="宋体" w:cs="宋体"/>
          <w:color w:val="222222"/>
          <w:sz w:val="24"/>
          <w:szCs w:val="24"/>
        </w:rPr>
        <w:t>”再缩进一字，宋体，小四号……，页码前为连续的点。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2" w:firstLineChars="200"/>
        <w:textAlignment w:val="auto"/>
        <w:rPr>
          <w:rFonts w:hint="eastAsia" w:ascii="宋体" w:hAnsi="宋体" w:eastAsia="宋体" w:cs="宋体"/>
          <w:b/>
          <w:bCs/>
          <w:color w:val="222222"/>
          <w:sz w:val="24"/>
          <w:szCs w:val="24"/>
        </w:rPr>
      </w:pPr>
      <w:r>
        <w:rPr>
          <w:rFonts w:hint="eastAsia" w:ascii="宋体" w:hAnsi="宋体" w:eastAsia="宋体" w:cs="宋体"/>
          <w:b/>
          <w:bCs/>
          <w:color w:val="222222"/>
          <w:sz w:val="24"/>
          <w:szCs w:val="24"/>
        </w:rPr>
        <w:t>3.正文</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lang w:val="en-US" w:eastAsia="zh-CN"/>
        </w:rPr>
      </w:pPr>
      <w:r>
        <w:rPr>
          <w:rFonts w:hint="eastAsia" w:ascii="宋体" w:hAnsi="宋体" w:eastAsia="宋体" w:cs="宋体"/>
          <w:color w:val="222222"/>
          <w:sz w:val="24"/>
          <w:szCs w:val="24"/>
        </w:rPr>
        <w:t>正文各个章节之间需重新起页。采用宋体，小四号，每段开头空两字。第一层次标题</w:t>
      </w:r>
      <w:r>
        <w:rPr>
          <w:rFonts w:hint="eastAsia" w:ascii="宋体" w:hAnsi="宋体" w:eastAsia="宋体" w:cs="宋体"/>
          <w:color w:val="222222"/>
          <w:sz w:val="24"/>
          <w:szCs w:val="24"/>
          <w:lang w:val="en-US" w:eastAsia="zh-CN"/>
        </w:rPr>
        <w:t>居中，</w:t>
      </w:r>
      <w:r>
        <w:rPr>
          <w:rFonts w:hint="eastAsia" w:ascii="宋体" w:hAnsi="宋体" w:eastAsia="宋体" w:cs="宋体"/>
          <w:color w:val="222222"/>
          <w:sz w:val="24"/>
          <w:szCs w:val="24"/>
        </w:rPr>
        <w:t>黑体，</w:t>
      </w:r>
      <w:r>
        <w:rPr>
          <w:rFonts w:hint="eastAsia" w:ascii="宋体" w:hAnsi="宋体" w:eastAsia="宋体" w:cs="宋体"/>
          <w:color w:val="222222"/>
          <w:sz w:val="24"/>
          <w:szCs w:val="24"/>
          <w:lang w:val="en-US" w:eastAsia="zh-CN"/>
        </w:rPr>
        <w:t>三</w:t>
      </w:r>
      <w:r>
        <w:rPr>
          <w:rFonts w:hint="eastAsia" w:ascii="宋体" w:hAnsi="宋体" w:eastAsia="宋体" w:cs="宋体"/>
          <w:color w:val="222222"/>
          <w:sz w:val="24"/>
          <w:szCs w:val="24"/>
        </w:rPr>
        <w:t>号。正文内</w:t>
      </w:r>
      <w:r>
        <w:rPr>
          <w:rFonts w:hint="eastAsia" w:ascii="宋体" w:hAnsi="宋体" w:eastAsia="宋体" w:cs="宋体"/>
          <w:color w:val="222222"/>
          <w:sz w:val="24"/>
          <w:szCs w:val="24"/>
          <w:lang w:val="en-US" w:eastAsia="zh-CN"/>
        </w:rPr>
        <w:t>二、三、四、五层次</w:t>
      </w:r>
      <w:r>
        <w:rPr>
          <w:rFonts w:hint="eastAsia" w:ascii="宋体" w:hAnsi="宋体" w:eastAsia="宋体" w:cs="宋体"/>
          <w:color w:val="222222"/>
          <w:sz w:val="24"/>
          <w:szCs w:val="24"/>
        </w:rPr>
        <w:t>标题左侧顶格，黑体，小四号。</w:t>
      </w:r>
      <w:r>
        <w:rPr>
          <w:rFonts w:hint="eastAsia" w:ascii="宋体" w:hAnsi="宋体" w:eastAsia="宋体" w:cs="宋体"/>
          <w:color w:val="222222"/>
          <w:sz w:val="24"/>
          <w:szCs w:val="24"/>
          <w:lang w:val="en-US" w:eastAsia="zh-CN"/>
        </w:rPr>
        <w:t>标题层次结构如下：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lang w:val="en-US" w:eastAsia="zh-CN"/>
        </w:rPr>
      </w:pPr>
      <w:r>
        <w:rPr>
          <w:rFonts w:hint="eastAsia" w:ascii="宋体" w:hAnsi="宋体" w:eastAsia="宋体" w:cs="宋体"/>
          <w:color w:val="222222"/>
          <w:sz w:val="24"/>
          <w:szCs w:val="24"/>
        </w:rPr>
        <w:t>第一层次标题</w:t>
      </w:r>
      <w:r>
        <w:rPr>
          <w:rFonts w:hint="eastAsia" w:ascii="宋体" w:hAnsi="宋体" w:eastAsia="宋体" w:cs="宋体"/>
          <w:color w:val="222222"/>
          <w:sz w:val="24"/>
          <w:szCs w:val="24"/>
          <w:lang w:eastAsia="zh-CN"/>
        </w:rPr>
        <w:t>——</w:t>
      </w:r>
      <w:r>
        <w:rPr>
          <w:rFonts w:hint="eastAsia" w:ascii="宋体" w:hAnsi="宋体" w:eastAsia="宋体" w:cs="宋体"/>
          <w:color w:val="222222"/>
          <w:sz w:val="24"/>
          <w:szCs w:val="24"/>
          <w:lang w:val="en-US" w:eastAsia="zh-CN"/>
        </w:rPr>
        <w:t xml:space="preserve"> 第1章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lang w:val="en-US"/>
        </w:rPr>
      </w:pPr>
      <w:r>
        <w:rPr>
          <w:rFonts w:hint="eastAsia" w:ascii="宋体" w:hAnsi="宋体" w:eastAsia="宋体" w:cs="宋体"/>
          <w:color w:val="222222"/>
          <w:sz w:val="24"/>
          <w:szCs w:val="24"/>
        </w:rPr>
        <w:t>第</w:t>
      </w:r>
      <w:r>
        <w:rPr>
          <w:rFonts w:hint="eastAsia" w:ascii="宋体" w:hAnsi="宋体" w:eastAsia="宋体" w:cs="宋体"/>
          <w:color w:val="222222"/>
          <w:sz w:val="24"/>
          <w:szCs w:val="24"/>
          <w:lang w:val="en-US" w:eastAsia="zh-CN"/>
        </w:rPr>
        <w:t>二</w:t>
      </w:r>
      <w:r>
        <w:rPr>
          <w:rFonts w:hint="eastAsia" w:ascii="宋体" w:hAnsi="宋体" w:eastAsia="宋体" w:cs="宋体"/>
          <w:color w:val="222222"/>
          <w:sz w:val="24"/>
          <w:szCs w:val="24"/>
        </w:rPr>
        <w:t>层次标题</w:t>
      </w:r>
      <w:r>
        <w:rPr>
          <w:rFonts w:hint="eastAsia" w:ascii="宋体" w:hAnsi="宋体" w:eastAsia="宋体" w:cs="宋体"/>
          <w:color w:val="222222"/>
          <w:sz w:val="24"/>
          <w:szCs w:val="24"/>
          <w:lang w:eastAsia="zh-CN"/>
        </w:rPr>
        <w:t>——</w:t>
      </w:r>
      <w:r>
        <w:rPr>
          <w:rFonts w:hint="eastAsia" w:ascii="宋体" w:hAnsi="宋体" w:eastAsia="宋体" w:cs="宋体"/>
          <w:color w:val="222222"/>
          <w:sz w:val="24"/>
          <w:szCs w:val="24"/>
          <w:lang w:val="en-US" w:eastAsia="zh-CN"/>
        </w:rPr>
        <w:t xml:space="preserve"> 1.1</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lang w:val="en-US"/>
        </w:rPr>
      </w:pPr>
      <w:r>
        <w:rPr>
          <w:rFonts w:hint="eastAsia" w:ascii="宋体" w:hAnsi="宋体" w:eastAsia="宋体" w:cs="宋体"/>
          <w:color w:val="222222"/>
          <w:sz w:val="24"/>
          <w:szCs w:val="24"/>
        </w:rPr>
        <w:t>第</w:t>
      </w:r>
      <w:r>
        <w:rPr>
          <w:rFonts w:hint="eastAsia" w:ascii="宋体" w:hAnsi="宋体" w:eastAsia="宋体" w:cs="宋体"/>
          <w:color w:val="222222"/>
          <w:sz w:val="24"/>
          <w:szCs w:val="24"/>
          <w:lang w:val="en-US" w:eastAsia="zh-CN"/>
        </w:rPr>
        <w:t>三</w:t>
      </w:r>
      <w:r>
        <w:rPr>
          <w:rFonts w:hint="eastAsia" w:ascii="宋体" w:hAnsi="宋体" w:eastAsia="宋体" w:cs="宋体"/>
          <w:color w:val="222222"/>
          <w:sz w:val="24"/>
          <w:szCs w:val="24"/>
        </w:rPr>
        <w:t>层次标题</w:t>
      </w:r>
      <w:r>
        <w:rPr>
          <w:rFonts w:hint="eastAsia" w:ascii="宋体" w:hAnsi="宋体" w:eastAsia="宋体" w:cs="宋体"/>
          <w:color w:val="222222"/>
          <w:sz w:val="24"/>
          <w:szCs w:val="24"/>
          <w:lang w:eastAsia="zh-CN"/>
        </w:rPr>
        <w:t>——</w:t>
      </w:r>
      <w:r>
        <w:rPr>
          <w:rFonts w:hint="eastAsia" w:ascii="宋体" w:hAnsi="宋体" w:eastAsia="宋体" w:cs="宋体"/>
          <w:color w:val="222222"/>
          <w:sz w:val="24"/>
          <w:szCs w:val="24"/>
          <w:lang w:val="en-US" w:eastAsia="zh-CN"/>
        </w:rPr>
        <w:t xml:space="preserve"> 1.1.1</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lang w:val="en-US" w:eastAsia="zh-CN"/>
        </w:rPr>
      </w:pPr>
      <w:r>
        <w:rPr>
          <w:rFonts w:hint="eastAsia" w:ascii="宋体" w:hAnsi="宋体" w:eastAsia="宋体" w:cs="宋体"/>
          <w:color w:val="222222"/>
          <w:sz w:val="24"/>
          <w:szCs w:val="24"/>
        </w:rPr>
        <w:t>第</w:t>
      </w:r>
      <w:r>
        <w:rPr>
          <w:rFonts w:hint="eastAsia" w:ascii="宋体" w:hAnsi="宋体" w:eastAsia="宋体" w:cs="宋体"/>
          <w:color w:val="222222"/>
          <w:sz w:val="24"/>
          <w:szCs w:val="24"/>
          <w:lang w:val="en-US" w:eastAsia="zh-CN"/>
        </w:rPr>
        <w:t>四</w:t>
      </w:r>
      <w:r>
        <w:rPr>
          <w:rFonts w:hint="eastAsia" w:ascii="宋体" w:hAnsi="宋体" w:eastAsia="宋体" w:cs="宋体"/>
          <w:color w:val="222222"/>
          <w:sz w:val="24"/>
          <w:szCs w:val="24"/>
        </w:rPr>
        <w:t>层次标题</w:t>
      </w:r>
      <w:r>
        <w:rPr>
          <w:rFonts w:hint="eastAsia" w:ascii="宋体" w:hAnsi="宋体" w:eastAsia="宋体" w:cs="宋体"/>
          <w:color w:val="222222"/>
          <w:sz w:val="24"/>
          <w:szCs w:val="24"/>
          <w:lang w:eastAsia="zh-CN"/>
        </w:rPr>
        <w:t>——</w:t>
      </w:r>
      <w:r>
        <w:rPr>
          <w:rFonts w:hint="eastAsia" w:ascii="宋体" w:hAnsi="宋体" w:eastAsia="宋体" w:cs="宋体"/>
          <w:color w:val="222222"/>
          <w:sz w:val="24"/>
          <w:szCs w:val="24"/>
          <w:lang w:val="en-US" w:eastAsia="zh-CN"/>
        </w:rPr>
        <w:t xml:space="preserve"> （1）</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lang w:val="en-US" w:eastAsia="zh-CN"/>
        </w:rPr>
      </w:pPr>
      <w:r>
        <w:rPr>
          <w:rFonts w:hint="eastAsia" w:ascii="宋体" w:hAnsi="宋体" w:eastAsia="宋体" w:cs="宋体"/>
          <w:color w:val="222222"/>
          <w:sz w:val="24"/>
          <w:szCs w:val="24"/>
        </w:rPr>
        <w:t>第</w:t>
      </w:r>
      <w:r>
        <w:rPr>
          <w:rFonts w:hint="eastAsia" w:ascii="宋体" w:hAnsi="宋体" w:eastAsia="宋体" w:cs="宋体"/>
          <w:color w:val="222222"/>
          <w:sz w:val="24"/>
          <w:szCs w:val="24"/>
          <w:lang w:val="en-US" w:eastAsia="zh-CN"/>
        </w:rPr>
        <w:t>五</w:t>
      </w:r>
      <w:r>
        <w:rPr>
          <w:rFonts w:hint="eastAsia" w:ascii="宋体" w:hAnsi="宋体" w:eastAsia="宋体" w:cs="宋体"/>
          <w:color w:val="222222"/>
          <w:sz w:val="24"/>
          <w:szCs w:val="24"/>
        </w:rPr>
        <w:t>层次标题</w:t>
      </w:r>
      <w:r>
        <w:rPr>
          <w:rFonts w:hint="eastAsia" w:ascii="宋体" w:hAnsi="宋体" w:eastAsia="宋体" w:cs="宋体"/>
          <w:color w:val="222222"/>
          <w:sz w:val="24"/>
          <w:szCs w:val="24"/>
          <w:lang w:eastAsia="zh-CN"/>
        </w:rPr>
        <w:t>——</w:t>
      </w:r>
      <w:r>
        <w:rPr>
          <w:rFonts w:hint="eastAsia" w:ascii="宋体" w:hAnsi="宋体" w:eastAsia="宋体" w:cs="宋体"/>
          <w:color w:val="222222"/>
          <w:sz w:val="24"/>
          <w:szCs w:val="24"/>
          <w:lang w:val="en-US" w:eastAsia="zh-CN"/>
        </w:rPr>
        <w:t xml:space="preserve">  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rPr>
      </w:pPr>
      <w:r>
        <w:rPr>
          <w:rFonts w:hint="eastAsia" w:ascii="宋体" w:hAnsi="宋体" w:eastAsia="宋体" w:cs="宋体"/>
          <w:color w:val="222222"/>
          <w:sz w:val="24"/>
          <w:szCs w:val="24"/>
        </w:rPr>
        <w:t>正文中出现图表时，调整行距至所需大小，返回正文再将行距调整为2</w:t>
      </w:r>
      <w:r>
        <w:rPr>
          <w:rFonts w:hint="eastAsia" w:ascii="宋体" w:hAnsi="宋体" w:eastAsia="宋体" w:cs="宋体"/>
          <w:color w:val="222222"/>
          <w:sz w:val="24"/>
          <w:szCs w:val="24"/>
          <w:lang w:val="en-US" w:eastAsia="zh-CN"/>
        </w:rPr>
        <w:t>2</w:t>
      </w:r>
      <w:r>
        <w:rPr>
          <w:rFonts w:hint="eastAsia" w:ascii="宋体" w:hAnsi="宋体" w:eastAsia="宋体" w:cs="宋体"/>
          <w:color w:val="222222"/>
          <w:sz w:val="24"/>
          <w:szCs w:val="24"/>
        </w:rPr>
        <w:t>磅。图、表、附注、公式一律采用阿拉伯数字分章（或连续）编号。如：图 2-5，表 3-2，公式（5-1）等。若图或表中有附注，采用英文小写字母顺序编号。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2" w:firstLineChars="200"/>
        <w:textAlignment w:val="auto"/>
        <w:rPr>
          <w:rFonts w:hint="eastAsia" w:ascii="宋体" w:hAnsi="宋体" w:eastAsia="宋体" w:cs="宋体"/>
          <w:b/>
          <w:bCs/>
          <w:color w:val="222222"/>
          <w:sz w:val="24"/>
          <w:szCs w:val="24"/>
        </w:rPr>
      </w:pPr>
      <w:r>
        <w:rPr>
          <w:rFonts w:hint="eastAsia" w:ascii="宋体" w:hAnsi="宋体" w:eastAsia="宋体" w:cs="宋体"/>
          <w:b/>
          <w:bCs/>
          <w:color w:val="222222"/>
          <w:sz w:val="24"/>
          <w:szCs w:val="24"/>
        </w:rPr>
        <w:t>4.参考文献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rPr>
      </w:pPr>
      <w:r>
        <w:rPr>
          <w:rFonts w:hint="eastAsia" w:ascii="宋体" w:hAnsi="宋体" w:eastAsia="宋体" w:cs="宋体"/>
          <w:color w:val="222222"/>
          <w:sz w:val="24"/>
          <w:szCs w:val="24"/>
        </w:rPr>
        <w:t>参考文献按在正文中出现的先后次序列表于文后，要另起一页，不得放在各章之后。“参考文献：”，左顶格，五号黑体；参考文献的序号左顶格，并用数字加方括号表示，如[1]、[2]、…，仿宋体、五号，每一参考文献条目的最后均以“.”结束。各类参考文献条目的编排格式及示例如下：</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A. 连续出版物</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[序号] 主要责任者.文献题名[J].刊名,出版年份,卷号（期号）:起止页码.</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B. 专著</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[序号] 主要责任者.文献题名[M].出版地:出版者,出版年:起止页码.</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C. 会议论文集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[序号] 主要责任者.文献题名[C].主编.论文集名.出版地:出版者,出版年:起止页码.</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D. 毕业论文</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[序号] 主要责任者.文献题名[D].保存地:保存单位,年份.</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E. 报告</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[序号] 主要责任者.文献题名[R].报告地:报告会主办单位,年份.</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F. 专利文献</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[序号] 专利所有者.专利题名[P].专利国别:专利号,发布日期.</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G. 国际、国家标准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[序号] 标准代号.标准名称[S].出版地:出版者,出版年.</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H. 报纸文章</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[序号] 主要责任者.文献题名[N].报纸名,出版日期（版次）.</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I. 电子文献</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[序号] 主要责任者.电子文献题名[文献类型/载体类型].电子文献的出版或可获得地址,发表或更新日期月/引用日期（任选）</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200"/>
        <w:jc w:val="left"/>
        <w:textAlignment w:val="auto"/>
        <w:rPr>
          <w:rFonts w:ascii="宋体" w:hAnsi="宋体" w:eastAsia="宋体" w:cs="楷体"/>
          <w:b/>
          <w:bCs/>
          <w:color w:val="222222"/>
          <w:kern w:val="0"/>
          <w:sz w:val="24"/>
          <w:szCs w:val="24"/>
        </w:rPr>
      </w:pPr>
      <w:r>
        <w:rPr>
          <w:rFonts w:hint="eastAsia" w:ascii="宋体" w:hAnsi="宋体" w:eastAsia="宋体" w:cs="楷体"/>
          <w:b/>
          <w:bCs/>
          <w:color w:val="222222"/>
          <w:kern w:val="0"/>
          <w:sz w:val="24"/>
          <w:szCs w:val="24"/>
        </w:rPr>
        <w:t>附：</w:t>
      </w:r>
      <w:r>
        <w:rPr>
          <w:rFonts w:ascii="宋体" w:hAnsi="宋体" w:eastAsia="宋体" w:cs="楷体"/>
          <w:b/>
          <w:bCs/>
          <w:color w:val="222222"/>
          <w:kern w:val="0"/>
          <w:sz w:val="24"/>
          <w:szCs w:val="24"/>
        </w:rPr>
        <w:t>文献类型</w:t>
      </w:r>
      <w:r>
        <w:rPr>
          <w:rFonts w:hint="eastAsia" w:ascii="宋体" w:hAnsi="宋体" w:eastAsia="宋体" w:cs="楷体"/>
          <w:b/>
          <w:bCs/>
          <w:color w:val="222222"/>
          <w:kern w:val="0"/>
          <w:sz w:val="24"/>
          <w:szCs w:val="24"/>
        </w:rPr>
        <w:t>和标志代码：</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1.常用文献类型用单字母标识，具体如下：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（1）期刊[J]（journal）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（2）</w:t>
      </w:r>
      <w:r>
        <w:rPr>
          <w:rFonts w:hint="eastAsia" w:ascii="宋体" w:hAnsi="宋体" w:eastAsia="宋体" w:cs="楷体"/>
          <w:color w:val="222222"/>
          <w:kern w:val="0"/>
          <w:sz w:val="24"/>
          <w:szCs w:val="24"/>
        </w:rPr>
        <w:t>普通图书</w:t>
      </w:r>
      <w:r>
        <w:rPr>
          <w:rFonts w:ascii="宋体" w:hAnsi="宋体" w:eastAsia="宋体" w:cs="楷体"/>
          <w:color w:val="222222"/>
          <w:kern w:val="0"/>
          <w:sz w:val="24"/>
          <w:szCs w:val="24"/>
        </w:rPr>
        <w:t xml:space="preserve">[M]（monograph）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（3）</w:t>
      </w:r>
      <w:r>
        <w:rPr>
          <w:rFonts w:hint="eastAsia" w:ascii="宋体" w:hAnsi="宋体" w:eastAsia="宋体" w:cs="楷体"/>
          <w:color w:val="222222"/>
          <w:kern w:val="0"/>
          <w:sz w:val="24"/>
          <w:szCs w:val="24"/>
        </w:rPr>
        <w:t>会议录</w:t>
      </w:r>
      <w:r>
        <w:rPr>
          <w:rFonts w:ascii="宋体" w:hAnsi="宋体" w:eastAsia="宋体" w:cs="楷体"/>
          <w:color w:val="222222"/>
          <w:kern w:val="0"/>
          <w:sz w:val="24"/>
          <w:szCs w:val="24"/>
        </w:rPr>
        <w:t xml:space="preserve">[C]（collected papers）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（4）学位论文[D]（dissertation）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（5）专利[P]（patent）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（6）标准[S]（standardization）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（7）报纸[N]（newspaper article）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（8）报告[R]（report）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hint="eastAsia" w:ascii="宋体" w:hAnsi="宋体" w:eastAsia="宋体" w:cs="楷体"/>
          <w:color w:val="222222"/>
          <w:kern w:val="0"/>
          <w:sz w:val="24"/>
          <w:szCs w:val="24"/>
        </w:rPr>
        <w:t>（9）汇编</w:t>
      </w:r>
      <w:r>
        <w:rPr>
          <w:rFonts w:ascii="宋体" w:hAnsi="宋体" w:eastAsia="宋体" w:cs="楷体"/>
          <w:color w:val="222222"/>
          <w:kern w:val="0"/>
          <w:sz w:val="24"/>
          <w:szCs w:val="24"/>
        </w:rPr>
        <w:t>[</w:t>
      </w:r>
      <w:r>
        <w:rPr>
          <w:rFonts w:hint="eastAsia" w:ascii="宋体" w:hAnsi="宋体" w:eastAsia="宋体" w:cs="楷体"/>
          <w:color w:val="222222"/>
          <w:kern w:val="0"/>
          <w:sz w:val="24"/>
          <w:szCs w:val="24"/>
        </w:rPr>
        <w:t>G</w:t>
      </w:r>
      <w:r>
        <w:rPr>
          <w:rFonts w:ascii="宋体" w:hAnsi="宋体" w:eastAsia="宋体" w:cs="楷体"/>
          <w:color w:val="222222"/>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hint="eastAsia" w:ascii="宋体" w:hAnsi="宋体" w:eastAsia="宋体" w:cs="楷体"/>
          <w:color w:val="222222"/>
          <w:kern w:val="0"/>
          <w:sz w:val="24"/>
          <w:szCs w:val="24"/>
        </w:rPr>
        <w:t>（10）数据库</w:t>
      </w:r>
      <w:r>
        <w:rPr>
          <w:rFonts w:ascii="宋体" w:hAnsi="宋体" w:eastAsia="宋体" w:cs="楷体"/>
          <w:color w:val="222222"/>
          <w:kern w:val="0"/>
          <w:sz w:val="24"/>
          <w:szCs w:val="24"/>
        </w:rPr>
        <w:t>[</w:t>
      </w:r>
      <w:r>
        <w:rPr>
          <w:rFonts w:hint="eastAsia" w:ascii="宋体" w:hAnsi="宋体" w:eastAsia="宋体" w:cs="楷体"/>
          <w:color w:val="222222"/>
          <w:kern w:val="0"/>
          <w:sz w:val="24"/>
          <w:szCs w:val="24"/>
        </w:rPr>
        <w:t>DB</w:t>
      </w:r>
      <w:r>
        <w:rPr>
          <w:rFonts w:ascii="宋体" w:hAnsi="宋体" w:eastAsia="宋体" w:cs="楷体"/>
          <w:color w:val="222222"/>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hint="eastAsia" w:ascii="宋体" w:hAnsi="宋体" w:eastAsia="宋体" w:cs="楷体"/>
          <w:color w:val="222222"/>
          <w:kern w:val="0"/>
          <w:sz w:val="24"/>
          <w:szCs w:val="24"/>
        </w:rPr>
        <w:t>（11）计算机程序</w:t>
      </w:r>
      <w:r>
        <w:rPr>
          <w:rFonts w:ascii="宋体" w:hAnsi="宋体" w:eastAsia="宋体" w:cs="楷体"/>
          <w:color w:val="222222"/>
          <w:kern w:val="0"/>
          <w:sz w:val="24"/>
          <w:szCs w:val="24"/>
        </w:rPr>
        <w:t>[</w:t>
      </w:r>
      <w:r>
        <w:rPr>
          <w:rFonts w:hint="eastAsia" w:ascii="宋体" w:hAnsi="宋体" w:eastAsia="宋体" w:cs="楷体"/>
          <w:color w:val="222222"/>
          <w:kern w:val="0"/>
          <w:sz w:val="24"/>
          <w:szCs w:val="24"/>
        </w:rPr>
        <w:t>CP</w:t>
      </w:r>
      <w:r>
        <w:rPr>
          <w:rFonts w:ascii="宋体" w:hAnsi="宋体" w:eastAsia="宋体" w:cs="楷体"/>
          <w:color w:val="222222"/>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hint="eastAsia" w:ascii="宋体" w:hAnsi="宋体" w:eastAsia="宋体" w:cs="楷体"/>
          <w:color w:val="222222"/>
          <w:kern w:val="0"/>
          <w:sz w:val="24"/>
          <w:szCs w:val="24"/>
        </w:rPr>
        <w:t>（12）电子公告</w:t>
      </w:r>
      <w:r>
        <w:rPr>
          <w:rFonts w:ascii="宋体" w:hAnsi="宋体" w:eastAsia="宋体" w:cs="楷体"/>
          <w:color w:val="222222"/>
          <w:kern w:val="0"/>
          <w:sz w:val="24"/>
          <w:szCs w:val="24"/>
        </w:rPr>
        <w:t>[</w:t>
      </w:r>
      <w:r>
        <w:rPr>
          <w:rFonts w:hint="eastAsia" w:ascii="宋体" w:hAnsi="宋体" w:eastAsia="宋体" w:cs="楷体"/>
          <w:color w:val="222222"/>
          <w:kern w:val="0"/>
          <w:sz w:val="24"/>
          <w:szCs w:val="24"/>
        </w:rPr>
        <w:t>EB</w:t>
      </w:r>
      <w:r>
        <w:rPr>
          <w:rFonts w:ascii="宋体" w:hAnsi="宋体" w:eastAsia="宋体" w:cs="楷体"/>
          <w:color w:val="222222"/>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2.电子文献载体类型用双字母标识，具体如下：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（1）磁带[MT]（magnetic tape）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（2）磁盘[DK]（disk）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（3）</w:t>
      </w:r>
      <w:r>
        <w:fldChar w:fldCharType="begin"/>
      </w:r>
      <w:r>
        <w:instrText xml:space="preserve"> HYPERLINK "http://baike.baidu.com/view/5103.htm" \t "_blank" </w:instrText>
      </w:r>
      <w:r>
        <w:fldChar w:fldCharType="separate"/>
      </w:r>
      <w:r>
        <w:rPr>
          <w:rFonts w:ascii="宋体" w:hAnsi="宋体" w:eastAsia="宋体" w:cs="楷体"/>
          <w:color w:val="222222"/>
          <w:kern w:val="0"/>
          <w:sz w:val="24"/>
          <w:szCs w:val="24"/>
        </w:rPr>
        <w:t>光盘</w:t>
      </w:r>
      <w:r>
        <w:rPr>
          <w:rFonts w:ascii="宋体" w:hAnsi="宋体" w:eastAsia="宋体" w:cs="楷体"/>
          <w:color w:val="222222"/>
          <w:kern w:val="0"/>
          <w:sz w:val="24"/>
          <w:szCs w:val="24"/>
        </w:rPr>
        <w:fldChar w:fldCharType="end"/>
      </w:r>
      <w:r>
        <w:rPr>
          <w:rFonts w:ascii="宋体" w:hAnsi="宋体" w:eastAsia="宋体" w:cs="楷体"/>
          <w:color w:val="222222"/>
          <w:kern w:val="0"/>
          <w:sz w:val="24"/>
          <w:szCs w:val="24"/>
        </w:rPr>
        <w:t>[CD]（</w:t>
      </w:r>
      <w:r>
        <w:fldChar w:fldCharType="begin"/>
      </w:r>
      <w:r>
        <w:instrText xml:space="preserve"> HYPERLINK "http://baike.baidu.com/view/27249.htm" \t "_blank" </w:instrText>
      </w:r>
      <w:r>
        <w:fldChar w:fldCharType="separate"/>
      </w:r>
      <w:r>
        <w:rPr>
          <w:rFonts w:ascii="宋体" w:hAnsi="宋体" w:eastAsia="宋体" w:cs="楷体"/>
          <w:color w:val="222222"/>
          <w:kern w:val="0"/>
          <w:sz w:val="24"/>
          <w:szCs w:val="24"/>
        </w:rPr>
        <w:t>CD-ROM</w:t>
      </w:r>
      <w:r>
        <w:rPr>
          <w:rFonts w:ascii="宋体" w:hAnsi="宋体" w:eastAsia="宋体" w:cs="楷体"/>
          <w:color w:val="222222"/>
          <w:kern w:val="0"/>
          <w:sz w:val="24"/>
          <w:szCs w:val="24"/>
        </w:rPr>
        <w:fldChar w:fldCharType="end"/>
      </w:r>
      <w:r>
        <w:rPr>
          <w:rFonts w:ascii="宋体" w:hAnsi="宋体" w:eastAsia="宋体" w:cs="楷体"/>
          <w:color w:val="222222"/>
          <w:kern w:val="0"/>
          <w:sz w:val="24"/>
          <w:szCs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（4）联机网络[OL]（online）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电子文献载体类型的参考文献类型标识方法为：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[文献类型标识/载体类型标识]。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例如：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（1）联机网上数据库[DB/OL]（data base online）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（2）磁带数据库[DB/MT]（data base on magnetic tape）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（3）光盘图书[M/CD]（monograph on CD-ROM）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（4）磁盘</w:t>
      </w:r>
      <w:r>
        <w:fldChar w:fldCharType="begin"/>
      </w:r>
      <w:r>
        <w:instrText xml:space="preserve"> HYPERLINK "http://baike.baidu.com/view/37.htm" \t "_blank" </w:instrText>
      </w:r>
      <w:r>
        <w:fldChar w:fldCharType="separate"/>
      </w:r>
      <w:r>
        <w:rPr>
          <w:rFonts w:ascii="宋体" w:hAnsi="宋体" w:eastAsia="宋体" w:cs="楷体"/>
          <w:color w:val="222222"/>
          <w:kern w:val="0"/>
          <w:sz w:val="24"/>
          <w:szCs w:val="24"/>
        </w:rPr>
        <w:t>软件</w:t>
      </w:r>
      <w:r>
        <w:rPr>
          <w:rFonts w:ascii="宋体" w:hAnsi="宋体" w:eastAsia="宋体" w:cs="楷体"/>
          <w:color w:val="222222"/>
          <w:kern w:val="0"/>
          <w:sz w:val="24"/>
          <w:szCs w:val="24"/>
        </w:rPr>
        <w:fldChar w:fldCharType="end"/>
      </w:r>
      <w:r>
        <w:rPr>
          <w:rFonts w:ascii="宋体" w:hAnsi="宋体" w:eastAsia="宋体" w:cs="楷体"/>
          <w:color w:val="222222"/>
          <w:kern w:val="0"/>
          <w:sz w:val="24"/>
          <w:szCs w:val="24"/>
        </w:rPr>
        <w:t xml:space="preserve">[CP/DK]（computer program on disk）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（5）网上期刊[J/OL]（serial online）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（6）网上电子公告[EB/OL]（electronic bulletin board online）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 xml:space="preserve">3.专著、论文集中的析出文献[A]；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楷体"/>
          <w:color w:val="222222"/>
          <w:kern w:val="0"/>
          <w:sz w:val="24"/>
          <w:szCs w:val="24"/>
        </w:rPr>
      </w:pPr>
      <w:r>
        <w:rPr>
          <w:rFonts w:ascii="宋体" w:hAnsi="宋体" w:eastAsia="宋体" w:cs="楷体"/>
          <w:color w:val="222222"/>
          <w:kern w:val="0"/>
          <w:sz w:val="24"/>
          <w:szCs w:val="24"/>
        </w:rPr>
        <w:t>其他未说明的文献类型[Z]。</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2" w:firstLineChars="200"/>
        <w:textAlignment w:val="auto"/>
        <w:rPr>
          <w:rFonts w:hint="eastAsia" w:ascii="宋体" w:hAnsi="宋体" w:eastAsia="宋体" w:cs="宋体"/>
          <w:b/>
          <w:bCs/>
          <w:color w:val="222222"/>
          <w:sz w:val="24"/>
          <w:szCs w:val="24"/>
        </w:rPr>
      </w:pPr>
      <w:r>
        <w:rPr>
          <w:rFonts w:hint="eastAsia" w:ascii="宋体" w:hAnsi="宋体" w:eastAsia="宋体" w:cs="宋体"/>
          <w:b/>
          <w:bCs/>
          <w:color w:val="222222"/>
          <w:sz w:val="24"/>
          <w:szCs w:val="24"/>
        </w:rPr>
        <w:t>5.页眉页脚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rPr>
      </w:pPr>
      <w:r>
        <w:rPr>
          <w:rFonts w:hint="eastAsia" w:ascii="宋体" w:hAnsi="宋体" w:eastAsia="宋体" w:cs="宋体"/>
          <w:color w:val="222222"/>
          <w:sz w:val="24"/>
          <w:szCs w:val="24"/>
        </w:rPr>
        <w:t>（1）页眉:页眉从摘要开始，插入“湖南</w:t>
      </w:r>
      <w:r>
        <w:rPr>
          <w:rFonts w:hint="eastAsia" w:ascii="宋体" w:hAnsi="宋体" w:eastAsia="宋体" w:cs="宋体"/>
          <w:color w:val="222222"/>
          <w:sz w:val="24"/>
          <w:szCs w:val="24"/>
          <w:lang w:val="en-US" w:eastAsia="zh-CN"/>
        </w:rPr>
        <w:t>生物机电</w:t>
      </w:r>
      <w:r>
        <w:rPr>
          <w:rFonts w:hint="eastAsia" w:ascii="宋体" w:hAnsi="宋体" w:eastAsia="宋体" w:cs="宋体"/>
          <w:color w:val="222222"/>
          <w:sz w:val="24"/>
          <w:szCs w:val="24"/>
        </w:rPr>
        <w:t>职业技术学院毕业设计”，宋体小五号，居中。</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eastAsia="宋体" w:cs="宋体"/>
          <w:color w:val="222222"/>
          <w:sz w:val="24"/>
          <w:szCs w:val="24"/>
        </w:rPr>
      </w:pPr>
      <w:r>
        <w:rPr>
          <w:rFonts w:hint="eastAsia" w:ascii="宋体" w:hAnsi="宋体" w:eastAsia="宋体" w:cs="宋体"/>
          <w:color w:val="222222"/>
          <w:sz w:val="24"/>
          <w:szCs w:val="24"/>
        </w:rPr>
        <w:t>（2）页脚:插入页码，（插入自动图文集中的：第 X 页 共 X 页）（宋体小五号），从正文开始，连续编排，居中书写。</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b/>
          <w:bCs/>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jc w:val="center"/>
        <w:rPr>
          <w:rFonts w:hint="eastAsia" w:ascii="黑体" w:hAnsi="宋体" w:eastAsia="黑体" w:cs="宋体"/>
          <w:kern w:val="0"/>
          <w:sz w:val="24"/>
          <w:szCs w:val="24"/>
        </w:rPr>
      </w:pPr>
      <w:r>
        <w:rPr>
          <w:rFonts w:hint="eastAsia" w:ascii="黑体" w:hAnsi="宋体" w:eastAsia="黑体" w:cs="宋体"/>
          <w:kern w:val="0"/>
          <w:sz w:val="24"/>
          <w:szCs w:val="24"/>
        </w:rPr>
        <w:t xml:space="preserve"> </w:t>
      </w:r>
    </w:p>
    <w:p>
      <w:pPr>
        <w:spacing w:line="360" w:lineRule="auto"/>
        <w:jc w:val="center"/>
        <w:rPr>
          <w:rFonts w:hint="eastAsia" w:ascii="黑体" w:hAnsi="宋体" w:eastAsia="黑体" w:cs="宋体"/>
          <w:kern w:val="0"/>
          <w:sz w:val="24"/>
          <w:szCs w:val="24"/>
        </w:rPr>
      </w:pPr>
    </w:p>
    <w:p>
      <w:pPr>
        <w:spacing w:line="360" w:lineRule="auto"/>
        <w:jc w:val="center"/>
        <w:rPr>
          <w:rFonts w:hint="eastAsia" w:ascii="Times New Roman" w:hAnsi="Times New Roman" w:eastAsia="宋体" w:cs="Times New Roman"/>
          <w:sz w:val="52"/>
          <w:szCs w:val="52"/>
          <w:lang w:eastAsia="zh-CN"/>
        </w:rPr>
      </w:pPr>
      <w:r>
        <w:rPr>
          <w:rFonts w:hint="eastAsia" w:ascii="Times New Roman" w:hAnsi="Times New Roman" w:eastAsia="宋体" w:cs="Times New Roman"/>
          <w:sz w:val="52"/>
          <w:szCs w:val="52"/>
          <w:lang w:eastAsia="zh-CN"/>
        </w:rPr>
        <w:drawing>
          <wp:inline distT="0" distB="0" distL="114300" distR="114300">
            <wp:extent cx="4745990" cy="707390"/>
            <wp:effectExtent l="0" t="0" r="8890" b="8890"/>
            <wp:docPr id="2" name="图片 1" descr="Backup_of_Backup_of_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Backup_of_Backup_of_封面2"/>
                    <pic:cNvPicPr>
                      <a:picLocks noChangeAspect="1"/>
                    </pic:cNvPicPr>
                  </pic:nvPicPr>
                  <pic:blipFill>
                    <a:blip r:embed="rId7"/>
                    <a:stretch>
                      <a:fillRect/>
                    </a:stretch>
                  </pic:blipFill>
                  <pic:spPr>
                    <a:xfrm>
                      <a:off x="0" y="0"/>
                      <a:ext cx="4745990" cy="707390"/>
                    </a:xfrm>
                    <a:prstGeom prst="rect">
                      <a:avLst/>
                    </a:prstGeom>
                    <a:noFill/>
                    <a:ln>
                      <a:noFill/>
                    </a:ln>
                  </pic:spPr>
                </pic:pic>
              </a:graphicData>
            </a:graphic>
          </wp:inline>
        </w:drawing>
      </w:r>
    </w:p>
    <w:p>
      <w:pPr>
        <w:spacing w:line="360" w:lineRule="auto"/>
        <w:jc w:val="center"/>
        <w:rPr>
          <w:rFonts w:ascii="Times New Roman" w:hAnsi="Times New Roman" w:eastAsia="宋体" w:cs="Times New Roman"/>
          <w:szCs w:val="24"/>
        </w:rPr>
      </w:pPr>
    </w:p>
    <w:p>
      <w:pPr>
        <w:spacing w:before="624" w:beforeLines="200" w:after="312" w:afterLines="100" w:line="360" w:lineRule="auto"/>
        <w:jc w:val="center"/>
        <w:rPr>
          <w:rFonts w:hint="eastAsia" w:ascii="Times New Roman" w:hAnsi="Times New Roman" w:eastAsia="华文中宋" w:cs="Times New Roman"/>
          <w:b/>
          <w:bCs/>
          <w:sz w:val="48"/>
          <w:szCs w:val="48"/>
          <w:lang w:eastAsia="zh-CN"/>
        </w:rPr>
      </w:pPr>
      <w:r>
        <w:rPr>
          <w:rFonts w:hint="eastAsia" w:ascii="Times New Roman" w:hAnsi="Times New Roman" w:eastAsia="华文中宋" w:cs="Times New Roman"/>
          <w:b/>
          <w:bCs/>
          <w:sz w:val="48"/>
          <w:szCs w:val="48"/>
        </w:rPr>
        <w:t>毕业设计</w:t>
      </w:r>
    </w:p>
    <w:p>
      <w:pPr>
        <w:spacing w:line="360" w:lineRule="auto"/>
        <w:ind w:firstLine="1504" w:firstLineChars="400"/>
        <w:rPr>
          <w:rFonts w:ascii="Times New Roman" w:hAnsi="Times New Roman" w:eastAsia="宋体" w:cs="Times New Roman"/>
          <w:spacing w:val="28"/>
          <w:sz w:val="32"/>
          <w:szCs w:val="24"/>
        </w:rPr>
      </w:pPr>
    </w:p>
    <w:p>
      <w:pPr>
        <w:spacing w:line="360" w:lineRule="auto"/>
        <w:ind w:firstLine="720" w:firstLineChars="200"/>
        <w:rPr>
          <w:rFonts w:hint="eastAsia" w:ascii="黑体" w:hAnsi="黑体" w:eastAsia="黑体" w:cs="黑体"/>
          <w:spacing w:val="28"/>
          <w:sz w:val="36"/>
          <w:szCs w:val="36"/>
          <w:u w:val="single"/>
        </w:rPr>
      </w:pPr>
      <w:r>
        <w:rPr>
          <w:rFonts w:hint="eastAsia" w:ascii="黑体" w:hAnsi="黑体" w:eastAsia="黑体" w:cs="黑体"/>
          <w:kern w:val="0"/>
          <w:sz w:val="36"/>
          <w:szCs w:val="36"/>
          <w:lang w:eastAsia="zh-CN"/>
        </w:rPr>
        <w:t>题目：</w:t>
      </w:r>
      <w:r>
        <w:rPr>
          <w:rFonts w:hint="eastAsia" w:ascii="黑体" w:hAnsi="黑体" w:eastAsia="黑体" w:cs="黑体"/>
          <w:spacing w:val="28"/>
          <w:sz w:val="36"/>
          <w:szCs w:val="36"/>
          <w:u w:val="single"/>
        </w:rPr>
        <w:t xml:space="preserve">        </w:t>
      </w:r>
      <w:r>
        <w:rPr>
          <w:rFonts w:hint="eastAsia" w:ascii="黑体" w:hAnsi="黑体" w:eastAsia="黑体" w:cs="黑体"/>
          <w:spacing w:val="28"/>
          <w:sz w:val="36"/>
          <w:szCs w:val="36"/>
          <w:u w:val="single"/>
          <w:lang w:val="en-US" w:eastAsia="zh-CN"/>
        </w:rPr>
        <w:t xml:space="preserve">     </w:t>
      </w:r>
      <w:r>
        <w:rPr>
          <w:rFonts w:hint="eastAsia" w:ascii="黑体" w:hAnsi="黑体" w:eastAsia="黑体" w:cs="黑体"/>
          <w:spacing w:val="28"/>
          <w:sz w:val="36"/>
          <w:szCs w:val="36"/>
          <w:u w:val="single"/>
        </w:rPr>
        <w:t xml:space="preserve">   </w:t>
      </w:r>
      <w:r>
        <w:rPr>
          <w:rFonts w:hint="eastAsia" w:ascii="黑体" w:hAnsi="黑体" w:eastAsia="黑体" w:cs="黑体"/>
          <w:spacing w:val="28"/>
          <w:sz w:val="36"/>
          <w:szCs w:val="36"/>
          <w:u w:val="single"/>
          <w:lang w:val="en-US" w:eastAsia="zh-CN"/>
        </w:rPr>
        <w:t xml:space="preserve">      </w:t>
      </w:r>
      <w:r>
        <w:rPr>
          <w:rFonts w:hint="eastAsia" w:ascii="黑体" w:hAnsi="黑体" w:eastAsia="黑体" w:cs="黑体"/>
          <w:spacing w:val="28"/>
          <w:sz w:val="36"/>
          <w:szCs w:val="36"/>
          <w:u w:val="single"/>
        </w:rPr>
        <w:t xml:space="preserve">      </w:t>
      </w:r>
    </w:p>
    <w:p>
      <w:pPr>
        <w:spacing w:line="360" w:lineRule="auto"/>
        <w:ind w:firstLine="1504" w:firstLineChars="400"/>
        <w:rPr>
          <w:rFonts w:hint="eastAsia" w:ascii="宋体" w:hAnsi="宋体" w:eastAsia="宋体" w:cs="宋体"/>
          <w:spacing w:val="28"/>
          <w:sz w:val="32"/>
          <w:szCs w:val="32"/>
          <w:u w:val="single"/>
        </w:rPr>
      </w:pPr>
    </w:p>
    <w:p>
      <w:pPr>
        <w:spacing w:line="360" w:lineRule="auto"/>
        <w:ind w:firstLine="1504" w:firstLineChars="400"/>
        <w:rPr>
          <w:rFonts w:hint="eastAsia" w:ascii="宋体" w:hAnsi="宋体" w:eastAsia="宋体" w:cs="宋体"/>
          <w:spacing w:val="28"/>
          <w:sz w:val="32"/>
          <w:szCs w:val="32"/>
          <w:u w:val="single"/>
        </w:rPr>
      </w:pPr>
    </w:p>
    <w:p>
      <w:pPr>
        <w:spacing w:line="360" w:lineRule="auto"/>
        <w:ind w:firstLine="1504" w:firstLineChars="400"/>
        <w:rPr>
          <w:rFonts w:hint="eastAsia" w:ascii="宋体" w:hAnsi="宋体" w:eastAsia="宋体" w:cs="宋体"/>
          <w:spacing w:val="28"/>
          <w:sz w:val="32"/>
          <w:szCs w:val="32"/>
          <w:u w:val="single"/>
        </w:rPr>
      </w:pPr>
    </w:p>
    <w:p>
      <w:pPr>
        <w:spacing w:line="360" w:lineRule="auto"/>
        <w:rPr>
          <w:rFonts w:hint="eastAsia" w:ascii="宋体" w:hAnsi="宋体" w:eastAsia="宋体" w:cs="Times New Roman"/>
          <w:spacing w:val="28"/>
          <w:sz w:val="32"/>
          <w:szCs w:val="32"/>
          <w:lang w:eastAsia="zh-CN"/>
        </w:rPr>
      </w:pPr>
      <w:r>
        <w:rPr>
          <w:rFonts w:hint="eastAsia" w:ascii="宋体" w:hAnsi="宋体" w:eastAsia="宋体" w:cs="Times New Roman"/>
          <w:spacing w:val="28"/>
          <w:sz w:val="32"/>
          <w:szCs w:val="32"/>
        </w:rPr>
        <w:t xml:space="preserve">      </w:t>
      </w:r>
      <w:r>
        <w:rPr>
          <w:rFonts w:hint="eastAsia"/>
          <w:kern w:val="0"/>
          <w:sz w:val="32"/>
          <w:szCs w:val="32"/>
          <w:lang w:eastAsia="zh-CN"/>
        </w:rPr>
        <w:t>课题类型：</w:t>
      </w:r>
      <w:r>
        <w:rPr>
          <w:rFonts w:hint="eastAsia" w:ascii="宋体" w:hAnsi="宋体" w:eastAsia="宋体" w:cs="Times New Roman"/>
          <w:spacing w:val="28"/>
          <w:sz w:val="32"/>
          <w:szCs w:val="32"/>
          <w:u w:val="single"/>
        </w:rPr>
        <w:t xml:space="preserve"> </w:t>
      </w:r>
      <w:r>
        <w:rPr>
          <w:rFonts w:hint="eastAsia" w:ascii="宋体" w:hAnsi="宋体" w:cs="Times New Roman"/>
          <w:spacing w:val="28"/>
          <w:sz w:val="32"/>
          <w:szCs w:val="32"/>
          <w:u w:val="single"/>
          <w:lang w:val="en-US" w:eastAsia="zh-CN"/>
        </w:rPr>
        <w:t xml:space="preserve">             </w:t>
      </w:r>
      <w:r>
        <w:rPr>
          <w:rFonts w:hint="eastAsia" w:ascii="宋体" w:hAnsi="宋体" w:eastAsia="宋体" w:cs="Times New Roman"/>
          <w:spacing w:val="28"/>
          <w:sz w:val="32"/>
          <w:szCs w:val="32"/>
          <w:u w:val="single"/>
        </w:rPr>
        <w:t xml:space="preserve">     </w:t>
      </w:r>
      <w:r>
        <w:rPr>
          <w:rFonts w:hint="eastAsia" w:ascii="宋体" w:hAnsi="宋体" w:cs="Times New Roman"/>
          <w:spacing w:val="28"/>
          <w:sz w:val="32"/>
          <w:szCs w:val="32"/>
          <w:u w:val="single"/>
          <w:lang w:val="en-US" w:eastAsia="zh-CN"/>
        </w:rPr>
        <w:t xml:space="preserve">   </w:t>
      </w:r>
    </w:p>
    <w:p>
      <w:pPr>
        <w:spacing w:line="360" w:lineRule="auto"/>
        <w:ind w:firstLine="1280" w:firstLineChars="400"/>
        <w:rPr>
          <w:rFonts w:hint="eastAsia"/>
          <w:kern w:val="0"/>
          <w:sz w:val="32"/>
          <w:szCs w:val="32"/>
          <w:lang w:eastAsia="zh-CN"/>
        </w:rPr>
      </w:pPr>
      <w:r>
        <w:rPr>
          <w:rFonts w:hint="eastAsia"/>
          <w:kern w:val="0"/>
          <w:sz w:val="32"/>
          <w:szCs w:val="32"/>
          <w:lang w:eastAsia="zh-CN"/>
        </w:rPr>
        <w:t>姓</w:t>
      </w:r>
      <w:r>
        <w:rPr>
          <w:rFonts w:hint="eastAsia"/>
          <w:kern w:val="0"/>
          <w:sz w:val="32"/>
          <w:szCs w:val="32"/>
          <w:lang w:val="en-US" w:eastAsia="zh-CN"/>
        </w:rPr>
        <w:t xml:space="preserve">    </w:t>
      </w:r>
      <w:r>
        <w:rPr>
          <w:rFonts w:hint="eastAsia"/>
          <w:kern w:val="0"/>
          <w:sz w:val="32"/>
          <w:szCs w:val="32"/>
          <w:lang w:eastAsia="zh-CN"/>
        </w:rPr>
        <w:t>名：</w:t>
      </w:r>
      <w:r>
        <w:rPr>
          <w:rFonts w:hint="eastAsia" w:ascii="宋体" w:hAnsi="宋体" w:eastAsia="宋体" w:cs="Times New Roman"/>
          <w:spacing w:val="28"/>
          <w:sz w:val="32"/>
          <w:szCs w:val="32"/>
          <w:u w:val="single"/>
        </w:rPr>
        <w:t xml:space="preserve">        </w:t>
      </w:r>
      <w:r>
        <w:rPr>
          <w:rFonts w:hint="eastAsia" w:ascii="宋体" w:hAnsi="宋体" w:cs="Times New Roman"/>
          <w:spacing w:val="28"/>
          <w:sz w:val="32"/>
          <w:szCs w:val="32"/>
          <w:u w:val="single"/>
          <w:lang w:val="en-US" w:eastAsia="zh-CN"/>
        </w:rPr>
        <w:t xml:space="preserve">    </w:t>
      </w:r>
      <w:r>
        <w:rPr>
          <w:rFonts w:hint="eastAsia" w:ascii="宋体" w:hAnsi="宋体" w:eastAsia="宋体" w:cs="Times New Roman"/>
          <w:spacing w:val="28"/>
          <w:sz w:val="32"/>
          <w:szCs w:val="32"/>
          <w:u w:val="single"/>
        </w:rPr>
        <w:t xml:space="preserve"> </w:t>
      </w:r>
      <w:r>
        <w:rPr>
          <w:rFonts w:hint="eastAsia" w:ascii="宋体" w:hAnsi="宋体" w:cs="Times New Roman"/>
          <w:spacing w:val="28"/>
          <w:sz w:val="32"/>
          <w:szCs w:val="32"/>
          <w:u w:val="single"/>
          <w:lang w:val="en-US" w:eastAsia="zh-CN"/>
        </w:rPr>
        <w:t xml:space="preserve">  </w:t>
      </w:r>
      <w:r>
        <w:rPr>
          <w:rFonts w:hint="eastAsia" w:ascii="宋体" w:hAnsi="宋体" w:eastAsia="宋体" w:cs="Times New Roman"/>
          <w:spacing w:val="28"/>
          <w:sz w:val="32"/>
          <w:szCs w:val="32"/>
          <w:u w:val="single"/>
        </w:rPr>
        <w:t xml:space="preserve"> </w:t>
      </w:r>
      <w:r>
        <w:rPr>
          <w:rFonts w:hint="eastAsia" w:ascii="宋体" w:hAnsi="宋体" w:cs="Times New Roman"/>
          <w:spacing w:val="28"/>
          <w:sz w:val="32"/>
          <w:szCs w:val="32"/>
          <w:u w:val="single"/>
          <w:lang w:val="en-US" w:eastAsia="zh-CN"/>
        </w:rPr>
        <w:t xml:space="preserve">  </w:t>
      </w:r>
      <w:r>
        <w:rPr>
          <w:rFonts w:hint="eastAsia" w:ascii="宋体" w:hAnsi="宋体" w:eastAsia="宋体" w:cs="Times New Roman"/>
          <w:spacing w:val="28"/>
          <w:sz w:val="32"/>
          <w:szCs w:val="32"/>
          <w:u w:val="single"/>
        </w:rPr>
        <w:t xml:space="preserve">    </w:t>
      </w:r>
    </w:p>
    <w:p>
      <w:pPr>
        <w:spacing w:line="360" w:lineRule="auto"/>
        <w:ind w:firstLine="1280" w:firstLineChars="400"/>
        <w:rPr>
          <w:rFonts w:ascii="宋体" w:hAnsi="宋体" w:eastAsia="宋体" w:cs="Times New Roman"/>
          <w:spacing w:val="28"/>
          <w:sz w:val="32"/>
          <w:szCs w:val="32"/>
          <w:u w:val="single"/>
        </w:rPr>
      </w:pPr>
      <w:r>
        <w:rPr>
          <w:rFonts w:hint="eastAsia"/>
          <w:kern w:val="0"/>
          <w:sz w:val="32"/>
          <w:szCs w:val="32"/>
          <w:lang w:eastAsia="zh-CN"/>
        </w:rPr>
        <w:t>专</w:t>
      </w:r>
      <w:r>
        <w:rPr>
          <w:rFonts w:hint="eastAsia"/>
          <w:kern w:val="0"/>
          <w:sz w:val="32"/>
          <w:szCs w:val="32"/>
          <w:lang w:val="en-US" w:eastAsia="zh-CN"/>
        </w:rPr>
        <w:t xml:space="preserve">    </w:t>
      </w:r>
      <w:r>
        <w:rPr>
          <w:rFonts w:hint="eastAsia"/>
          <w:kern w:val="0"/>
          <w:sz w:val="32"/>
          <w:szCs w:val="32"/>
          <w:lang w:eastAsia="zh-CN"/>
        </w:rPr>
        <w:t>业：</w:t>
      </w:r>
      <w:r>
        <w:rPr>
          <w:rFonts w:hint="eastAsia" w:ascii="宋体" w:hAnsi="宋体" w:eastAsia="宋体" w:cs="Times New Roman"/>
          <w:spacing w:val="28"/>
          <w:sz w:val="32"/>
          <w:szCs w:val="32"/>
          <w:u w:val="single"/>
        </w:rPr>
        <w:t xml:space="preserve">       </w:t>
      </w:r>
      <w:r>
        <w:rPr>
          <w:rFonts w:hint="eastAsia" w:ascii="宋体" w:hAnsi="宋体" w:cs="Times New Roman"/>
          <w:spacing w:val="28"/>
          <w:sz w:val="32"/>
          <w:szCs w:val="32"/>
          <w:u w:val="single"/>
          <w:lang w:val="en-US" w:eastAsia="zh-CN"/>
        </w:rPr>
        <w:t xml:space="preserve">    </w:t>
      </w:r>
      <w:r>
        <w:rPr>
          <w:rFonts w:hint="eastAsia" w:ascii="宋体" w:hAnsi="宋体" w:eastAsia="宋体" w:cs="Times New Roman"/>
          <w:spacing w:val="28"/>
          <w:sz w:val="32"/>
          <w:szCs w:val="32"/>
          <w:u w:val="single"/>
        </w:rPr>
        <w:t xml:space="preserve"> </w:t>
      </w:r>
      <w:r>
        <w:rPr>
          <w:rFonts w:hint="eastAsia" w:ascii="宋体" w:hAnsi="宋体" w:cs="Times New Roman"/>
          <w:spacing w:val="28"/>
          <w:sz w:val="32"/>
          <w:szCs w:val="32"/>
          <w:u w:val="single"/>
          <w:lang w:val="en-US" w:eastAsia="zh-CN"/>
        </w:rPr>
        <w:t xml:space="preserve">   </w:t>
      </w:r>
      <w:r>
        <w:rPr>
          <w:rFonts w:hint="eastAsia" w:ascii="宋体" w:hAnsi="宋体" w:eastAsia="宋体" w:cs="Times New Roman"/>
          <w:spacing w:val="28"/>
          <w:sz w:val="32"/>
          <w:szCs w:val="32"/>
          <w:u w:val="single"/>
        </w:rPr>
        <w:t xml:space="preserve">  </w:t>
      </w:r>
      <w:r>
        <w:rPr>
          <w:rFonts w:hint="eastAsia" w:ascii="宋体" w:hAnsi="宋体" w:cs="Times New Roman"/>
          <w:spacing w:val="28"/>
          <w:sz w:val="32"/>
          <w:szCs w:val="32"/>
          <w:u w:val="single"/>
          <w:lang w:val="en-US" w:eastAsia="zh-CN"/>
        </w:rPr>
        <w:t xml:space="preserve"> </w:t>
      </w:r>
      <w:r>
        <w:rPr>
          <w:rFonts w:hint="eastAsia" w:ascii="宋体" w:hAnsi="宋体" w:eastAsia="宋体" w:cs="Times New Roman"/>
          <w:spacing w:val="28"/>
          <w:sz w:val="32"/>
          <w:szCs w:val="32"/>
          <w:u w:val="single"/>
        </w:rPr>
        <w:t xml:space="preserve">    </w:t>
      </w:r>
    </w:p>
    <w:p>
      <w:pPr>
        <w:spacing w:line="360" w:lineRule="auto"/>
        <w:ind w:firstLine="1280" w:firstLineChars="400"/>
        <w:rPr>
          <w:rFonts w:ascii="宋体" w:hAnsi="宋体" w:eastAsia="宋体" w:cs="Times New Roman"/>
          <w:spacing w:val="28"/>
          <w:sz w:val="32"/>
          <w:szCs w:val="32"/>
        </w:rPr>
      </w:pPr>
      <w:r>
        <w:rPr>
          <w:rFonts w:hint="eastAsia"/>
          <w:kern w:val="0"/>
          <w:sz w:val="32"/>
          <w:szCs w:val="32"/>
          <w:lang w:eastAsia="zh-CN"/>
        </w:rPr>
        <w:t>班</w:t>
      </w:r>
      <w:r>
        <w:rPr>
          <w:rFonts w:hint="eastAsia"/>
          <w:kern w:val="0"/>
          <w:sz w:val="32"/>
          <w:szCs w:val="32"/>
          <w:lang w:val="en-US" w:eastAsia="zh-CN"/>
        </w:rPr>
        <w:t xml:space="preserve">    </w:t>
      </w:r>
      <w:r>
        <w:rPr>
          <w:rFonts w:hint="eastAsia"/>
          <w:kern w:val="0"/>
          <w:sz w:val="32"/>
          <w:szCs w:val="32"/>
          <w:lang w:eastAsia="zh-CN"/>
        </w:rPr>
        <w:t>级：</w:t>
      </w:r>
      <w:r>
        <w:rPr>
          <w:rFonts w:hint="eastAsia" w:ascii="宋体" w:hAnsi="宋体" w:eastAsia="宋体" w:cs="Times New Roman"/>
          <w:spacing w:val="28"/>
          <w:sz w:val="32"/>
          <w:szCs w:val="32"/>
          <w:u w:val="single"/>
        </w:rPr>
        <w:t xml:space="preserve">        </w:t>
      </w:r>
      <w:r>
        <w:rPr>
          <w:rFonts w:hint="eastAsia" w:ascii="宋体" w:hAnsi="宋体" w:cs="Times New Roman"/>
          <w:spacing w:val="28"/>
          <w:sz w:val="32"/>
          <w:szCs w:val="32"/>
          <w:u w:val="single"/>
          <w:lang w:val="en-US" w:eastAsia="zh-CN"/>
        </w:rPr>
        <w:t xml:space="preserve">    </w:t>
      </w:r>
      <w:r>
        <w:rPr>
          <w:rFonts w:hint="eastAsia" w:ascii="宋体" w:hAnsi="宋体" w:eastAsia="宋体" w:cs="Times New Roman"/>
          <w:spacing w:val="28"/>
          <w:sz w:val="32"/>
          <w:szCs w:val="32"/>
          <w:u w:val="single"/>
        </w:rPr>
        <w:t xml:space="preserve"> </w:t>
      </w:r>
      <w:r>
        <w:rPr>
          <w:rFonts w:hint="eastAsia" w:ascii="宋体" w:hAnsi="宋体" w:cs="Times New Roman"/>
          <w:spacing w:val="28"/>
          <w:sz w:val="32"/>
          <w:szCs w:val="32"/>
          <w:u w:val="single"/>
          <w:lang w:val="en-US" w:eastAsia="zh-CN"/>
        </w:rPr>
        <w:t xml:space="preserve">   </w:t>
      </w:r>
      <w:r>
        <w:rPr>
          <w:rFonts w:hint="eastAsia" w:ascii="宋体" w:hAnsi="宋体" w:eastAsia="宋体" w:cs="Times New Roman"/>
          <w:spacing w:val="28"/>
          <w:sz w:val="32"/>
          <w:szCs w:val="32"/>
          <w:u w:val="single"/>
        </w:rPr>
        <w:t xml:space="preserve"> </w:t>
      </w:r>
      <w:r>
        <w:rPr>
          <w:rFonts w:hint="eastAsia" w:ascii="宋体" w:hAnsi="宋体" w:cs="Times New Roman"/>
          <w:spacing w:val="28"/>
          <w:sz w:val="32"/>
          <w:szCs w:val="32"/>
          <w:u w:val="single"/>
          <w:lang w:val="en-US" w:eastAsia="zh-CN"/>
        </w:rPr>
        <w:t xml:space="preserve"> </w:t>
      </w:r>
      <w:r>
        <w:rPr>
          <w:rFonts w:hint="eastAsia" w:ascii="宋体" w:hAnsi="宋体" w:eastAsia="宋体" w:cs="Times New Roman"/>
          <w:spacing w:val="28"/>
          <w:sz w:val="32"/>
          <w:szCs w:val="32"/>
          <w:u w:val="single"/>
        </w:rPr>
        <w:t xml:space="preserve">    </w:t>
      </w:r>
    </w:p>
    <w:p>
      <w:pPr>
        <w:spacing w:line="360" w:lineRule="auto"/>
        <w:ind w:firstLine="1280" w:firstLineChars="400"/>
        <w:rPr>
          <w:rFonts w:ascii="宋体" w:hAnsi="宋体" w:eastAsia="宋体" w:cs="Times New Roman"/>
          <w:sz w:val="32"/>
          <w:szCs w:val="32"/>
          <w:u w:val="single"/>
        </w:rPr>
      </w:pPr>
      <w:r>
        <w:rPr>
          <w:rFonts w:hint="eastAsia"/>
          <w:kern w:val="0"/>
          <w:sz w:val="32"/>
          <w:szCs w:val="32"/>
          <w:lang w:eastAsia="zh-CN"/>
        </w:rPr>
        <w:t>指导教师：</w:t>
      </w:r>
      <w:r>
        <w:rPr>
          <w:rFonts w:hint="eastAsia" w:ascii="宋体" w:hAnsi="宋体" w:eastAsia="宋体" w:cs="Times New Roman"/>
          <w:sz w:val="32"/>
          <w:szCs w:val="32"/>
          <w:u w:val="single"/>
        </w:rPr>
        <w:t xml:space="preserve">             </w:t>
      </w:r>
      <w:r>
        <w:rPr>
          <w:rFonts w:hint="eastAsia" w:ascii="宋体" w:hAnsi="宋体" w:cs="Times New Roman"/>
          <w:sz w:val="32"/>
          <w:szCs w:val="32"/>
          <w:u w:val="single"/>
          <w:lang w:val="en-US" w:eastAsia="zh-CN"/>
        </w:rPr>
        <w:t xml:space="preserve">          </w:t>
      </w:r>
      <w:r>
        <w:rPr>
          <w:rFonts w:hint="eastAsia" w:ascii="宋体" w:hAnsi="宋体" w:eastAsia="宋体" w:cs="Times New Roman"/>
          <w:sz w:val="32"/>
          <w:szCs w:val="32"/>
          <w:u w:val="single"/>
        </w:rPr>
        <w:t xml:space="preserve"> </w:t>
      </w:r>
      <w:r>
        <w:rPr>
          <w:rFonts w:hint="eastAsia" w:ascii="宋体" w:hAnsi="宋体" w:cs="Times New Roman"/>
          <w:sz w:val="32"/>
          <w:szCs w:val="32"/>
          <w:u w:val="single"/>
          <w:lang w:val="en-US" w:eastAsia="zh-CN"/>
        </w:rPr>
        <w:t xml:space="preserve"> </w:t>
      </w:r>
      <w:r>
        <w:rPr>
          <w:rFonts w:hint="eastAsia" w:ascii="宋体" w:hAnsi="宋体" w:eastAsia="宋体" w:cs="Times New Roman"/>
          <w:sz w:val="32"/>
          <w:szCs w:val="32"/>
          <w:u w:val="single"/>
        </w:rPr>
        <w:t xml:space="preserve">  </w:t>
      </w:r>
      <w:r>
        <w:rPr>
          <w:rFonts w:hint="eastAsia" w:ascii="宋体" w:hAnsi="宋体" w:cs="Times New Roman"/>
          <w:sz w:val="32"/>
          <w:szCs w:val="32"/>
          <w:u w:val="single"/>
          <w:lang w:val="en-US" w:eastAsia="zh-CN"/>
        </w:rPr>
        <w:t xml:space="preserve"> </w:t>
      </w:r>
      <w:r>
        <w:rPr>
          <w:rFonts w:hint="eastAsia" w:ascii="宋体" w:hAnsi="宋体" w:eastAsia="宋体" w:cs="Times New Roman"/>
          <w:sz w:val="32"/>
          <w:szCs w:val="32"/>
          <w:u w:val="single"/>
        </w:rPr>
        <w:t xml:space="preserve">  </w:t>
      </w:r>
    </w:p>
    <w:p>
      <w:pPr>
        <w:spacing w:line="360" w:lineRule="auto"/>
        <w:ind w:firstLine="1280" w:firstLineChars="400"/>
        <w:rPr>
          <w:rFonts w:ascii="宋体" w:hAnsi="宋体" w:eastAsia="宋体" w:cs="Times New Roman"/>
          <w:sz w:val="32"/>
          <w:szCs w:val="24"/>
          <w:u w:val="single"/>
        </w:rPr>
      </w:pPr>
    </w:p>
    <w:p>
      <w:pPr>
        <w:spacing w:line="360" w:lineRule="auto"/>
        <w:ind w:firstLine="1280" w:firstLineChars="400"/>
        <w:rPr>
          <w:rFonts w:ascii="宋体" w:hAnsi="宋体" w:eastAsia="宋体" w:cs="Times New Roman"/>
          <w:sz w:val="32"/>
          <w:szCs w:val="24"/>
          <w:u w:val="single"/>
        </w:rPr>
      </w:pPr>
    </w:p>
    <w:p>
      <w:pPr>
        <w:spacing w:line="360" w:lineRule="auto"/>
        <w:jc w:val="center"/>
        <w:rPr>
          <w:rFonts w:ascii="Times New Roman" w:hAnsi="Times New Roman" w:eastAsia="宋体" w:cs="Times New Roman"/>
          <w:szCs w:val="24"/>
        </w:rPr>
      </w:pPr>
    </w:p>
    <w:p>
      <w:pPr>
        <w:spacing w:before="240" w:after="240" w:line="360" w:lineRule="auto"/>
        <w:jc w:val="center"/>
        <w:rPr>
          <w:rFonts w:ascii="宋体" w:hAnsi="宋体" w:eastAsia="宋体" w:cs="Times New Roman"/>
          <w:b/>
          <w:sz w:val="28"/>
          <w:szCs w:val="28"/>
        </w:rPr>
      </w:pPr>
      <w:r>
        <w:rPr>
          <w:rFonts w:hint="eastAsia" w:ascii="宋体" w:hAnsi="宋体" w:eastAsia="宋体" w:cs="Times New Roman"/>
          <w:b/>
          <w:sz w:val="28"/>
          <w:szCs w:val="28"/>
        </w:rPr>
        <w:t>202×年 6 月</w:t>
      </w:r>
    </w:p>
    <w:p>
      <w:pPr>
        <w:spacing w:line="440" w:lineRule="exact"/>
        <w:jc w:val="left"/>
        <w:rPr>
          <w:rFonts w:ascii="Calibri" w:hAnsi="Calibri" w:eastAsia="宋体" w:cs="Times New Roman"/>
          <w:kern w:val="0"/>
          <w:sz w:val="20"/>
        </w:rPr>
      </w:pPr>
    </w:p>
    <w:p>
      <w:pPr>
        <w:spacing w:line="440" w:lineRule="exact"/>
        <w:jc w:val="left"/>
        <w:rPr>
          <w:rFonts w:ascii="Calibri" w:hAnsi="Calibri" w:eastAsia="宋体" w:cs="Times New Roman"/>
          <w:kern w:val="0"/>
          <w:sz w:val="20"/>
        </w:rPr>
      </w:pPr>
    </w:p>
    <w:p>
      <w:pPr>
        <w:spacing w:line="440" w:lineRule="exact"/>
        <w:jc w:val="left"/>
        <w:rPr>
          <w:rFonts w:ascii="Calibri" w:hAnsi="Calibri" w:eastAsia="宋体" w:cs="Times New Roman"/>
          <w:kern w:val="0"/>
          <w:sz w:val="20"/>
        </w:rPr>
      </w:pPr>
    </w:p>
    <w:p>
      <w:pPr>
        <w:spacing w:line="440" w:lineRule="exact"/>
        <w:jc w:val="left"/>
        <w:rPr>
          <w:rFonts w:ascii="Calibri" w:hAnsi="Calibri" w:eastAsia="宋体" w:cs="Times New Roman"/>
          <w:kern w:val="0"/>
          <w:sz w:val="20"/>
        </w:rPr>
      </w:pPr>
    </w:p>
    <w:p>
      <w:pPr>
        <w:spacing w:line="360" w:lineRule="auto"/>
        <w:jc w:val="center"/>
        <w:rPr>
          <w:rFonts w:ascii="宋体" w:hAnsi="宋体" w:eastAsia="宋体" w:cs="Times New Roman"/>
          <w:b/>
          <w:sz w:val="44"/>
          <w:szCs w:val="44"/>
        </w:rPr>
      </w:pPr>
    </w:p>
    <w:p>
      <w:pPr>
        <w:spacing w:line="360" w:lineRule="auto"/>
        <w:jc w:val="center"/>
        <w:rPr>
          <w:rFonts w:ascii="宋体" w:hAnsi="宋体" w:eastAsia="宋体" w:cs="Times New Roman"/>
          <w:b/>
          <w:sz w:val="44"/>
          <w:szCs w:val="44"/>
        </w:rPr>
      </w:pPr>
    </w:p>
    <w:p>
      <w:pPr>
        <w:spacing w:line="360" w:lineRule="auto"/>
        <w:jc w:val="center"/>
        <w:rPr>
          <w:rFonts w:hint="eastAsia" w:ascii="宋体" w:hAnsi="宋体" w:eastAsia="宋体" w:cs="Times New Roman"/>
          <w:b/>
          <w:sz w:val="44"/>
          <w:szCs w:val="44"/>
        </w:rPr>
      </w:pPr>
      <w:r>
        <w:rPr>
          <w:rFonts w:hint="eastAsia" w:ascii="宋体" w:hAnsi="宋体" w:eastAsia="宋体" w:cs="Times New Roman"/>
          <w:b w:val="0"/>
          <w:bCs/>
          <w:sz w:val="44"/>
          <w:szCs w:val="44"/>
        </w:rPr>
        <w:t>诚信声明</w:t>
      </w:r>
      <w:r>
        <w:rPr>
          <w:rFonts w:hint="eastAsia" w:ascii="宋体" w:hAnsi="宋体" w:eastAsia="宋体" w:cs="Times New Roman"/>
          <w:b/>
          <w:sz w:val="44"/>
          <w:szCs w:val="44"/>
        </w:rPr>
        <w:t> </w:t>
      </w:r>
    </w:p>
    <w:p>
      <w:pPr>
        <w:spacing w:line="360" w:lineRule="auto"/>
        <w:ind w:firstLine="640" w:firstLineChars="200"/>
        <w:rPr>
          <w:rFonts w:hint="eastAsia" w:ascii="宋体" w:hAnsi="宋体" w:eastAsia="宋体" w:cs="Times New Roman"/>
          <w:b w:val="0"/>
          <w:bCs/>
          <w:sz w:val="32"/>
          <w:szCs w:val="32"/>
        </w:rPr>
      </w:pPr>
    </w:p>
    <w:p>
      <w:pPr>
        <w:spacing w:line="360" w:lineRule="auto"/>
        <w:ind w:firstLine="560" w:firstLineChars="200"/>
        <w:rPr>
          <w:rFonts w:hint="eastAsia" w:ascii="宋体" w:hAnsi="宋体" w:eastAsia="宋体" w:cs="Times New Roman"/>
          <w:b w:val="0"/>
          <w:bCs/>
          <w:sz w:val="28"/>
          <w:szCs w:val="28"/>
        </w:rPr>
      </w:pPr>
      <w:r>
        <w:rPr>
          <w:rFonts w:hint="eastAsia" w:ascii="宋体" w:hAnsi="宋体" w:eastAsia="宋体" w:cs="Times New Roman"/>
          <w:b w:val="0"/>
          <w:bCs/>
          <w:sz w:val="28"/>
          <w:szCs w:val="28"/>
        </w:rPr>
        <w:t>本人郑重声明：所呈交的</w:t>
      </w:r>
      <w:r>
        <w:rPr>
          <w:rFonts w:hint="eastAsia" w:ascii="宋体" w:hAnsi="宋体" w:cs="Times New Roman"/>
          <w:b w:val="0"/>
          <w:bCs/>
          <w:sz w:val="28"/>
          <w:szCs w:val="28"/>
          <w:lang w:eastAsia="zh-CN"/>
        </w:rPr>
        <w:t>高职</w:t>
      </w:r>
      <w:r>
        <w:rPr>
          <w:rFonts w:hint="eastAsia" w:ascii="宋体" w:hAnsi="宋体" w:eastAsia="宋体" w:cs="Times New Roman"/>
          <w:b w:val="0"/>
          <w:bCs/>
          <w:sz w:val="28"/>
          <w:szCs w:val="28"/>
        </w:rPr>
        <w:t>毕业设计是本人在指导老师的指导下，进行研究工作所取得的成果，成果不存在知识产权争议。除文中已经注明引用的内容外，本设计不包含任何其他人或集体已经发表或撰写过的作品或成果。对本</w:t>
      </w:r>
      <w:r>
        <w:rPr>
          <w:rFonts w:hint="eastAsia" w:ascii="宋体" w:hAnsi="宋体" w:cs="Times New Roman"/>
          <w:b w:val="0"/>
          <w:bCs/>
          <w:sz w:val="28"/>
          <w:szCs w:val="28"/>
          <w:lang w:eastAsia="zh-CN"/>
        </w:rPr>
        <w:t>设计</w:t>
      </w:r>
      <w:r>
        <w:rPr>
          <w:rFonts w:hint="eastAsia" w:ascii="宋体" w:hAnsi="宋体" w:eastAsia="宋体" w:cs="Times New Roman"/>
          <w:b w:val="0"/>
          <w:bCs/>
          <w:sz w:val="28"/>
          <w:szCs w:val="28"/>
        </w:rPr>
        <w:t>的研究做出重要贡献的个人和集体在文中均作了明确的说明并表示了谢意。本毕业设计的知识产权归属于培养单位。本人完全意识到本声明的法律结果由本人承担。</w:t>
      </w:r>
    </w:p>
    <w:p>
      <w:pPr>
        <w:spacing w:line="360" w:lineRule="auto"/>
        <w:ind w:firstLine="640" w:firstLineChars="200"/>
        <w:rPr>
          <w:rFonts w:hint="eastAsia" w:ascii="宋体" w:hAnsi="宋体" w:eastAsia="宋体" w:cs="Times New Roman"/>
          <w:b w:val="0"/>
          <w:bCs/>
          <w:sz w:val="32"/>
          <w:szCs w:val="32"/>
        </w:rPr>
      </w:pPr>
    </w:p>
    <w:p>
      <w:pPr>
        <w:spacing w:line="360" w:lineRule="auto"/>
        <w:ind w:firstLine="640" w:firstLineChars="200"/>
        <w:rPr>
          <w:rFonts w:hint="eastAsia" w:ascii="宋体" w:hAnsi="宋体" w:eastAsia="宋体" w:cs="Times New Roman"/>
          <w:b w:val="0"/>
          <w:bCs/>
          <w:sz w:val="32"/>
          <w:szCs w:val="32"/>
        </w:rPr>
      </w:pPr>
    </w:p>
    <w:p>
      <w:pPr>
        <w:spacing w:line="360" w:lineRule="auto"/>
        <w:ind w:firstLine="2520" w:firstLineChars="900"/>
        <w:rPr>
          <w:rFonts w:hint="eastAsia" w:ascii="宋体" w:hAnsi="宋体" w:cs="Times New Roman"/>
          <w:b w:val="0"/>
          <w:bCs/>
          <w:sz w:val="28"/>
          <w:szCs w:val="28"/>
          <w:lang w:eastAsia="zh-CN"/>
        </w:rPr>
      </w:pPr>
      <w:r>
        <w:rPr>
          <w:rFonts w:hint="eastAsia" w:ascii="宋体" w:hAnsi="宋体" w:cs="Times New Roman"/>
          <w:b w:val="0"/>
          <w:bCs/>
          <w:sz w:val="28"/>
          <w:szCs w:val="28"/>
          <w:lang w:eastAsia="zh-CN"/>
        </w:rPr>
        <w:t>毕业设计作者签名：</w:t>
      </w:r>
    </w:p>
    <w:p>
      <w:pPr>
        <w:spacing w:line="360" w:lineRule="auto"/>
        <w:ind w:firstLine="5320" w:firstLineChars="1900"/>
        <w:rPr>
          <w:rFonts w:hint="eastAsia" w:ascii="宋体" w:hAnsi="宋体" w:cs="Times New Roman"/>
          <w:b w:val="0"/>
          <w:bCs/>
          <w:sz w:val="28"/>
          <w:szCs w:val="28"/>
          <w:lang w:eastAsia="zh-CN"/>
        </w:rPr>
      </w:pPr>
    </w:p>
    <w:p>
      <w:pPr>
        <w:spacing w:line="360" w:lineRule="auto"/>
        <w:ind w:firstLine="4480" w:firstLineChars="1600"/>
        <w:rPr>
          <w:rFonts w:hint="eastAsia" w:ascii="宋体" w:hAnsi="宋体" w:eastAsia="宋体" w:cs="Times New Roman"/>
          <w:b w:val="0"/>
          <w:bCs/>
          <w:sz w:val="28"/>
          <w:szCs w:val="28"/>
          <w:lang w:val="en-US"/>
        </w:rPr>
      </w:pPr>
      <w:r>
        <w:rPr>
          <w:rFonts w:hint="eastAsia" w:ascii="宋体" w:hAnsi="宋体" w:cs="Times New Roman"/>
          <w:b w:val="0"/>
          <w:bCs/>
          <w:sz w:val="28"/>
          <w:szCs w:val="28"/>
          <w:lang w:eastAsia="zh-CN"/>
        </w:rPr>
        <w:t>年</w:t>
      </w:r>
      <w:r>
        <w:rPr>
          <w:rFonts w:hint="eastAsia" w:ascii="宋体" w:hAnsi="宋体" w:cs="Times New Roman"/>
          <w:b w:val="0"/>
          <w:bCs/>
          <w:sz w:val="28"/>
          <w:szCs w:val="28"/>
          <w:lang w:val="en-US" w:eastAsia="zh-CN"/>
        </w:rPr>
        <w:t xml:space="preserve">     月    日</w:t>
      </w:r>
    </w:p>
    <w:p>
      <w:pPr>
        <w:spacing w:line="440" w:lineRule="atLeast"/>
        <w:jc w:val="center"/>
        <w:rPr>
          <w:rFonts w:hint="eastAsia"/>
          <w:b/>
          <w:sz w:val="44"/>
          <w:szCs w:val="44"/>
        </w:rPr>
      </w:pPr>
    </w:p>
    <w:p>
      <w:pPr>
        <w:spacing w:line="440" w:lineRule="exact"/>
        <w:jc w:val="left"/>
        <w:rPr>
          <w:rFonts w:ascii="Calibri" w:hAnsi="Calibri" w:eastAsia="宋体" w:cs="Times New Roman"/>
          <w:kern w:val="0"/>
          <w:sz w:val="20"/>
        </w:rPr>
        <w:sectPr>
          <w:footerReference r:id="rId3" w:type="default"/>
          <w:pgSz w:w="11906" w:h="16838"/>
          <w:pgMar w:top="1157" w:right="1803" w:bottom="1440" w:left="1559" w:header="851" w:footer="992" w:gutter="0"/>
          <w:pgNumType w:fmt="decimal"/>
          <w:cols w:space="720" w:num="1"/>
          <w:docGrid w:type="lines" w:linePitch="307" w:charSpace="0"/>
        </w:sectPr>
      </w:pPr>
    </w:p>
    <w:p>
      <w:pPr>
        <w:spacing w:line="440" w:lineRule="exact"/>
        <w:jc w:val="center"/>
        <w:rPr>
          <w:rFonts w:ascii="黑体" w:hAnsi="黑体" w:eastAsia="黑体" w:cs="Times New Roman"/>
          <w:sz w:val="32"/>
          <w:szCs w:val="32"/>
        </w:rPr>
      </w:pPr>
      <w:r>
        <w:rPr>
          <w:rFonts w:hint="eastAsia" w:ascii="黑体" w:hAnsi="黑体" w:eastAsia="黑体" w:cs="Times New Roman"/>
          <w:sz w:val="32"/>
          <w:szCs w:val="32"/>
        </w:rPr>
        <w:t>目  录</w:t>
      </w:r>
    </w:p>
    <w:p>
      <w:pPr>
        <w:spacing w:line="440" w:lineRule="exact"/>
        <w:jc w:val="distribute"/>
        <w:rPr>
          <w:rFonts w:ascii="宋体" w:hAnsi="宋体" w:eastAsia="宋体" w:cs="Times New Roman"/>
          <w:sz w:val="24"/>
          <w:szCs w:val="24"/>
        </w:rPr>
      </w:pPr>
      <w:r>
        <w:rPr>
          <w:rFonts w:hint="eastAsia" w:ascii="黑体" w:hAnsi="黑体" w:eastAsia="黑体" w:cs="Times New Roman"/>
          <w:sz w:val="24"/>
          <w:szCs w:val="24"/>
        </w:rPr>
        <w:t>第</w:t>
      </w:r>
      <w:r>
        <w:rPr>
          <w:rFonts w:hint="eastAsia" w:ascii="黑体" w:hAnsi="黑体" w:eastAsia="黑体" w:cs="Times New Roman"/>
          <w:sz w:val="24"/>
          <w:szCs w:val="24"/>
          <w:lang w:val="en-US" w:eastAsia="zh-CN"/>
        </w:rPr>
        <w:t>1</w:t>
      </w:r>
      <w:r>
        <w:rPr>
          <w:rFonts w:hint="eastAsia" w:ascii="黑体" w:hAnsi="黑体" w:eastAsia="黑体" w:cs="Times New Roman"/>
          <w:sz w:val="24"/>
          <w:szCs w:val="24"/>
        </w:rPr>
        <w:t>章 ××××</w:t>
      </w:r>
      <w:r>
        <w:rPr>
          <w:rFonts w:hint="eastAsia" w:ascii="宋体" w:hAnsi="宋体" w:eastAsia="宋体" w:cs="Times New Roman"/>
          <w:sz w:val="24"/>
          <w:szCs w:val="24"/>
        </w:rPr>
        <w:t>........................................................1</w:t>
      </w:r>
    </w:p>
    <w:p>
      <w:pPr>
        <w:spacing w:line="440" w:lineRule="exact"/>
        <w:jc w:val="distribute"/>
        <w:rPr>
          <w:rFonts w:ascii="宋体" w:hAnsi="宋体" w:eastAsia="宋体" w:cs="Times New Roman"/>
          <w:sz w:val="24"/>
          <w:szCs w:val="24"/>
        </w:rPr>
      </w:pPr>
      <w:r>
        <w:rPr>
          <w:rFonts w:hint="eastAsia" w:ascii="宋体" w:hAnsi="宋体" w:eastAsia="宋体" w:cs="Times New Roman"/>
          <w:sz w:val="24"/>
          <w:szCs w:val="24"/>
        </w:rPr>
        <w:t xml:space="preserve">  1.1 ×××××.................................................1</w:t>
      </w:r>
    </w:p>
    <w:p>
      <w:pPr>
        <w:spacing w:line="440" w:lineRule="exact"/>
        <w:jc w:val="distribute"/>
        <w:rPr>
          <w:rFonts w:ascii="宋体" w:hAnsi="宋体" w:eastAsia="宋体" w:cs="Times New Roman"/>
          <w:sz w:val="24"/>
          <w:szCs w:val="24"/>
        </w:rPr>
      </w:pPr>
      <w:r>
        <w:rPr>
          <w:rFonts w:hint="eastAsia" w:ascii="宋体" w:hAnsi="宋体" w:eastAsia="宋体" w:cs="Times New Roman"/>
          <w:sz w:val="24"/>
          <w:szCs w:val="24"/>
        </w:rPr>
        <w:t xml:space="preserve">  1.2 ×××××.......................................................2</w:t>
      </w:r>
    </w:p>
    <w:p>
      <w:pPr>
        <w:spacing w:line="440" w:lineRule="exact"/>
        <w:jc w:val="distribute"/>
        <w:rPr>
          <w:rFonts w:ascii="宋体" w:hAnsi="宋体" w:eastAsia="宋体" w:cs="Times New Roman"/>
          <w:sz w:val="24"/>
          <w:szCs w:val="24"/>
        </w:rPr>
      </w:pPr>
      <w:r>
        <w:rPr>
          <w:rFonts w:hint="eastAsia" w:ascii="黑体" w:hAnsi="黑体" w:eastAsia="黑体" w:cs="Times New Roman"/>
          <w:sz w:val="24"/>
          <w:szCs w:val="24"/>
        </w:rPr>
        <w:t>第</w:t>
      </w:r>
      <w:r>
        <w:rPr>
          <w:rFonts w:hint="eastAsia" w:ascii="黑体" w:hAnsi="黑体" w:eastAsia="黑体" w:cs="Times New Roman"/>
          <w:sz w:val="24"/>
          <w:szCs w:val="24"/>
          <w:lang w:val="en-US" w:eastAsia="zh-CN"/>
        </w:rPr>
        <w:t>2</w:t>
      </w:r>
      <w:r>
        <w:rPr>
          <w:rFonts w:hint="eastAsia" w:ascii="黑体" w:hAnsi="黑体" w:eastAsia="黑体" w:cs="Times New Roman"/>
          <w:sz w:val="24"/>
          <w:szCs w:val="24"/>
        </w:rPr>
        <w:t>章 ××××</w:t>
      </w:r>
      <w:r>
        <w:rPr>
          <w:rFonts w:hint="eastAsia" w:ascii="宋体" w:hAnsi="宋体" w:eastAsia="宋体" w:cs="Times New Roman"/>
          <w:sz w:val="24"/>
          <w:szCs w:val="24"/>
        </w:rPr>
        <w:t>...............................................4</w:t>
      </w:r>
    </w:p>
    <w:p>
      <w:pPr>
        <w:spacing w:line="440" w:lineRule="exact"/>
        <w:jc w:val="distribute"/>
        <w:rPr>
          <w:rFonts w:ascii="宋体" w:hAnsi="宋体" w:eastAsia="宋体" w:cs="Times New Roman"/>
          <w:sz w:val="24"/>
          <w:szCs w:val="24"/>
        </w:rPr>
      </w:pPr>
      <w:r>
        <w:rPr>
          <w:rFonts w:hint="eastAsia" w:ascii="宋体" w:hAnsi="宋体" w:eastAsia="宋体" w:cs="Times New Roman"/>
          <w:sz w:val="24"/>
          <w:szCs w:val="24"/>
        </w:rPr>
        <w:t xml:space="preserve">  2.1 ×××××.................................................5</w:t>
      </w:r>
    </w:p>
    <w:p>
      <w:pPr>
        <w:spacing w:line="440" w:lineRule="exact"/>
        <w:jc w:val="distribute"/>
        <w:rPr>
          <w:rFonts w:ascii="宋体" w:hAnsi="宋体" w:eastAsia="宋体" w:cs="Times New Roman"/>
          <w:sz w:val="24"/>
          <w:szCs w:val="24"/>
        </w:rPr>
      </w:pPr>
      <w:r>
        <w:rPr>
          <w:rFonts w:hint="eastAsia" w:ascii="宋体" w:hAnsi="宋体" w:eastAsia="宋体" w:cs="Times New Roman"/>
          <w:sz w:val="24"/>
          <w:szCs w:val="24"/>
        </w:rPr>
        <w:t xml:space="preserve">  2.2 ×××××.......................................................6</w:t>
      </w:r>
    </w:p>
    <w:p>
      <w:pPr>
        <w:spacing w:line="440" w:lineRule="exact"/>
        <w:jc w:val="distribute"/>
        <w:rPr>
          <w:rFonts w:ascii="宋体" w:hAnsi="宋体" w:eastAsia="宋体" w:cs="Times New Roman"/>
          <w:sz w:val="24"/>
          <w:szCs w:val="24"/>
        </w:rPr>
      </w:pPr>
      <w:r>
        <w:rPr>
          <w:rFonts w:hint="eastAsia" w:ascii="黑体" w:hAnsi="黑体" w:eastAsia="黑体" w:cs="Times New Roman"/>
          <w:sz w:val="24"/>
          <w:szCs w:val="24"/>
        </w:rPr>
        <w:t>第</w:t>
      </w:r>
      <w:r>
        <w:rPr>
          <w:rFonts w:hint="eastAsia" w:ascii="黑体" w:hAnsi="黑体" w:eastAsia="黑体" w:cs="Times New Roman"/>
          <w:sz w:val="24"/>
          <w:szCs w:val="24"/>
          <w:lang w:val="en-US" w:eastAsia="zh-CN"/>
        </w:rPr>
        <w:t>3</w:t>
      </w:r>
      <w:r>
        <w:rPr>
          <w:rFonts w:hint="eastAsia" w:ascii="黑体" w:hAnsi="黑体" w:eastAsia="黑体" w:cs="Times New Roman"/>
          <w:sz w:val="24"/>
          <w:szCs w:val="24"/>
        </w:rPr>
        <w:t>章 ××××</w:t>
      </w:r>
      <w:r>
        <w:rPr>
          <w:rFonts w:hint="eastAsia" w:ascii="宋体" w:hAnsi="宋体" w:eastAsia="宋体" w:cs="Times New Roman"/>
          <w:sz w:val="24"/>
          <w:szCs w:val="24"/>
        </w:rPr>
        <w:t>.......................................................7</w:t>
      </w:r>
    </w:p>
    <w:p>
      <w:pPr>
        <w:spacing w:line="440" w:lineRule="exact"/>
        <w:jc w:val="distribute"/>
        <w:rPr>
          <w:rFonts w:ascii="宋体" w:hAnsi="宋体" w:eastAsia="宋体" w:cs="Times New Roman"/>
          <w:sz w:val="24"/>
          <w:szCs w:val="24"/>
        </w:rPr>
      </w:pPr>
      <w:r>
        <w:rPr>
          <w:rFonts w:hint="eastAsia" w:ascii="宋体" w:hAnsi="宋体" w:eastAsia="宋体" w:cs="Times New Roman"/>
          <w:sz w:val="24"/>
          <w:szCs w:val="24"/>
        </w:rPr>
        <w:t xml:space="preserve">  3.1 ×××××...................................... .................7</w:t>
      </w:r>
    </w:p>
    <w:p>
      <w:pPr>
        <w:spacing w:line="440" w:lineRule="exact"/>
        <w:jc w:val="distribute"/>
        <w:rPr>
          <w:rFonts w:ascii="宋体" w:hAnsi="宋体" w:eastAsia="宋体" w:cs="Times New Roman"/>
          <w:sz w:val="24"/>
          <w:szCs w:val="24"/>
        </w:rPr>
      </w:pPr>
      <w:r>
        <w:rPr>
          <w:rFonts w:hint="eastAsia" w:ascii="宋体" w:hAnsi="宋体" w:eastAsia="宋体" w:cs="Times New Roman"/>
          <w:sz w:val="24"/>
          <w:szCs w:val="24"/>
        </w:rPr>
        <w:t xml:space="preserve">  3.2 ×××××.............................................8</w:t>
      </w:r>
    </w:p>
    <w:p>
      <w:pPr>
        <w:spacing w:line="440" w:lineRule="exact"/>
        <w:jc w:val="distribute"/>
        <w:rPr>
          <w:rFonts w:ascii="宋体" w:hAnsi="宋体" w:eastAsia="宋体" w:cs="Times New Roman"/>
          <w:sz w:val="24"/>
          <w:szCs w:val="24"/>
        </w:rPr>
      </w:pPr>
      <w:r>
        <w:rPr>
          <w:rFonts w:hint="eastAsia" w:ascii="黑体" w:hAnsi="黑体" w:eastAsia="黑体" w:cs="Times New Roman"/>
          <w:sz w:val="24"/>
          <w:szCs w:val="24"/>
        </w:rPr>
        <w:t>第</w:t>
      </w:r>
      <w:r>
        <w:rPr>
          <w:rFonts w:hint="eastAsia" w:ascii="黑体" w:hAnsi="黑体" w:eastAsia="黑体" w:cs="Times New Roman"/>
          <w:sz w:val="24"/>
          <w:szCs w:val="24"/>
          <w:lang w:val="en-US" w:eastAsia="zh-CN"/>
        </w:rPr>
        <w:t>4</w:t>
      </w:r>
      <w:r>
        <w:rPr>
          <w:rFonts w:hint="eastAsia" w:ascii="黑体" w:hAnsi="黑体" w:eastAsia="黑体" w:cs="Times New Roman"/>
          <w:sz w:val="24"/>
          <w:szCs w:val="24"/>
        </w:rPr>
        <w:t>章 ××××</w:t>
      </w:r>
      <w:r>
        <w:rPr>
          <w:rFonts w:hint="eastAsia" w:ascii="宋体" w:hAnsi="宋体" w:eastAsia="宋体" w:cs="Times New Roman"/>
          <w:sz w:val="24"/>
          <w:szCs w:val="24"/>
        </w:rPr>
        <w:t>................................................ 9</w:t>
      </w:r>
    </w:p>
    <w:p>
      <w:pPr>
        <w:spacing w:line="440" w:lineRule="exact"/>
        <w:jc w:val="distribute"/>
        <w:rPr>
          <w:rFonts w:ascii="宋体" w:hAnsi="宋体" w:eastAsia="宋体" w:cs="Times New Roman"/>
          <w:sz w:val="24"/>
          <w:szCs w:val="24"/>
        </w:rPr>
      </w:pPr>
      <w:r>
        <w:rPr>
          <w:rFonts w:hint="eastAsia" w:ascii="宋体" w:hAnsi="宋体" w:eastAsia="宋体" w:cs="Times New Roman"/>
          <w:sz w:val="24"/>
          <w:szCs w:val="24"/>
        </w:rPr>
        <w:t xml:space="preserve">  4.1 ×××××......................................................9</w:t>
      </w:r>
    </w:p>
    <w:p>
      <w:pPr>
        <w:spacing w:line="440" w:lineRule="exact"/>
        <w:jc w:val="distribute"/>
        <w:rPr>
          <w:rFonts w:ascii="宋体" w:hAnsi="宋体" w:eastAsia="宋体" w:cs="Times New Roman"/>
          <w:sz w:val="24"/>
          <w:szCs w:val="24"/>
        </w:rPr>
      </w:pPr>
      <w:r>
        <w:rPr>
          <w:rFonts w:hint="eastAsia" w:ascii="宋体" w:hAnsi="宋体" w:eastAsia="宋体" w:cs="Times New Roman"/>
          <w:sz w:val="24"/>
          <w:szCs w:val="24"/>
        </w:rPr>
        <w:t xml:space="preserve">    4.1.1 ××××.................................................10</w:t>
      </w:r>
    </w:p>
    <w:p>
      <w:pPr>
        <w:spacing w:line="440" w:lineRule="exact"/>
        <w:jc w:val="distribute"/>
        <w:rPr>
          <w:rFonts w:ascii="宋体" w:hAnsi="宋体" w:eastAsia="宋体" w:cs="Times New Roman"/>
          <w:sz w:val="24"/>
          <w:szCs w:val="24"/>
        </w:rPr>
      </w:pPr>
      <w:r>
        <w:rPr>
          <w:rFonts w:hint="eastAsia" w:ascii="宋体" w:hAnsi="宋体" w:eastAsia="宋体" w:cs="Times New Roman"/>
          <w:sz w:val="24"/>
          <w:szCs w:val="24"/>
        </w:rPr>
        <w:t xml:space="preserve">    4.1.2 ××××.................................................11</w:t>
      </w:r>
    </w:p>
    <w:p>
      <w:pPr>
        <w:spacing w:line="440" w:lineRule="exact"/>
        <w:jc w:val="distribute"/>
        <w:rPr>
          <w:rFonts w:ascii="宋体" w:hAnsi="宋体" w:eastAsia="宋体" w:cs="Times New Roman"/>
          <w:sz w:val="24"/>
          <w:szCs w:val="24"/>
        </w:rPr>
      </w:pPr>
      <w:r>
        <w:rPr>
          <w:rFonts w:hint="eastAsia" w:ascii="宋体" w:hAnsi="宋体" w:eastAsia="宋体" w:cs="Times New Roman"/>
          <w:sz w:val="24"/>
          <w:szCs w:val="24"/>
        </w:rPr>
        <w:t xml:space="preserve">  4.2 ×××××.....................................................12</w:t>
      </w:r>
    </w:p>
    <w:p>
      <w:pPr>
        <w:spacing w:line="440" w:lineRule="exact"/>
        <w:jc w:val="distribute"/>
        <w:rPr>
          <w:rFonts w:ascii="宋体" w:hAnsi="宋体" w:eastAsia="宋体" w:cs="Times New Roman"/>
          <w:sz w:val="24"/>
          <w:szCs w:val="24"/>
        </w:rPr>
      </w:pPr>
      <w:r>
        <w:rPr>
          <w:rFonts w:hint="eastAsia" w:ascii="宋体" w:hAnsi="宋体" w:eastAsia="宋体" w:cs="Times New Roman"/>
          <w:sz w:val="24"/>
          <w:szCs w:val="24"/>
        </w:rPr>
        <w:t xml:space="preserve">  4.3 ×××××......................................................15</w:t>
      </w:r>
    </w:p>
    <w:p>
      <w:pPr>
        <w:spacing w:line="440" w:lineRule="exact"/>
        <w:jc w:val="distribute"/>
        <w:rPr>
          <w:rFonts w:ascii="宋体" w:hAnsi="宋体" w:eastAsia="宋体" w:cs="Times New Roman"/>
          <w:sz w:val="24"/>
          <w:szCs w:val="24"/>
        </w:rPr>
      </w:pPr>
      <w:r>
        <w:rPr>
          <w:rFonts w:hint="eastAsia" w:ascii="黑体" w:hAnsi="黑体" w:eastAsia="黑体" w:cs="Times New Roman"/>
          <w:sz w:val="24"/>
          <w:szCs w:val="24"/>
        </w:rPr>
        <w:t>第</w:t>
      </w:r>
      <w:r>
        <w:rPr>
          <w:rFonts w:hint="eastAsia" w:ascii="黑体" w:hAnsi="黑体" w:eastAsia="黑体" w:cs="Times New Roman"/>
          <w:sz w:val="24"/>
          <w:szCs w:val="24"/>
          <w:lang w:val="en-US" w:eastAsia="zh-CN"/>
        </w:rPr>
        <w:t>5</w:t>
      </w:r>
      <w:bookmarkStart w:id="1" w:name="_GoBack"/>
      <w:bookmarkEnd w:id="1"/>
      <w:r>
        <w:rPr>
          <w:rFonts w:hint="eastAsia" w:ascii="黑体" w:hAnsi="黑体" w:eastAsia="黑体" w:cs="Times New Roman"/>
          <w:sz w:val="24"/>
          <w:szCs w:val="24"/>
        </w:rPr>
        <w:t>章 ××××</w:t>
      </w:r>
      <w:r>
        <w:rPr>
          <w:rFonts w:hint="eastAsia" w:ascii="宋体" w:hAnsi="宋体" w:eastAsia="宋体" w:cs="Times New Roman"/>
          <w:sz w:val="24"/>
          <w:szCs w:val="24"/>
        </w:rPr>
        <w:t>......................................................20</w:t>
      </w:r>
    </w:p>
    <w:p>
      <w:pPr>
        <w:spacing w:line="440" w:lineRule="exact"/>
        <w:jc w:val="distribute"/>
        <w:rPr>
          <w:rFonts w:hint="eastAsia" w:ascii="宋体" w:hAnsi="宋体" w:eastAsia="宋体" w:cs="Times New Roman"/>
          <w:sz w:val="24"/>
          <w:szCs w:val="24"/>
        </w:rPr>
      </w:pPr>
      <w:r>
        <w:rPr>
          <w:rFonts w:hint="eastAsia" w:ascii="黑体" w:hAnsi="黑体" w:eastAsia="黑体" w:cs="Times New Roman"/>
          <w:sz w:val="24"/>
          <w:szCs w:val="24"/>
        </w:rPr>
        <w:t>参考文献</w:t>
      </w:r>
      <w:r>
        <w:rPr>
          <w:rFonts w:hint="eastAsia" w:ascii="宋体" w:hAnsi="宋体" w:eastAsia="宋体" w:cs="Times New Roman"/>
          <w:sz w:val="24"/>
          <w:szCs w:val="24"/>
        </w:rPr>
        <w:t>.............................................................30</w:t>
      </w:r>
    </w:p>
    <w:p>
      <w:pPr>
        <w:spacing w:line="440" w:lineRule="exact"/>
        <w:jc w:val="distribute"/>
        <w:rPr>
          <w:rFonts w:hint="eastAsia" w:ascii="宋体" w:hAnsi="宋体" w:cs="Times New Roman"/>
          <w:sz w:val="24"/>
          <w:szCs w:val="24"/>
          <w:lang w:val="en-US" w:eastAsia="zh-CN"/>
        </w:rPr>
      </w:pPr>
      <w:r>
        <w:rPr>
          <w:rFonts w:hint="eastAsia" w:ascii="黑体" w:hAnsi="黑体" w:eastAsia="黑体" w:cs="Times New Roman"/>
          <w:sz w:val="24"/>
          <w:szCs w:val="24"/>
          <w:lang w:val="en-US" w:eastAsia="zh-CN"/>
        </w:rPr>
        <w:t>致  谢</w:t>
      </w:r>
      <w:r>
        <w:rPr>
          <w:rFonts w:hint="eastAsia" w:ascii="宋体" w:hAnsi="宋体" w:eastAsia="宋体" w:cs="Times New Roman"/>
          <w:sz w:val="24"/>
          <w:szCs w:val="24"/>
        </w:rPr>
        <w:t>...........................................................3</w:t>
      </w:r>
      <w:r>
        <w:rPr>
          <w:rFonts w:hint="eastAsia" w:ascii="宋体" w:hAnsi="宋体" w:cs="Times New Roman"/>
          <w:sz w:val="24"/>
          <w:szCs w:val="24"/>
          <w:lang w:val="en-US" w:eastAsia="zh-CN"/>
        </w:rPr>
        <w:t>1</w:t>
      </w:r>
    </w:p>
    <w:p>
      <w:pPr>
        <w:spacing w:line="440" w:lineRule="exact"/>
        <w:jc w:val="distribute"/>
        <w:rPr>
          <w:rFonts w:hint="eastAsia" w:ascii="宋体" w:hAnsi="宋体" w:cs="Times New Roman"/>
          <w:sz w:val="24"/>
          <w:szCs w:val="24"/>
          <w:lang w:val="en-US" w:eastAsia="zh-CN"/>
        </w:rPr>
        <w:sectPr>
          <w:pgSz w:w="11906" w:h="16838"/>
          <w:pgMar w:top="1780" w:right="1576" w:bottom="1780" w:left="1576" w:header="851" w:footer="992" w:gutter="0"/>
          <w:pgNumType w:fmt="decimal"/>
          <w:cols w:space="720" w:num="1"/>
          <w:docGrid w:type="lines" w:linePitch="301" w:charSpace="0"/>
        </w:sectPr>
      </w:pPr>
    </w:p>
    <w:p>
      <w:pPr>
        <w:numPr>
          <w:ilvl w:val="0"/>
          <w:numId w:val="1"/>
        </w:numPr>
        <w:spacing w:line="440" w:lineRule="exact"/>
        <w:ind w:left="-2" w:leftChars="-1" w:firstLine="560" w:firstLineChars="200"/>
        <w:jc w:val="center"/>
        <w:rPr>
          <w:rFonts w:ascii="黑体" w:hAnsi="黑体" w:eastAsia="黑体" w:cs="Times New Roman"/>
          <w:sz w:val="28"/>
          <w:szCs w:val="28"/>
        </w:rPr>
      </w:pPr>
      <w:r>
        <w:rPr>
          <w:rFonts w:hint="eastAsia" w:ascii="黑体" w:hAnsi="黑体" w:eastAsia="黑体" w:cs="Times New Roman"/>
          <w:sz w:val="28"/>
          <w:szCs w:val="28"/>
        </w:rPr>
        <w:t>工程概况</w:t>
      </w:r>
    </w:p>
    <w:p>
      <w:pPr>
        <w:spacing w:line="440" w:lineRule="exact"/>
        <w:rPr>
          <w:rFonts w:ascii="黑体" w:hAnsi="黑体" w:eastAsia="黑体" w:cs="Times New Roman"/>
          <w:sz w:val="24"/>
          <w:szCs w:val="24"/>
        </w:rPr>
      </w:pPr>
      <w:r>
        <w:rPr>
          <w:rFonts w:hint="eastAsia" w:ascii="黑体" w:hAnsi="黑体" w:eastAsia="黑体" w:cs="Times New Roman"/>
          <w:sz w:val="24"/>
          <w:szCs w:val="24"/>
        </w:rPr>
        <w:t>1.1</w:t>
      </w:r>
      <w:r>
        <w:rPr>
          <w:rFonts w:hint="eastAsia" w:ascii="黑体" w:hAnsi="黑体" w:eastAsia="黑体" w:cs="Times New Roman"/>
          <w:sz w:val="24"/>
          <w:szCs w:val="24"/>
          <w:lang w:val="en-US" w:eastAsia="zh-CN"/>
        </w:rPr>
        <w:t xml:space="preserve"> </w:t>
      </w:r>
      <w:r>
        <w:rPr>
          <w:rFonts w:hint="eastAsia" w:ascii="黑体" w:hAnsi="黑体" w:eastAsia="黑体" w:cs="Times New Roman"/>
          <w:sz w:val="24"/>
          <w:szCs w:val="24"/>
        </w:rPr>
        <w:t>总体建筑功能概况</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 本工程总用地面积 6480.06 ㎡。</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 总建筑面积 60181 ㎡，其中地下 22029 ㎡，地上 38152 ㎡，总建筑基底面积 3056㎡。</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 建筑轮廓：东西向长 56 m，南北向长 56m。</w:t>
      </w:r>
    </w:p>
    <w:p>
      <w:pPr>
        <w:spacing w:line="440" w:lineRule="exact"/>
        <w:jc w:val="center"/>
        <w:rPr>
          <w:rFonts w:ascii="宋体" w:hAnsi="宋体" w:eastAsia="宋体" w:cs="Times New Roman"/>
          <w:sz w:val="24"/>
          <w:szCs w:val="24"/>
        </w:rPr>
      </w:pPr>
      <w:r>
        <w:rPr>
          <w:rFonts w:ascii="宋体" w:hAnsi="宋体" w:eastAsia="宋体" w:cs="Times New Roman"/>
          <w:sz w:val="24"/>
          <w:szCs w:val="24"/>
        </w:rPr>
        <w:drawing>
          <wp:anchor distT="0" distB="0" distL="114300" distR="114300" simplePos="0" relativeHeight="251660288" behindDoc="0" locked="0" layoutInCell="1" allowOverlap="1">
            <wp:simplePos x="0" y="0"/>
            <wp:positionH relativeFrom="column">
              <wp:posOffset>648335</wp:posOffset>
            </wp:positionH>
            <wp:positionV relativeFrom="paragraph">
              <wp:posOffset>335915</wp:posOffset>
            </wp:positionV>
            <wp:extent cx="4579620" cy="3503930"/>
            <wp:effectExtent l="0" t="0" r="7620" b="127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4579620" cy="3503930"/>
                    </a:xfrm>
                    <a:prstGeom prst="rect">
                      <a:avLst/>
                    </a:prstGeom>
                    <a:noFill/>
                    <a:ln>
                      <a:noFill/>
                    </a:ln>
                  </pic:spPr>
                </pic:pic>
              </a:graphicData>
            </a:graphic>
          </wp:anchor>
        </w:drawing>
      </w:r>
      <w:r>
        <w:rPr>
          <w:rFonts w:hint="eastAsia" w:ascii="宋体" w:hAnsi="宋体" w:eastAsia="宋体" w:cs="Times New Roman"/>
          <w:sz w:val="24"/>
          <w:szCs w:val="24"/>
        </w:rPr>
        <w:drawing>
          <wp:inline distT="0" distB="0" distL="114300" distR="114300">
            <wp:extent cx="4008755" cy="3181985"/>
            <wp:effectExtent l="0" t="0" r="14605" b="317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4008755" cy="3181985"/>
                    </a:xfrm>
                    <a:prstGeom prst="rect">
                      <a:avLst/>
                    </a:prstGeom>
                    <a:noFill/>
                    <a:ln>
                      <a:noFill/>
                    </a:ln>
                  </pic:spPr>
                </pic:pic>
              </a:graphicData>
            </a:graphic>
          </wp:inline>
        </w:drawing>
      </w:r>
    </w:p>
    <w:p>
      <w:pPr>
        <w:spacing w:line="440" w:lineRule="exact"/>
        <w:jc w:val="center"/>
        <w:rPr>
          <w:rFonts w:ascii="宋体" w:hAnsi="宋体" w:eastAsia="宋体" w:cs="Times New Roman"/>
          <w:sz w:val="24"/>
          <w:szCs w:val="21"/>
        </w:rPr>
      </w:pPr>
      <w:r>
        <w:rPr>
          <w:rFonts w:hint="eastAsia" w:ascii="仿宋_GB2312" w:hAnsi="微软雅黑" w:eastAsia="仿宋_GB2312" w:cs="Times New Roman"/>
          <w:color w:val="222222"/>
          <w:sz w:val="24"/>
          <w:szCs w:val="21"/>
        </w:rPr>
        <w:t>图 1-1</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(4) 建筑特征：地下五层，裙房地上八层，塔楼地上十六层 ，裙房建筑高度 30.465</w:t>
      </w:r>
    </w:p>
    <w:p>
      <w:pPr>
        <w:spacing w:line="440" w:lineRule="exact"/>
        <w:rPr>
          <w:rFonts w:ascii="宋体" w:hAnsi="宋体" w:eastAsia="宋体" w:cs="Times New Roman"/>
          <w:sz w:val="24"/>
          <w:szCs w:val="24"/>
        </w:rPr>
      </w:pPr>
      <w:r>
        <w:rPr>
          <w:rFonts w:hint="eastAsia" w:ascii="宋体" w:hAnsi="宋体" w:eastAsia="宋体" w:cs="Times New Roman"/>
          <w:sz w:val="24"/>
          <w:szCs w:val="24"/>
        </w:rPr>
        <w:t>m，塔楼建筑高度 60m。</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(5) 建筑结构形式：现浇钢筋混凝土框架-剪力墙建筑结构的类别为 3 类，合理使用年限为 50 年，抗震设防烈度为 6 度。</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(6) 防火设计的建筑分类为一类；其耐火等级为一级。</w:t>
      </w:r>
    </w:p>
    <w:p>
      <w:pPr>
        <w:spacing w:line="440" w:lineRule="exact"/>
        <w:rPr>
          <w:rFonts w:ascii="宋体" w:hAnsi="宋体" w:eastAsia="宋体" w:cs="Times New Roman"/>
          <w:sz w:val="24"/>
          <w:szCs w:val="24"/>
        </w:rPr>
      </w:pPr>
      <w:r>
        <w:rPr>
          <w:rFonts w:hint="eastAsia" w:ascii="宋体" w:hAnsi="宋体" w:eastAsia="宋体" w:cs="Times New Roman"/>
          <w:sz w:val="24"/>
          <w:szCs w:val="24"/>
        </w:rPr>
        <w:t>(7) 防水等级：地下为一级，屋顶花园屋面防水等级为一级，其它屋面防水等级为二级，防水层合理使用年限为 15 年。</w:t>
      </w:r>
    </w:p>
    <w:p>
      <w:pPr>
        <w:spacing w:line="440" w:lineRule="exact"/>
        <w:rPr>
          <w:rFonts w:ascii="黑体" w:hAnsi="黑体" w:eastAsia="黑体" w:cs="Times New Roman"/>
          <w:sz w:val="24"/>
          <w:szCs w:val="24"/>
        </w:rPr>
      </w:pPr>
      <w:r>
        <w:rPr>
          <w:rFonts w:hint="eastAsia" w:ascii="黑体" w:hAnsi="黑体" w:eastAsia="黑体" w:cs="Times New Roman"/>
          <w:sz w:val="24"/>
          <w:szCs w:val="24"/>
        </w:rPr>
        <w:t>1.2</w:t>
      </w:r>
      <w:r>
        <w:rPr>
          <w:rFonts w:hint="eastAsia" w:ascii="黑体" w:hAnsi="黑体" w:eastAsia="黑体" w:cs="Times New Roman"/>
          <w:sz w:val="24"/>
          <w:szCs w:val="24"/>
          <w:lang w:val="en-US" w:eastAsia="zh-CN"/>
        </w:rPr>
        <w:t xml:space="preserve"> </w:t>
      </w:r>
      <w:r>
        <w:rPr>
          <w:rFonts w:hint="eastAsia" w:ascii="黑体" w:hAnsi="黑体" w:eastAsia="黑体" w:cs="Times New Roman"/>
          <w:sz w:val="24"/>
          <w:szCs w:val="24"/>
        </w:rPr>
        <w:t>功能性划分</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本工程共分为六大功能区：功能 1 区（地下五层）为战时人防、平时为地下车库；功能 2 区（地下啊四层、地下三层）为地下车库及消防水池、消防泵房等；功能 3 区（地下二层）为设备机房、车库及游泳池区；功能 4 区（地下一层）为健身休闲区域；功能 5 区（地上一层至五层）为酒店及局部商务办公区域；功能 6 区（地上六层至地上 16 层）为商务办公区域；功能 7 区（地上八层屋面）为屋顶花园区域；功能8区（地上十六层屋面）为太阳能及冷却塔等设施区域。</w:t>
      </w:r>
    </w:p>
    <w:p>
      <w:pPr>
        <w:spacing w:line="440" w:lineRule="exact"/>
        <w:ind w:firstLine="480" w:firstLineChars="200"/>
        <w:jc w:val="center"/>
        <w:rPr>
          <w:rFonts w:ascii="宋体" w:hAnsi="宋体" w:eastAsia="宋体" w:cs="Times New Roman"/>
          <w:sz w:val="24"/>
          <w:szCs w:val="24"/>
        </w:rPr>
      </w:pPr>
    </w:p>
    <w:p>
      <w:pPr>
        <w:spacing w:line="440" w:lineRule="exact"/>
        <w:ind w:firstLine="480" w:firstLineChars="200"/>
        <w:jc w:val="center"/>
        <w:rPr>
          <w:rFonts w:ascii="仿宋_GB2312" w:hAnsi="微软雅黑" w:eastAsia="仿宋_GB2312" w:cs="Times New Roman"/>
          <w:color w:val="222222"/>
          <w:sz w:val="24"/>
        </w:rPr>
      </w:pPr>
      <w:r>
        <w:rPr>
          <w:rFonts w:hint="eastAsia" w:ascii="仿宋_GB2312" w:hAnsi="微软雅黑" w:eastAsia="仿宋_GB2312" w:cs="Times New Roman"/>
          <w:color w:val="222222"/>
          <w:sz w:val="24"/>
        </w:rPr>
        <w:t>图 1-2</w:t>
      </w:r>
    </w:p>
    <w:p>
      <w:pPr>
        <w:spacing w:line="440" w:lineRule="exact"/>
        <w:rPr>
          <w:rFonts w:ascii="黑体" w:hAnsi="黑体" w:eastAsia="黑体" w:cs="Times New Roman"/>
          <w:sz w:val="24"/>
          <w:szCs w:val="24"/>
        </w:rPr>
      </w:pPr>
      <w:r>
        <w:rPr>
          <w:rFonts w:hint="eastAsia" w:ascii="黑体" w:hAnsi="黑体" w:eastAsia="黑体" w:cs="Times New Roman"/>
          <w:sz w:val="24"/>
          <w:szCs w:val="24"/>
        </w:rPr>
        <w:t>1.2.1 项目施工区域地上、地下管线情况</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根据施工现场实际情况，本工程西侧近邻西二环顺城公园及北顺城街，城市道路已全部施工完成。路边的城市管线业已敷设完毕，且埋置深度不深，部分仅埋地 1.3米左右。现场内部地下无各类管线，仅在拟改建建筑物西北角有一建成化粪池，无管线与市政相同。现场西北侧及北侧有三棵大树需进行保护。</w:t>
      </w:r>
    </w:p>
    <w:p>
      <w:pPr>
        <w:spacing w:line="440" w:lineRule="exact"/>
        <w:rPr>
          <w:rFonts w:ascii="黑体" w:hAnsi="黑体" w:eastAsia="黑体" w:cs="Times New Roman"/>
          <w:sz w:val="24"/>
          <w:szCs w:val="24"/>
        </w:rPr>
      </w:pPr>
      <w:r>
        <w:rPr>
          <w:rFonts w:hint="eastAsia" w:ascii="黑体" w:hAnsi="黑体" w:eastAsia="黑体" w:cs="Times New Roman"/>
          <w:sz w:val="24"/>
          <w:szCs w:val="24"/>
        </w:rPr>
        <w:t>1.2.2 相邻的地上、地下建（构）筑物情况</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本工程场外围墙已经完成，围墙南侧已设两个大门，工程开工后仅需适当改造后</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即可投入使用。围墙外本工程东北角有三栋居民住宅楼及近邻工地一处拆迁钉子户；</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北侧为维景国际大厦，距本工程 65 米间距；西侧近邻西二环路；南侧为中石油勘探开发总公司大厦，距本工程 85 米左右间距。</w:t>
      </w:r>
    </w:p>
    <w:p>
      <w:pPr>
        <w:spacing w:line="440" w:lineRule="exact"/>
        <w:ind w:firstLine="480" w:firstLineChars="200"/>
        <w:rPr>
          <w:rFonts w:ascii="仿宋_GB2312" w:hAnsi="微软雅黑" w:eastAsia="仿宋_GB2312" w:cs="Times New Roman"/>
          <w:color w:val="222222"/>
          <w:sz w:val="24"/>
        </w:rPr>
      </w:pPr>
    </w:p>
    <w:p>
      <w:pPr>
        <w:spacing w:line="440" w:lineRule="exact"/>
        <w:ind w:firstLine="480" w:firstLineChars="200"/>
        <w:rPr>
          <w:rFonts w:ascii="仿宋_GB2312" w:hAnsi="微软雅黑" w:eastAsia="仿宋_GB2312" w:cs="Times New Roman"/>
          <w:color w:val="222222"/>
          <w:sz w:val="24"/>
        </w:rPr>
      </w:pPr>
    </w:p>
    <w:p>
      <w:pPr>
        <w:spacing w:line="360" w:lineRule="auto"/>
        <w:ind w:firstLine="480" w:firstLineChars="200"/>
        <w:rPr>
          <w:rFonts w:ascii="仿宋_GB2312" w:hAnsi="微软雅黑" w:eastAsia="仿宋_GB2312" w:cs="Times New Roman"/>
          <w:color w:val="222222"/>
          <w:sz w:val="24"/>
        </w:rPr>
      </w:pPr>
    </w:p>
    <w:p>
      <w:pPr>
        <w:spacing w:line="360" w:lineRule="auto"/>
        <w:ind w:firstLine="480" w:firstLineChars="200"/>
        <w:rPr>
          <w:rFonts w:ascii="仿宋_GB2312" w:hAnsi="微软雅黑" w:eastAsia="仿宋_GB2312" w:cs="Times New Roman"/>
          <w:color w:val="222222"/>
          <w:sz w:val="24"/>
        </w:rPr>
      </w:pPr>
    </w:p>
    <w:p>
      <w:pPr>
        <w:spacing w:line="360" w:lineRule="auto"/>
        <w:ind w:firstLine="480" w:firstLineChars="200"/>
        <w:rPr>
          <w:rFonts w:ascii="黑体" w:hAnsi="黑体" w:eastAsia="黑体" w:cs="Times New Roman"/>
          <w:sz w:val="24"/>
          <w:szCs w:val="24"/>
        </w:rPr>
      </w:pPr>
    </w:p>
    <w:p>
      <w:pPr>
        <w:spacing w:line="360" w:lineRule="auto"/>
        <w:ind w:firstLine="480" w:firstLineChars="200"/>
        <w:rPr>
          <w:rFonts w:ascii="黑体" w:hAnsi="黑体" w:eastAsia="黑体" w:cs="Times New Roman"/>
          <w:sz w:val="24"/>
          <w:szCs w:val="24"/>
        </w:rPr>
      </w:pPr>
    </w:p>
    <w:p>
      <w:pPr>
        <w:numPr>
          <w:ilvl w:val="0"/>
          <w:numId w:val="1"/>
        </w:numPr>
        <w:spacing w:line="440" w:lineRule="exact"/>
        <w:ind w:left="0" w:firstLine="0"/>
        <w:jc w:val="center"/>
        <w:rPr>
          <w:rFonts w:ascii="黑体" w:hAnsi="黑体" w:eastAsia="黑体" w:cs="Times New Roman"/>
          <w:sz w:val="28"/>
          <w:szCs w:val="28"/>
        </w:rPr>
      </w:pPr>
      <w:r>
        <w:rPr>
          <w:rFonts w:ascii="黑体" w:hAnsi="黑体" w:eastAsia="黑体" w:cs="Times New Roman"/>
          <w:sz w:val="28"/>
          <w:szCs w:val="28"/>
        </w:rPr>
        <w:br w:type="page"/>
      </w:r>
      <w:r>
        <w:rPr>
          <w:rFonts w:hint="eastAsia" w:ascii="黑体" w:hAnsi="黑体" w:eastAsia="黑体" w:cs="Times New Roman"/>
          <w:sz w:val="28"/>
          <w:szCs w:val="28"/>
        </w:rPr>
        <w:t>工程主要施工条件</w:t>
      </w: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hint="eastAsia" w:ascii="黑体" w:hAnsi="黑体" w:eastAsia="黑体" w:cs="宋体"/>
          <w:b/>
          <w:color w:val="222222"/>
          <w:kern w:val="0"/>
          <w:sz w:val="24"/>
          <w:szCs w:val="24"/>
          <w:shd w:val="clear" w:color="auto" w:fill="FFFFFF"/>
        </w:rPr>
      </w:pPr>
    </w:p>
    <w:p>
      <w:pPr>
        <w:widowControl/>
        <w:shd w:val="clear" w:color="auto" w:fill="FFFFFF"/>
        <w:spacing w:line="440" w:lineRule="exact"/>
        <w:jc w:val="center"/>
        <w:rPr>
          <w:rFonts w:ascii="黑体" w:hAnsi="黑体" w:eastAsia="黑体" w:cs="宋体"/>
          <w:b/>
          <w:color w:val="222222"/>
          <w:kern w:val="0"/>
          <w:sz w:val="24"/>
          <w:szCs w:val="24"/>
        </w:rPr>
      </w:pPr>
      <w:r>
        <w:rPr>
          <w:rFonts w:hint="eastAsia" w:ascii="黑体" w:hAnsi="黑体" w:eastAsia="黑体" w:cs="宋体"/>
          <w:b/>
          <w:color w:val="222222"/>
          <w:kern w:val="0"/>
          <w:sz w:val="24"/>
          <w:szCs w:val="24"/>
          <w:shd w:val="clear" w:color="auto" w:fill="FFFFFF"/>
        </w:rPr>
        <w:t>参 考 文 献</w:t>
      </w:r>
    </w:p>
    <w:p>
      <w:pPr>
        <w:widowControl/>
        <w:shd w:val="clear" w:color="auto" w:fill="FFFFFF"/>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[1] 卢松.旅游交通研究进展及启示[J].热带地理,2009,29(4):395-399.</w:t>
      </w:r>
    </w:p>
    <w:p>
      <w:pPr>
        <w:widowControl/>
        <w:shd w:val="clear" w:color="auto" w:fill="FFFFFF"/>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[2] 张建春, 陆林.芜湖长江大桥与安徽旅游交通条件的改善[J].人文地理, 2002, 8(1):75-79.</w:t>
      </w:r>
    </w:p>
    <w:p>
      <w:pPr>
        <w:widowControl/>
        <w:shd w:val="clear" w:color="auto" w:fill="FFFFFF"/>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[3] 卞显红,王苏洁.交通系统在旅游目的地发展中的作用探析[J].安徽大学学报:哲学社会科学版,2003,27(6):132-138.</w:t>
      </w:r>
    </w:p>
    <w:p>
      <w:pPr>
        <w:widowControl/>
        <w:shd w:val="clear" w:color="auto" w:fill="FFFFFF"/>
        <w:wordWrap w:val="0"/>
        <w:autoSpaceDE w:val="0"/>
        <w:autoSpaceDN w:val="0"/>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[4] 王兆峰.旅游交通对旅游产业发展影响的实证分析:以张家界为例[J].财经理论与实践,2009,30(160):112-116.</w:t>
      </w:r>
    </w:p>
    <w:p>
      <w:pPr>
        <w:widowControl/>
        <w:shd w:val="clear" w:color="auto" w:fill="FFFFFF"/>
        <w:wordWrap w:val="0"/>
        <w:autoSpaceDE w:val="0"/>
        <w:autoSpaceDN w:val="0"/>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[5] 杨新军,霍云霈.旅游交通的环境影响研究[J].干旱区资源与环境,2006,20(1):42-46.</w:t>
      </w:r>
    </w:p>
    <w:p>
      <w:pPr>
        <w:widowControl/>
        <w:shd w:val="clear" w:color="auto" w:fill="FFFFFF"/>
        <w:wordWrap w:val="0"/>
        <w:autoSpaceDE w:val="0"/>
        <w:autoSpaceDN w:val="0"/>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[6] 鲍捷,陆林,吉中会.基于最小生成树Kruskal算法的皖北地区旅游交通优化与线路组织[J].人文地理,2010(3):144-148.</w:t>
      </w:r>
    </w:p>
    <w:p>
      <w:pPr>
        <w:widowControl/>
        <w:shd w:val="clear" w:color="auto" w:fill="FFFFFF"/>
        <w:wordWrap w:val="0"/>
        <w:overflowPunct w:val="0"/>
        <w:autoSpaceDE w:val="0"/>
        <w:autoSpaceDN w:val="0"/>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[7] Telematics News.US:Volkswagen Launches VW Car-Net Telematics Service[EB/OL]. (2013-07-31) [2013-08-12].http://telematicsnews.info/2013/07/31/us-volkswagen-launches-new-vw-car-net-telematics-service_jy4313/.</w:t>
      </w:r>
    </w:p>
    <w:p>
      <w:pPr>
        <w:widowControl/>
        <w:shd w:val="clear" w:color="auto" w:fill="FFFFFF"/>
        <w:wordWrap w:val="0"/>
        <w:overflowPunct w:val="0"/>
        <w:autoSpaceDE w:val="0"/>
        <w:autoSpaceDN w:val="0"/>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[8] lavric D.Nissan’s Robot Car Passes Its License Test[EB/OL].(2013-09-26)[2013-09-30].http://www.wired.com/autopia/2013/09/nissan-autonomous-license/.</w:t>
      </w:r>
    </w:p>
    <w:p>
      <w:pPr>
        <w:widowControl/>
        <w:shd w:val="clear" w:color="auto" w:fill="FFFFFF"/>
        <w:wordWrap w:val="0"/>
        <w:overflowPunct w:val="0"/>
        <w:autoSpaceDE w:val="0"/>
        <w:autoSpaceDN w:val="0"/>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[9]</w:t>
      </w:r>
      <w:r>
        <w:rPr>
          <w:rFonts w:hint="eastAsia" w:ascii="仿宋" w:hAnsi="仿宋" w:eastAsia="仿宋" w:cs="宋体"/>
          <w:color w:val="222222"/>
          <w:kern w:val="0"/>
          <w:szCs w:val="21"/>
        </w:rPr>
        <w:t xml:space="preserve"> </w:t>
      </w:r>
      <w:r>
        <w:rPr>
          <w:rFonts w:ascii="仿宋" w:hAnsi="仿宋" w:eastAsia="仿宋" w:cs="宋体"/>
          <w:color w:val="222222"/>
          <w:kern w:val="0"/>
          <w:szCs w:val="21"/>
        </w:rPr>
        <w:t>百度文库.我国城市智能交通的应用简介[EB/OL].(2012-05-06) [2013-08-12].http://we-nku.baidu.com/view/d729ff0b4a7302768e9939e1.html.</w:t>
      </w:r>
    </w:p>
    <w:p>
      <w:pPr>
        <w:widowControl/>
        <w:shd w:val="clear" w:color="auto" w:fill="FFFFFF"/>
        <w:wordWrap w:val="0"/>
        <w:autoSpaceDE w:val="0"/>
        <w:autoSpaceDN w:val="0"/>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[10]</w:t>
      </w:r>
      <w:r>
        <w:rPr>
          <w:rFonts w:hint="eastAsia" w:ascii="仿宋" w:hAnsi="仿宋" w:eastAsia="仿宋" w:cs="宋体"/>
          <w:color w:val="222222"/>
          <w:kern w:val="0"/>
          <w:szCs w:val="21"/>
        </w:rPr>
        <w:t xml:space="preserve"> </w:t>
      </w:r>
      <w:r>
        <w:rPr>
          <w:rFonts w:ascii="仿宋" w:hAnsi="仿宋" w:eastAsia="仿宋" w:cs="宋体"/>
          <w:color w:val="222222"/>
          <w:kern w:val="0"/>
          <w:szCs w:val="21"/>
        </w:rPr>
        <w:t>陈茜,裘红妹.全国智能交通系统示范城市建设示例[J].城市交通,2008,6(1):33.</w:t>
      </w:r>
    </w:p>
    <w:p>
      <w:pPr>
        <w:widowControl/>
        <w:shd w:val="clear" w:color="auto" w:fill="FFFFFF"/>
        <w:wordWrap w:val="0"/>
        <w:autoSpaceDE w:val="0"/>
        <w:autoSpaceDN w:val="0"/>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[11] 金向东.杭州市智能交通系统简介:杭州公安交警支队会议纪要[C].杭州:杭州公安交警支队,2013:1-3.</w:t>
      </w:r>
    </w:p>
    <w:p>
      <w:pPr>
        <w:widowControl/>
        <w:shd w:val="clear" w:color="auto" w:fill="FFFFFF"/>
        <w:wordWrap w:val="0"/>
        <w:autoSpaceDE w:val="0"/>
        <w:autoSpaceDN w:val="0"/>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[12] 石家庄公交总公司.石家庄市公共交通总公司关于信息化工作的报告[C].石家庄:石家庄公共交通总公司,2012:1–3.</w:t>
      </w:r>
    </w:p>
    <w:p>
      <w:pPr>
        <w:widowControl/>
        <w:shd w:val="clear" w:color="auto" w:fill="FFFFFF"/>
        <w:wordWrap w:val="0"/>
        <w:overflowPunct w:val="0"/>
        <w:autoSpaceDE w:val="0"/>
        <w:autoSpaceDN w:val="0"/>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[13] 人民网.全国城市出租汽车服务管理信息系统试点工程启动会在哈尔滨举行[EB/OL].(2011-07-05)[2013-08-12].http://society.people.com.cn/GB/41158/15081199.html.</w:t>
      </w:r>
    </w:p>
    <w:p>
      <w:pPr>
        <w:widowControl/>
        <w:shd w:val="clear" w:color="auto" w:fill="FFFFFF"/>
        <w:wordWrap w:val="0"/>
        <w:overflowPunct w:val="0"/>
        <w:autoSpaceDE w:val="0"/>
        <w:autoSpaceDN w:val="0"/>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[14] 太原公共交通控股(集团)有限公司.太原公交智能管理系统项目可行性研究报告[R].太原:太原公共交通控股(集团)有限公司,2012:4.</w:t>
      </w:r>
    </w:p>
    <w:p>
      <w:pPr>
        <w:widowControl/>
        <w:shd w:val="clear" w:color="auto" w:fill="FFFFFF"/>
        <w:wordWrap w:val="0"/>
        <w:overflowPunct w:val="0"/>
        <w:autoSpaceDE w:val="0"/>
        <w:autoSpaceDN w:val="0"/>
        <w:spacing w:line="440" w:lineRule="exact"/>
        <w:ind w:left="420" w:hanging="420" w:hangingChars="200"/>
        <w:rPr>
          <w:rFonts w:ascii="仿宋" w:hAnsi="仿宋" w:eastAsia="仿宋" w:cs="宋体"/>
          <w:color w:val="222222"/>
          <w:kern w:val="0"/>
          <w:szCs w:val="21"/>
        </w:rPr>
      </w:pPr>
      <w:r>
        <w:rPr>
          <w:rFonts w:ascii="仿宋" w:hAnsi="仿宋" w:eastAsia="仿宋" w:cs="宋体"/>
          <w:color w:val="222222"/>
          <w:kern w:val="0"/>
          <w:szCs w:val="21"/>
        </w:rPr>
        <w:t>[15] 人民网.上海天津等30余城市年内实现公交卡通刷[EB/OL].(2013-01-07)</w:t>
      </w:r>
      <w:r>
        <w:rPr>
          <w:rFonts w:hint="eastAsia" w:ascii="仿宋" w:hAnsi="仿宋" w:eastAsia="仿宋" w:cs="宋体"/>
          <w:color w:val="222222"/>
          <w:kern w:val="0"/>
          <w:szCs w:val="21"/>
        </w:rPr>
        <w:t xml:space="preserve"> </w:t>
      </w:r>
      <w:r>
        <w:rPr>
          <w:rFonts w:ascii="仿宋" w:hAnsi="仿宋" w:eastAsia="仿宋" w:cs="宋体"/>
          <w:color w:val="222222"/>
          <w:kern w:val="0"/>
          <w:szCs w:val="21"/>
        </w:rPr>
        <w:t xml:space="preserve">[2013-08-12]. </w:t>
      </w:r>
      <w:r>
        <w:rPr>
          <w:rFonts w:ascii="仿宋" w:hAnsi="仿宋" w:eastAsia="仿宋" w:cs="宋体"/>
          <w:color w:val="222222"/>
          <w:kern w:val="0"/>
          <w:szCs w:val="21"/>
        </w:rPr>
        <w:fldChar w:fldCharType="begin"/>
      </w:r>
      <w:r>
        <w:rPr>
          <w:rFonts w:ascii="仿宋" w:hAnsi="仿宋" w:eastAsia="仿宋" w:cs="宋体"/>
          <w:color w:val="222222"/>
          <w:kern w:val="0"/>
          <w:szCs w:val="21"/>
        </w:rPr>
        <w:instrText xml:space="preserve"> HYPERLINK "http://society.people.com.cn/n/2013/0107/c1008-20110988.html." </w:instrText>
      </w:r>
      <w:r>
        <w:rPr>
          <w:rFonts w:ascii="仿宋" w:hAnsi="仿宋" w:eastAsia="仿宋" w:cs="宋体"/>
          <w:color w:val="222222"/>
          <w:kern w:val="0"/>
          <w:szCs w:val="21"/>
        </w:rPr>
        <w:fldChar w:fldCharType="separate"/>
      </w:r>
      <w:r>
        <w:rPr>
          <w:rStyle w:val="7"/>
          <w:rFonts w:ascii="仿宋" w:hAnsi="仿宋" w:eastAsia="仿宋" w:cs="宋体"/>
          <w:color w:val="222222"/>
          <w:kern w:val="0"/>
          <w:szCs w:val="21"/>
        </w:rPr>
        <w:t>http://society.people.com.cn/n/2013/0107/c1008-20110988.html.</w:t>
      </w:r>
      <w:r>
        <w:rPr>
          <w:rFonts w:ascii="仿宋" w:hAnsi="仿宋" w:eastAsia="仿宋" w:cs="宋体"/>
          <w:color w:val="222222"/>
          <w:kern w:val="0"/>
          <w:szCs w:val="21"/>
        </w:rPr>
        <w:fldChar w:fldCharType="end"/>
      </w:r>
    </w:p>
    <w:p>
      <w:pPr>
        <w:widowControl/>
        <w:shd w:val="clear" w:color="auto" w:fill="FFFFFF"/>
        <w:wordWrap w:val="0"/>
        <w:overflowPunct w:val="0"/>
        <w:autoSpaceDE w:val="0"/>
        <w:autoSpaceDN w:val="0"/>
        <w:spacing w:line="440" w:lineRule="exact"/>
        <w:ind w:left="420" w:hanging="482" w:hangingChars="200"/>
        <w:rPr>
          <w:rFonts w:hint="eastAsia" w:ascii="黑体" w:hAnsi="黑体" w:eastAsia="黑体" w:cs="宋体"/>
          <w:b/>
          <w:color w:val="222222"/>
          <w:kern w:val="0"/>
          <w:sz w:val="24"/>
          <w:szCs w:val="24"/>
          <w:shd w:val="clear" w:color="auto" w:fill="FFFFFF"/>
          <w:lang w:val="en-US" w:eastAsia="zh-CN"/>
        </w:rPr>
      </w:pPr>
    </w:p>
    <w:p>
      <w:pPr>
        <w:widowControl/>
        <w:shd w:val="clear" w:color="auto" w:fill="FFFFFF"/>
        <w:wordWrap w:val="0"/>
        <w:overflowPunct w:val="0"/>
        <w:autoSpaceDE w:val="0"/>
        <w:autoSpaceDN w:val="0"/>
        <w:spacing w:line="440" w:lineRule="exact"/>
        <w:ind w:left="420" w:hanging="482" w:hangingChars="200"/>
        <w:jc w:val="center"/>
        <w:rPr>
          <w:rFonts w:hint="eastAsia" w:ascii="黑体" w:hAnsi="黑体" w:eastAsia="黑体" w:cs="宋体"/>
          <w:b/>
          <w:color w:val="222222"/>
          <w:kern w:val="0"/>
          <w:sz w:val="24"/>
          <w:szCs w:val="24"/>
          <w:shd w:val="clear" w:color="auto" w:fill="FFFFFF"/>
          <w:lang w:val="en-US" w:eastAsia="zh-CN"/>
        </w:rPr>
      </w:pPr>
      <w:r>
        <w:rPr>
          <w:rFonts w:hint="eastAsia" w:ascii="黑体" w:hAnsi="黑体" w:eastAsia="黑体" w:cs="宋体"/>
          <w:b/>
          <w:color w:val="222222"/>
          <w:kern w:val="0"/>
          <w:sz w:val="24"/>
          <w:szCs w:val="24"/>
          <w:shd w:val="clear" w:color="auto" w:fill="FFFFFF"/>
          <w:lang w:val="en-US" w:eastAsia="zh-CN"/>
        </w:rPr>
        <w:t>致  谢</w:t>
      </w:r>
    </w:p>
    <w:sectPr>
      <w:headerReference r:id="rId4" w:type="default"/>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roma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ascii="宋体" w:hAnsi="宋体" w:eastAsia="宋体" w:cs="仿宋"/>
        <w:color w:val="808080"/>
      </w:rPr>
    </w:pPr>
    <w:r>
      <w:rPr>
        <w:rFonts w:hint="eastAsia" w:ascii="宋体" w:hAnsi="宋体" w:eastAsia="宋体" w:cs="仿宋"/>
        <w:color w:val="808080"/>
      </w:rPr>
      <w:t>湖南</w:t>
    </w:r>
    <w:r>
      <w:rPr>
        <w:rFonts w:hint="eastAsia" w:ascii="宋体" w:hAnsi="宋体" w:eastAsia="宋体" w:cs="仿宋"/>
        <w:color w:val="808080"/>
        <w:lang w:val="en-US" w:eastAsia="zh-CN"/>
      </w:rPr>
      <w:t>生物机电</w:t>
    </w:r>
    <w:r>
      <w:rPr>
        <w:rFonts w:hint="eastAsia" w:ascii="宋体" w:hAnsi="宋体" w:eastAsia="宋体" w:cs="仿宋"/>
        <w:color w:val="808080"/>
      </w:rPr>
      <w:t>职业技术学院毕业设计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4E07C3"/>
    <w:multiLevelType w:val="multilevel"/>
    <w:tmpl w:val="794E07C3"/>
    <w:lvl w:ilvl="0" w:tentative="0">
      <w:start w:val="1"/>
      <w:numFmt w:val="decimal"/>
      <w:lvlText w:val="第%1章"/>
      <w:lvlJc w:val="left"/>
      <w:pPr>
        <w:ind w:left="870" w:hanging="8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4Nzk4MDVhYzVmZThjM2YwYTRlMDA2YjJjOTVmZDUifQ=="/>
  </w:docVars>
  <w:rsids>
    <w:rsidRoot w:val="6DA4698B"/>
    <w:rsid w:val="00010D1E"/>
    <w:rsid w:val="066D7789"/>
    <w:rsid w:val="0683329C"/>
    <w:rsid w:val="099B1AAA"/>
    <w:rsid w:val="113C1517"/>
    <w:rsid w:val="15544B65"/>
    <w:rsid w:val="5A761198"/>
    <w:rsid w:val="5B8C39C5"/>
    <w:rsid w:val="6DA4698B"/>
    <w:rsid w:val="6E261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3070</Words>
  <Characters>5271</Characters>
  <Lines>0</Lines>
  <Paragraphs>0</Paragraphs>
  <TotalTime>12</TotalTime>
  <ScaleCrop>false</ScaleCrop>
  <LinksUpToDate>false</LinksUpToDate>
  <CharactersWithSpaces>5665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2023-05-22T07:29:00Z</dcterms:created>
  <dc:creator>HP</dc:creator>
  <cp:lastModifiedBy>Administrator</cp:lastModifiedBy>
  <dcterms:modified xsi:type="dcterms:W3CDTF">2023-05-22T10:00:29Z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F853F27D298C411D91060E24579803E9_12</vt:lpwstr>
  </property>
</Properties>
</file>