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ind w:left="98"/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2</w:t>
      </w:r>
    </w:p>
    <w:p>
      <w:pPr>
        <w:spacing w:before="101" w:line="421" w:lineRule="exact"/>
        <w:ind w:left="98"/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</w:pPr>
    </w:p>
    <w:p>
      <w:pPr>
        <w:pStyle w:val="2"/>
        <w:spacing w:before="184" w:line="214" w:lineRule="auto"/>
        <w:jc w:val="center"/>
        <w:rPr>
          <w:sz w:val="43"/>
          <w:szCs w:val="43"/>
        </w:rPr>
      </w:pPr>
      <w:bookmarkStart w:id="0" w:name="_GoBack"/>
      <w:r>
        <w:rPr>
          <w:spacing w:val="9"/>
          <w:sz w:val="43"/>
          <w:szCs w:val="43"/>
        </w:rPr>
        <w:t>湖南省标准化专项资金项目申报承诺书</w:t>
      </w:r>
    </w:p>
    <w:bookmarkEnd w:id="0"/>
    <w:p>
      <w:pPr>
        <w:spacing w:before="215"/>
      </w:pPr>
    </w:p>
    <w:tbl>
      <w:tblPr>
        <w:tblStyle w:val="6"/>
        <w:tblW w:w="90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492"/>
        <w:gridCol w:w="1292"/>
        <w:gridCol w:w="184"/>
        <w:gridCol w:w="1895"/>
        <w:gridCol w:w="100"/>
        <w:gridCol w:w="804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line="437" w:lineRule="auto"/>
            </w:pPr>
          </w:p>
          <w:p>
            <w:pPr>
              <w:spacing w:before="78" w:line="221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项目单位名称</w:t>
            </w:r>
          </w:p>
        </w:tc>
        <w:tc>
          <w:tcPr>
            <w:tcW w:w="2784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179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spacing w:before="15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  <w:p>
            <w:pPr>
              <w:spacing w:before="76" w:line="248" w:lineRule="auto"/>
              <w:ind w:left="291" w:right="101" w:hanging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（18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位）或组织机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构代码（9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位）</w:t>
            </w:r>
          </w:p>
        </w:tc>
        <w:tc>
          <w:tcPr>
            <w:tcW w:w="2510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603" w:type="dxa"/>
            <w:tcBorders>
              <w:left w:val="single" w:color="000000" w:sz="6" w:space="0"/>
            </w:tcBorders>
            <w:vAlign w:val="top"/>
          </w:tcPr>
          <w:p>
            <w:pPr>
              <w:spacing w:before="272" w:line="221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473" w:type="dxa"/>
            <w:gridSpan w:val="7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603" w:type="dxa"/>
            <w:tcBorders>
              <w:left w:val="single" w:color="000000" w:sz="6" w:space="0"/>
            </w:tcBorders>
            <w:vAlign w:val="top"/>
          </w:tcPr>
          <w:p>
            <w:pPr>
              <w:spacing w:before="273" w:line="22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项目总投资</w:t>
            </w:r>
          </w:p>
        </w:tc>
        <w:tc>
          <w:tcPr>
            <w:tcW w:w="2968" w:type="dxa"/>
            <w:gridSpan w:val="3"/>
            <w:vAlign w:val="top"/>
          </w:tcPr>
          <w:p>
            <w:pPr>
              <w:spacing w:before="273" w:line="221" w:lineRule="auto"/>
              <w:ind w:left="20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万元</w:t>
            </w:r>
          </w:p>
        </w:tc>
        <w:tc>
          <w:tcPr>
            <w:tcW w:w="1895" w:type="dxa"/>
            <w:vAlign w:val="top"/>
          </w:tcPr>
          <w:p>
            <w:pPr>
              <w:spacing w:before="273" w:line="220" w:lineRule="auto"/>
              <w:ind w:left="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申请资金</w:t>
            </w:r>
          </w:p>
        </w:tc>
        <w:tc>
          <w:tcPr>
            <w:tcW w:w="2610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before="273" w:line="221" w:lineRule="auto"/>
              <w:ind w:left="1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603" w:type="dxa"/>
            <w:tcBorders>
              <w:left w:val="single" w:color="000000" w:sz="6" w:space="0"/>
            </w:tcBorders>
            <w:vAlign w:val="top"/>
          </w:tcPr>
          <w:p>
            <w:pPr>
              <w:spacing w:before="273" w:line="22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项目所在地</w:t>
            </w:r>
          </w:p>
        </w:tc>
        <w:tc>
          <w:tcPr>
            <w:tcW w:w="1492" w:type="dxa"/>
            <w:vAlign w:val="top"/>
          </w:tcPr>
          <w:p>
            <w:pPr>
              <w:pStyle w:val="5"/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spacing w:before="274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项目责任人</w:t>
            </w:r>
          </w:p>
        </w:tc>
        <w:tc>
          <w:tcPr>
            <w:tcW w:w="1895" w:type="dxa"/>
            <w:vAlign w:val="top"/>
          </w:tcPr>
          <w:p>
            <w:pPr>
              <w:pStyle w:val="5"/>
            </w:pPr>
          </w:p>
        </w:tc>
        <w:tc>
          <w:tcPr>
            <w:tcW w:w="904" w:type="dxa"/>
            <w:gridSpan w:val="2"/>
            <w:vAlign w:val="top"/>
          </w:tcPr>
          <w:p>
            <w:pPr>
              <w:spacing w:before="94" w:line="360" w:lineRule="exact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8"/>
                <w:sz w:val="24"/>
                <w:szCs w:val="24"/>
              </w:rPr>
              <w:t>联系</w:t>
            </w:r>
          </w:p>
          <w:p>
            <w:pPr>
              <w:spacing w:line="213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706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6" w:hRule="atLeast"/>
          <w:jc w:val="center"/>
        </w:trPr>
        <w:tc>
          <w:tcPr>
            <w:tcW w:w="9076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262" w:lineRule="auto"/>
            </w:pPr>
          </w:p>
          <w:p>
            <w:pPr>
              <w:spacing w:before="78" w:line="263" w:lineRule="auto"/>
              <w:ind w:left="112" w:right="103"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本单位承诺遵守《湖南省标准化项目管理办法》《湖南省市市场监督管理专项资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金管理办法》等相关文件规定，并自愿作出以下承诺：</w:t>
            </w:r>
          </w:p>
          <w:p>
            <w:pPr>
              <w:spacing w:before="114" w:line="401" w:lineRule="exact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24"/>
                <w:szCs w:val="24"/>
              </w:rPr>
              <w:t>1．本单位近三年信用状况良好，无重大违法记录，未被列入失信执行人</w:t>
            </w:r>
            <w:r>
              <w:rPr>
                <w:rFonts w:ascii="宋体" w:hAnsi="宋体" w:eastAsia="宋体" w:cs="宋体"/>
                <w:spacing w:val="1"/>
                <w:position w:val="11"/>
                <w:sz w:val="24"/>
                <w:szCs w:val="24"/>
              </w:rPr>
              <w:t>和重大</w:t>
            </w:r>
          </w:p>
          <w:p>
            <w:pPr>
              <w:spacing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税收案件当事人名单。</w:t>
            </w:r>
          </w:p>
          <w:p>
            <w:pPr>
              <w:spacing w:before="112" w:line="219" w:lineRule="auto"/>
              <w:ind w:left="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2．本项目近三年无多头、重复和连续申报情况。</w:t>
            </w:r>
          </w:p>
          <w:p>
            <w:pPr>
              <w:spacing w:before="116" w:line="278" w:lineRule="auto"/>
              <w:ind w:left="111" w:right="103" w:firstLine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3．我单位对提交的申报材料准确性、完整性和真实性负责，按要求配合省市场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监管局、省财政厅和受委托的社会审计机构完成相关项目绩效自评、统计、监督、检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查工作等活动；</w:t>
            </w:r>
          </w:p>
          <w:p>
            <w:pPr>
              <w:spacing w:before="115" w:line="401" w:lineRule="exact"/>
              <w:ind w:left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24"/>
                <w:szCs w:val="24"/>
              </w:rPr>
              <w:t>4．专项资金获批后将严格按规定的范围和科目使用，后补助资金由单位统筹使</w:t>
            </w:r>
          </w:p>
          <w:p>
            <w:pPr>
              <w:spacing w:line="220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用，不得用于与标准化无关的支出；</w:t>
            </w:r>
          </w:p>
          <w:p>
            <w:pPr>
              <w:spacing w:before="112" w:line="220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5．严格按照项目实施计划完成项目建设，按规定完成项目验收。</w:t>
            </w:r>
          </w:p>
          <w:p>
            <w:pPr>
              <w:spacing w:before="115" w:line="401" w:lineRule="exact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1"/>
                <w:sz w:val="24"/>
                <w:szCs w:val="24"/>
              </w:rPr>
              <w:t>如违背以上承诺，愿意承担相关责任，同意有关主管部门将相关失信信</w:t>
            </w:r>
            <w:r>
              <w:rPr>
                <w:rFonts w:ascii="宋体" w:hAnsi="宋体" w:eastAsia="宋体" w:cs="宋体"/>
                <w:spacing w:val="-2"/>
                <w:position w:val="11"/>
                <w:sz w:val="24"/>
                <w:szCs w:val="24"/>
              </w:rPr>
              <w:t>息记入公</w:t>
            </w:r>
          </w:p>
          <w:p>
            <w:pPr>
              <w:spacing w:line="21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共信息信用系统。严重失信的，同意在相关政府门户网站公示。</w:t>
            </w:r>
          </w:p>
          <w:p>
            <w:pPr>
              <w:pStyle w:val="5"/>
              <w:spacing w:line="433" w:lineRule="auto"/>
            </w:pPr>
          </w:p>
          <w:p>
            <w:pPr>
              <w:spacing w:before="79" w:line="219" w:lineRule="auto"/>
              <w:ind w:left="3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单位法人（签名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公章）</w:t>
            </w:r>
          </w:p>
          <w:p>
            <w:pPr>
              <w:pStyle w:val="5"/>
              <w:spacing w:line="433" w:lineRule="auto"/>
            </w:pPr>
          </w:p>
          <w:p>
            <w:pPr>
              <w:spacing w:before="79" w:line="220" w:lineRule="auto"/>
              <w:ind w:left="59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TgzMmI4YjU4NjQwZmM2YjE2Mzk0NzliMWRjOTYifQ=="/>
  </w:docVars>
  <w:rsids>
    <w:rsidRoot w:val="7AF83381"/>
    <w:rsid w:val="08A003F2"/>
    <w:rsid w:val="0FBB2E20"/>
    <w:rsid w:val="12420B81"/>
    <w:rsid w:val="157A190F"/>
    <w:rsid w:val="1C5A72D1"/>
    <w:rsid w:val="1D0D4F44"/>
    <w:rsid w:val="1F1C677C"/>
    <w:rsid w:val="1F911778"/>
    <w:rsid w:val="20552034"/>
    <w:rsid w:val="291479F2"/>
    <w:rsid w:val="2A677708"/>
    <w:rsid w:val="2CDB62AE"/>
    <w:rsid w:val="30D763F6"/>
    <w:rsid w:val="3A4D5BE8"/>
    <w:rsid w:val="3C21291C"/>
    <w:rsid w:val="3FA601A6"/>
    <w:rsid w:val="55352A42"/>
    <w:rsid w:val="57164386"/>
    <w:rsid w:val="5C3D59F0"/>
    <w:rsid w:val="5CAE4799"/>
    <w:rsid w:val="642F6714"/>
    <w:rsid w:val="67713464"/>
    <w:rsid w:val="68AC71E0"/>
    <w:rsid w:val="6B2E19B8"/>
    <w:rsid w:val="6F924BF1"/>
    <w:rsid w:val="7AF83381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2024-09-30T09:35:00Z</dcterms:created>
  <dc:creator>资涛</dc:creator>
  <cp:lastModifiedBy>资涛</cp:lastModifiedBy>
  <dcterms:modified xsi:type="dcterms:W3CDTF">2024-09-30T09:36:16Z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366429742B4F41A5846EBA0419B54C0A_11</vt:lpwstr>
  </property>
</Properties>
</file>