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 xml:space="preserve"> </w:t>
      </w:r>
      <w:bookmarkStart w:id="0" w:name="OLE_LINK31"/>
      <w:r>
        <w:rPr>
          <w:rFonts w:hint="eastAsia" w:eastAsia="黑体"/>
          <w:b/>
          <w:bCs/>
          <w:sz w:val="36"/>
          <w:szCs w:val="36"/>
          <w:lang w:val="en-US" w:eastAsia="zh-CN"/>
        </w:rPr>
        <w:t>因公临时出国（境）年度计划申报表</w:t>
      </w:r>
    </w:p>
    <w:bookmarkEnd w:id="0"/>
    <w:tbl>
      <w:tblPr>
        <w:tblStyle w:val="3"/>
        <w:tblW w:w="8600" w:type="dxa"/>
        <w:tblInd w:w="4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61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61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填报时间：　　年　　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申报部门</w:t>
            </w:r>
          </w:p>
        </w:tc>
        <w:tc>
          <w:tcPr>
            <w:tcW w:w="6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计划出国（境）国家或地区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计划出国（境）时间和天数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是否申报下年度因公临时出国（境）预算　　　　是　　　　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下年度因公临时出国（境）预算　　　　　　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经费列支渠道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出国（境）目的、内容、人数：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邀请函姓名、单位、职务、电话、传真、地址：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活动安排（可附件）：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申报部门意见：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　　　　　签名（盖章）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8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分管院领导意见：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　　　　　签名（盖章）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　　　　　　　　　　　　　　　　　　　年　　月　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1" w:name="OLE_LINK33"/>
      <w:bookmarkStart w:id="2" w:name="OLE_LINK3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湖南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生物机电职业技术学院</w:t>
      </w:r>
      <w:r>
        <w:rPr>
          <w:rFonts w:hint="eastAsia" w:eastAsia="黑体"/>
          <w:b/>
          <w:bCs/>
          <w:sz w:val="36"/>
          <w:szCs w:val="36"/>
        </w:rPr>
        <w:t>因公临时出国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eastAsia="黑体"/>
          <w:b/>
          <w:bCs/>
          <w:sz w:val="36"/>
          <w:szCs w:val="36"/>
          <w:lang w:val="en-US" w:eastAsia="zh-CN"/>
        </w:rPr>
        <w:t>境）</w:t>
      </w:r>
      <w:r>
        <w:rPr>
          <w:rFonts w:hint="eastAsia" w:eastAsia="黑体"/>
          <w:b/>
          <w:bCs/>
          <w:sz w:val="36"/>
          <w:szCs w:val="36"/>
        </w:rPr>
        <w:t>人员审批表</w:t>
      </w:r>
      <w:bookmarkEnd w:id="1"/>
    </w:p>
    <w:bookmarkEnd w:id="2"/>
    <w:tbl>
      <w:tblPr>
        <w:tblStyle w:val="3"/>
        <w:tblpPr w:leftFromText="180" w:rightFromText="180" w:vertAnchor="text" w:horzAnchor="margin" w:tblpX="216" w:tblpY="2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06"/>
        <w:gridCol w:w="567"/>
        <w:gridCol w:w="162"/>
        <w:gridCol w:w="245"/>
        <w:gridCol w:w="1142"/>
        <w:gridCol w:w="1020"/>
        <w:gridCol w:w="276"/>
        <w:gridCol w:w="577"/>
        <w:gridCol w:w="276"/>
        <w:gridCol w:w="429"/>
        <w:gridCol w:w="705"/>
        <w:gridCol w:w="287"/>
        <w:gridCol w:w="11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09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4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5" w:rightChars="-50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40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2" w:leftChars="-82" w:right="-134" w:rightChars="-64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2578" w:type="dxa"/>
            <w:gridSpan w:val="5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13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3" w:rightChars="-1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职务职称</w:t>
            </w:r>
          </w:p>
        </w:tc>
        <w:tc>
          <w:tcPr>
            <w:tcW w:w="2578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邀请单位</w:t>
            </w:r>
          </w:p>
        </w:tc>
        <w:tc>
          <w:tcPr>
            <w:tcW w:w="2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出国（境）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4708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年   月   日至    年   月   日共计    天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前往国家</w:t>
            </w:r>
          </w:p>
        </w:tc>
        <w:tc>
          <w:tcPr>
            <w:tcW w:w="23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2" w:leftChars="-1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途径国家（地区）</w:t>
            </w:r>
          </w:p>
        </w:tc>
        <w:tc>
          <w:tcPr>
            <w:tcW w:w="3688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出国（境）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路线</w:t>
            </w:r>
          </w:p>
        </w:tc>
        <w:tc>
          <w:tcPr>
            <w:tcW w:w="823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我国出境城市-国外入境城市-国外停留城市-国外出境城市-我国入境城市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经费来源</w:t>
            </w:r>
          </w:p>
        </w:tc>
        <w:tc>
          <w:tcPr>
            <w:tcW w:w="567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□派员单位承担 □组团单位承担 □外方承担 □双方承担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-51" w:right="-107" w:rightChars="-51" w:hanging="107" w:hangingChars="51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经费预算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万元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经费类型</w:t>
            </w:r>
          </w:p>
        </w:tc>
        <w:tc>
          <w:tcPr>
            <w:tcW w:w="823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因公临时出国经费   □项目经费（含科研经费、专项经费等）  □企业经费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负责人签字：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出国（境）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任务</w:t>
            </w:r>
          </w:p>
        </w:tc>
        <w:tc>
          <w:tcPr>
            <w:tcW w:w="823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" w:firstLineChars="50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□国际会议  □培训  □研修   □专项任务  □科技    □其他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092" w:type="dxa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出国（境）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目的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000000" w:sz="6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9322" w:type="dxa"/>
            <w:gridSpan w:val="14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审批单位意见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1092" w:type="dxa"/>
            <w:tcBorders>
              <w:top w:val="single" w:color="auto" w:sz="4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  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  门</w:t>
            </w:r>
          </w:p>
        </w:tc>
        <w:tc>
          <w:tcPr>
            <w:tcW w:w="3522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0" w:firstLineChars="7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    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归口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</w:tc>
        <w:tc>
          <w:tcPr>
            <w:tcW w:w="3412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60" w:firstLineChars="6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  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财务处</w:t>
            </w:r>
          </w:p>
        </w:tc>
        <w:tc>
          <w:tcPr>
            <w:tcW w:w="352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年   月   日</w:t>
            </w:r>
          </w:p>
        </w:tc>
        <w:tc>
          <w:tcPr>
            <w:tcW w:w="12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leftChars="-67" w:right="-113" w:rightChars="-54" w:hanging="163" w:hangingChars="7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leftChars="-67" w:right="-113" w:rightChars="-54" w:hanging="163" w:hangingChars="7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412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09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leftChars="-67" w:right="-113" w:rightChars="-54" w:hanging="163" w:hangingChars="7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OLE_LINK36"/>
            <w:r>
              <w:rPr>
                <w:rFonts w:hint="eastAsia" w:ascii="宋体" w:hAnsi="宋体" w:eastAsia="宋体" w:cs="宋体"/>
                <w:sz w:val="21"/>
                <w:szCs w:val="21"/>
              </w:rPr>
              <w:t>（副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以上干部）</w:t>
            </w:r>
            <w:bookmarkEnd w:id="3"/>
          </w:p>
        </w:tc>
        <w:tc>
          <w:tcPr>
            <w:tcW w:w="352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35" w:firstLineChars="35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年   月   日</w:t>
            </w:r>
          </w:p>
        </w:tc>
        <w:tc>
          <w:tcPr>
            <w:tcW w:w="129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3412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322" w:type="dxa"/>
            <w:gridSpan w:val="14"/>
            <w:tcBorders>
              <w:top w:val="single" w:color="auto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校领导批示意见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000000" w:sz="1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国际交流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校领导：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签发人：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签发人：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校党委书记：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签发人：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18"/>
          <w:szCs w:val="18"/>
          <w:lang w:val="en-US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备注：同时提供出国（境）日期、停留期限及出国（境）国家或地区的合格邀请函等相关资料和申请报告</w:t>
      </w:r>
    </w:p>
    <w:p>
      <w:bookmarkStart w:id="4" w:name="_GoBack"/>
      <w:bookmarkEnd w:id="4"/>
    </w:p>
    <w:sectPr>
      <w:footerReference r:id="rId3" w:type="default"/>
      <w:pgSz w:w="11906" w:h="16838"/>
      <w:pgMar w:top="1043" w:right="1009" w:bottom="1440" w:left="100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8913638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right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20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8913638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right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20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WIyZmI0NDY3ZGFkOWMyMmNiNDY1NjdiN2IwMWIifQ=="/>
  </w:docVars>
  <w:rsids>
    <w:rsidRoot w:val="052A1B34"/>
    <w:rsid w:val="052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2025-10-28T07:34:00Z</dcterms:created>
  <dc:creator>coco</dc:creator>
  <cp:lastModifiedBy>coco</cp:lastModifiedBy>
  <dcterms:modified xsi:type="dcterms:W3CDTF">2025-10-28T07:34:30Z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8606FF67FCE64089B57125B434A5F619_11</vt:lpwstr>
  </property>
</Properties>
</file>