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10E1171">
      <w:pPr>
        <w:pStyle w:val="style0"/>
        <w:spacing w:lineRule="auto" w:line="360"/>
        <w:jc w:val="center"/>
        <w:rPr>
          <w:rFonts w:ascii="微软雅黑" w:eastAsia="微软雅黑" w:hAnsi="微软雅黑"/>
          <w:b/>
          <w:sz w:val="36"/>
          <w:szCs w:val="36"/>
          <w:lang w:eastAsia="zh-CN"/>
        </w:rPr>
      </w:pPr>
      <w:r>
        <w:rPr>
          <w:rFonts w:ascii="微软雅黑" w:eastAsia="微软雅黑" w:hAnsi="微软雅黑" w:hint="eastAsia"/>
          <w:b/>
          <w:sz w:val="36"/>
          <w:szCs w:val="36"/>
          <w:lang w:eastAsia="zh-CN"/>
        </w:rPr>
        <w:t>领益智造2</w:t>
      </w:r>
      <w:r>
        <w:rPr>
          <w:rFonts w:ascii="微软雅黑" w:eastAsia="微软雅黑" w:hAnsi="微软雅黑"/>
          <w:b/>
          <w:sz w:val="36"/>
          <w:szCs w:val="36"/>
          <w:lang w:eastAsia="zh-CN"/>
        </w:rPr>
        <w:t>026</w:t>
      </w:r>
      <w:r>
        <w:rPr>
          <w:rFonts w:ascii="微软雅黑" w:eastAsia="微软雅黑" w:hAnsi="微软雅黑" w:hint="eastAsia"/>
          <w:b/>
          <w:sz w:val="36"/>
          <w:szCs w:val="36"/>
          <w:lang w:eastAsia="zh-CN"/>
        </w:rPr>
        <w:t>届大专生校园招聘</w:t>
      </w:r>
    </w:p>
    <w:p w14:paraId="73C000C0">
      <w:pPr>
        <w:pStyle w:val="style0"/>
        <w:spacing w:lineRule="auto" w:line="360"/>
        <w:jc w:val="center"/>
        <w:rPr>
          <w:rFonts w:ascii="微软雅黑" w:eastAsia="微软雅黑" w:hAnsi="微软雅黑"/>
          <w:b/>
          <w:sz w:val="20"/>
          <w:lang w:eastAsia="zh-CN"/>
        </w:rPr>
      </w:pPr>
      <w:r>
        <w:rPr>
          <w:rFonts w:ascii="微软雅黑" w:eastAsia="微软雅黑" w:hAnsi="微软雅黑" w:hint="eastAsia"/>
          <w:b/>
          <w:sz w:val="20"/>
          <w:lang w:eastAsia="zh-CN"/>
        </w:rPr>
        <w:t>上市公司，全球布局，高速发展，</w:t>
      </w:r>
      <w:r>
        <w:rPr>
          <w:rFonts w:ascii="微软雅黑" w:eastAsia="微软雅黑" w:hAnsi="微软雅黑"/>
          <w:b/>
          <w:sz w:val="20"/>
          <w:lang w:eastAsia="zh-CN"/>
        </w:rPr>
        <w:t>2100+</w:t>
      </w:r>
      <w:r>
        <w:rPr>
          <w:rFonts w:ascii="微软雅黑" w:eastAsia="微软雅黑" w:hAnsi="微软雅黑" w:hint="eastAsia"/>
          <w:b/>
          <w:sz w:val="20"/>
          <w:lang w:eastAsia="zh-CN"/>
        </w:rPr>
        <w:t>职位虚位以待</w:t>
      </w:r>
    </w:p>
    <w:p w14:paraId="27E9CAC0">
      <w:pPr>
        <w:pStyle w:val="style0"/>
        <w:spacing w:lineRule="auto" w:line="360"/>
        <w:jc w:val="both"/>
        <w:rPr>
          <w:rFonts w:ascii="微软雅黑" w:eastAsia="微软雅黑" w:hAnsi="微软雅黑"/>
          <w:b/>
          <w:sz w:val="20"/>
          <w:lang w:eastAsia="zh-CN"/>
        </w:rPr>
      </w:pPr>
      <w:r>
        <w:rPr>
          <w:rFonts w:ascii="微软雅黑" w:eastAsia="微软雅黑" w:hAnsi="微软雅黑" w:hint="eastAsia"/>
          <w:b/>
          <w:sz w:val="20"/>
          <w:lang w:eastAsia="zh-CN"/>
        </w:rPr>
        <w:t>一、集团简介</w:t>
      </w:r>
    </w:p>
    <w:p w14:paraId="4F13EB1C">
      <w:pPr>
        <w:pStyle w:val="style179"/>
        <w:numPr>
          <w:ilvl w:val="0"/>
          <w:numId w:val="1"/>
        </w:numPr>
        <w:spacing w:lineRule="auto" w:line="360"/>
        <w:ind w:right="-330" w:rightChars="-150" w:firstLineChars="0"/>
        <w:jc w:val="both"/>
        <w:rPr>
          <w:rFonts w:ascii="微软雅黑" w:eastAsia="微软雅黑" w:hAnsi="微软雅黑"/>
          <w:sz w:val="20"/>
          <w:lang w:eastAsia="zh-CN"/>
        </w:rPr>
      </w:pPr>
      <w:r>
        <w:rPr>
          <w:rFonts w:ascii="微软雅黑" w:eastAsia="微软雅黑" w:hAnsi="微软雅黑" w:hint="eastAsia"/>
          <w:sz w:val="20"/>
          <w:lang w:eastAsia="zh-CN"/>
        </w:rPr>
        <w:t>领益智造成立于2006年，2018年登陆</w:t>
      </w:r>
      <w:r>
        <w:rPr>
          <w:rFonts w:ascii="Arial" w:cs="Arial" w:eastAsia="微软雅黑" w:hAnsi="Arial" w:hint="eastAsia"/>
          <w:sz w:val="20"/>
          <w:lang w:eastAsia="zh-CN"/>
        </w:rPr>
        <w:t>A</w:t>
      </w:r>
      <w:r>
        <w:rPr>
          <w:rFonts w:ascii="微软雅黑" w:eastAsia="微软雅黑" w:hAnsi="微软雅黑" w:hint="eastAsia"/>
          <w:sz w:val="20"/>
          <w:lang w:eastAsia="zh-CN"/>
        </w:rPr>
        <w:t>股资本市场，股票代码002600。作为值得信赖的</w:t>
      </w:r>
      <w:r>
        <w:rPr>
          <w:rFonts w:ascii="Arial" w:cs="Arial" w:eastAsia="微软雅黑" w:hAnsi="Arial" w:hint="eastAsia"/>
          <w:sz w:val="20"/>
          <w:lang w:eastAsia="zh-CN"/>
        </w:rPr>
        <w:t>AI</w:t>
      </w:r>
      <w:r>
        <w:rPr>
          <w:rFonts w:ascii="微软雅黑" w:eastAsia="微软雅黑" w:hAnsi="微软雅黑" w:hint="eastAsia"/>
          <w:sz w:val="20"/>
          <w:lang w:eastAsia="zh-CN"/>
        </w:rPr>
        <w:t>终端硬件核心供应商，领益智造在全球范围内为客户提供精密功能件、结构件、模组等一站式智能制造服务及解决方案。公司精密功能件产品的市场份额及出货量已连续多年稳居全球消费电子市场领先地位，在质量、制程、技术等多个方面设定了行业标准，成为全球客户值得信赖的“功能件专家”，并进一步渗透机器人、新能源汽车、光伏储能等新兴市场。</w:t>
      </w:r>
    </w:p>
    <w:p w14:paraId="4A2F7653">
      <w:pPr>
        <w:pStyle w:val="style179"/>
        <w:numPr>
          <w:ilvl w:val="0"/>
          <w:numId w:val="1"/>
        </w:numPr>
        <w:spacing w:lineRule="auto" w:line="360"/>
        <w:ind w:right="-330" w:rightChars="-150" w:firstLineChars="0"/>
        <w:jc w:val="both"/>
        <w:rPr>
          <w:rFonts w:ascii="微软雅黑" w:eastAsia="微软雅黑" w:hAnsi="微软雅黑"/>
          <w:sz w:val="20"/>
          <w:lang w:eastAsia="zh-CN"/>
        </w:rPr>
      </w:pPr>
      <w:r>
        <w:rPr>
          <w:rFonts w:ascii="微软雅黑" w:eastAsia="微软雅黑" w:hAnsi="微软雅黑" w:hint="eastAsia"/>
          <w:sz w:val="20"/>
          <w:lang w:eastAsia="zh-CN"/>
        </w:rPr>
        <w:t>近年来，公司综合实力持续提升，从单一</w:t>
      </w:r>
      <w:r>
        <w:rPr>
          <w:rFonts w:ascii="微软雅黑" w:eastAsia="微软雅黑" w:hAnsi="微软雅黑" w:hint="eastAsia"/>
          <w:sz w:val="20"/>
          <w:lang w:eastAsia="zh-CN"/>
        </w:rPr>
        <w:t>加工制程到</w:t>
      </w:r>
      <w:r>
        <w:rPr>
          <w:rFonts w:ascii="微软雅黑" w:eastAsia="微软雅黑" w:hAnsi="微软雅黑" w:hint="eastAsia"/>
          <w:sz w:val="20"/>
          <w:lang w:eastAsia="zh-CN"/>
        </w:rPr>
        <w:t>多种加工制程，从产品制造专家到解决方案专家，成为值得信赖的全球</w:t>
      </w:r>
      <w:r>
        <w:rPr>
          <w:rFonts w:ascii="Arial" w:cs="Arial" w:eastAsia="微软雅黑" w:hAnsi="Arial" w:hint="eastAsia"/>
          <w:sz w:val="20"/>
          <w:lang w:eastAsia="zh-CN"/>
        </w:rPr>
        <w:t>AI</w:t>
      </w:r>
      <w:r>
        <w:rPr>
          <w:rFonts w:ascii="微软雅黑" w:eastAsia="微软雅黑" w:hAnsi="微软雅黑" w:hint="eastAsia"/>
          <w:sz w:val="20"/>
          <w:lang w:eastAsia="zh-CN"/>
        </w:rPr>
        <w:t>终端硬件制造平台，</w:t>
      </w:r>
      <w:r>
        <w:rPr>
          <w:rFonts w:ascii="微软雅黑" w:eastAsia="微软雅黑" w:hAnsi="微软雅黑" w:hint="eastAsia"/>
          <w:b/>
          <w:bCs/>
          <w:sz w:val="20"/>
          <w:lang w:eastAsia="zh-CN"/>
        </w:rPr>
        <w:t>连续8年入选《财富》中国500强</w:t>
      </w:r>
      <w:r>
        <w:rPr>
          <w:rFonts w:ascii="微软雅黑" w:eastAsia="微软雅黑" w:hAnsi="微软雅黑" w:hint="eastAsia"/>
          <w:sz w:val="20"/>
          <w:lang w:eastAsia="zh-CN"/>
        </w:rPr>
        <w:t>，并多次入选</w:t>
      </w:r>
      <w:r>
        <w:rPr>
          <w:rFonts w:ascii="微软雅黑" w:eastAsia="微软雅黑" w:hAnsi="微软雅黑" w:hint="eastAsia"/>
          <w:b/>
          <w:bCs/>
          <w:sz w:val="20"/>
          <w:lang w:eastAsia="zh-CN"/>
        </w:rPr>
        <w:t>《财富》中国上市公司500强、中国民营企业500强、中国制造业民营企业500强</w:t>
      </w:r>
      <w:r>
        <w:rPr>
          <w:rFonts w:ascii="微软雅黑" w:eastAsia="微软雅黑" w:hAnsi="微软雅黑" w:hint="eastAsia"/>
          <w:sz w:val="20"/>
          <w:lang w:eastAsia="zh-CN"/>
        </w:rPr>
        <w:t>等榜单。2023-2024年，公司</w:t>
      </w:r>
      <w:r>
        <w:rPr>
          <w:rFonts w:ascii="Arial" w:cs="Arial" w:eastAsia="微软雅黑" w:hAnsi="Arial"/>
          <w:sz w:val="20"/>
          <w:lang w:eastAsia="zh-CN"/>
        </w:rPr>
        <w:t>MSCI-ESG</w:t>
      </w:r>
      <w:r>
        <w:rPr>
          <w:rFonts w:ascii="微软雅黑" w:eastAsia="微软雅黑" w:hAnsi="微软雅黑" w:hint="eastAsia"/>
          <w:sz w:val="20"/>
          <w:lang w:eastAsia="zh-CN"/>
        </w:rPr>
        <w:t>评级连续2年为</w:t>
      </w:r>
      <w:r>
        <w:rPr>
          <w:rFonts w:ascii="Arial" w:cs="Arial" w:eastAsia="微软雅黑" w:hAnsi="Arial" w:hint="eastAsia"/>
          <w:sz w:val="20"/>
          <w:lang w:eastAsia="zh-CN"/>
        </w:rPr>
        <w:t>“</w:t>
      </w:r>
      <w:r>
        <w:rPr>
          <w:rFonts w:ascii="Arial" w:cs="Arial" w:eastAsia="微软雅黑" w:hAnsi="Arial" w:hint="eastAsia"/>
          <w:sz w:val="20"/>
          <w:lang w:eastAsia="zh-CN"/>
        </w:rPr>
        <w:t>A</w:t>
      </w:r>
      <w:r>
        <w:rPr>
          <w:rFonts w:ascii="Arial" w:cs="Arial" w:eastAsia="微软雅黑" w:hAnsi="Arial" w:hint="eastAsia"/>
          <w:sz w:val="20"/>
          <w:lang w:eastAsia="zh-CN"/>
        </w:rPr>
        <w:t>”</w:t>
      </w:r>
      <w:r>
        <w:rPr>
          <w:rFonts w:ascii="微软雅黑" w:eastAsia="微软雅黑" w:hAnsi="微软雅黑" w:hint="eastAsia"/>
          <w:sz w:val="20"/>
          <w:lang w:eastAsia="zh-CN"/>
        </w:rPr>
        <w:t>。</w:t>
      </w:r>
    </w:p>
    <w:p w14:paraId="19DB303C">
      <w:pPr>
        <w:pStyle w:val="style179"/>
        <w:numPr>
          <w:ilvl w:val="0"/>
          <w:numId w:val="1"/>
        </w:numPr>
        <w:spacing w:lineRule="auto" w:line="360"/>
        <w:ind w:right="-330" w:rightChars="-150" w:firstLineChars="0"/>
        <w:jc w:val="both"/>
        <w:rPr>
          <w:rFonts w:ascii="微软雅黑" w:eastAsia="微软雅黑" w:hAnsi="微软雅黑"/>
          <w:sz w:val="20"/>
          <w:lang w:val="en-US" w:eastAsia="zh-CN"/>
        </w:rPr>
      </w:pPr>
      <w:r>
        <w:rPr>
          <w:rFonts w:ascii="微软雅黑" w:eastAsia="微软雅黑" w:hAnsi="微软雅黑" w:hint="eastAsia"/>
          <w:sz w:val="20"/>
          <w:lang w:eastAsia="zh-CN"/>
        </w:rPr>
        <w:t>未来，公司将继续坚持创新引领和国际化发展的理念，聚焦主业并向上游延伸，全面发力机器人、服务器散热、</w:t>
      </w:r>
      <w:r>
        <w:rPr>
          <w:rFonts w:ascii="Arial" w:cs="Arial" w:eastAsia="微软雅黑" w:hAnsi="Arial" w:hint="eastAsia"/>
          <w:sz w:val="20"/>
          <w:lang w:eastAsia="zh-CN"/>
        </w:rPr>
        <w:t>AI</w:t>
      </w:r>
      <w:r>
        <w:rPr>
          <w:rFonts w:ascii="微软雅黑" w:eastAsia="微软雅黑" w:hAnsi="微软雅黑" w:hint="eastAsia"/>
          <w:sz w:val="20"/>
          <w:lang w:eastAsia="zh-CN"/>
        </w:rPr>
        <w:t>眼镜、</w:t>
      </w:r>
      <w:r>
        <w:rPr>
          <w:rFonts w:ascii="微软雅黑" w:eastAsia="微软雅黑" w:hAnsi="微软雅黑" w:hint="eastAsia"/>
          <w:sz w:val="20"/>
          <w:lang w:eastAsia="zh-CN"/>
        </w:rPr>
        <w:t>低空经济</w:t>
      </w:r>
      <w:r>
        <w:rPr>
          <w:rFonts w:ascii="微软雅黑" w:eastAsia="微软雅黑" w:hAnsi="微软雅黑" w:hint="eastAsia"/>
          <w:sz w:val="20"/>
          <w:lang w:eastAsia="zh-CN"/>
        </w:rPr>
        <w:t>等第</w:t>
      </w:r>
      <w:r>
        <w:rPr>
          <w:rFonts w:ascii="Arial" w:cs="Arial" w:eastAsia="微软雅黑" w:hAnsi="Arial" w:hint="eastAsia"/>
          <w:sz w:val="20"/>
          <w:lang w:eastAsia="zh-CN"/>
        </w:rPr>
        <w:t>N</w:t>
      </w:r>
      <w:r>
        <w:rPr>
          <w:rFonts w:ascii="微软雅黑" w:eastAsia="微软雅黑" w:hAnsi="微软雅黑" w:hint="eastAsia"/>
          <w:sz w:val="20"/>
          <w:lang w:eastAsia="zh-CN"/>
        </w:rPr>
        <w:t>增长曲线；拓展海外市场，提升海外盈利能力；深挖国内需求，进一步提升企业护城河；着力打造集“精益化、数字化、自动化、绿色化”于一体的智能制造平台，持续增强核心竞争力。</w:t>
      </w:r>
    </w:p>
    <w:p w14:paraId="08D63EB9">
      <w:pPr>
        <w:pStyle w:val="style0"/>
        <w:spacing w:lineRule="auto" w:line="360"/>
        <w:rPr>
          <w:rFonts w:ascii="微软雅黑" w:eastAsia="微软雅黑" w:hAnsi="微软雅黑"/>
          <w:b/>
          <w:sz w:val="20"/>
          <w:lang w:eastAsia="zh-CN"/>
        </w:rPr>
      </w:pPr>
      <w:r>
        <w:rPr>
          <w:rFonts w:ascii="微软雅黑" w:eastAsia="微软雅黑" w:hAnsi="微软雅黑" w:hint="eastAsia"/>
          <w:b/>
          <w:sz w:val="20"/>
          <w:lang w:eastAsia="zh-CN"/>
        </w:rPr>
        <w:t>二、</w:t>
      </w:r>
      <w:r>
        <w:rPr>
          <w:rFonts w:ascii="微软雅黑" w:eastAsia="微软雅黑" w:hAnsi="微软雅黑" w:hint="eastAsia"/>
          <w:b/>
          <w:sz w:val="20"/>
          <w:lang w:eastAsia="zh-CN"/>
        </w:rPr>
        <w:t>校招计划</w:t>
      </w:r>
    </w:p>
    <w:p w14:paraId="1E30F947">
      <w:pPr>
        <w:pStyle w:val="style0"/>
        <w:spacing w:lineRule="auto" w:line="360"/>
        <w:rPr>
          <w:rFonts w:ascii="微软雅黑" w:eastAsia="微软雅黑" w:hAnsi="微软雅黑"/>
          <w:bCs/>
          <w:sz w:val="20"/>
          <w:lang w:eastAsia="zh-CN"/>
        </w:rPr>
      </w:pPr>
      <w:r>
        <w:rPr>
          <w:rFonts w:ascii="微软雅黑" w:eastAsia="微软雅黑" w:hAnsi="微软雅黑" w:hint="eastAsia"/>
          <w:b/>
          <w:sz w:val="20"/>
          <w:lang w:eastAsia="zh-CN"/>
        </w:rPr>
        <w:t>1、招聘对象：</w:t>
      </w:r>
      <w:r>
        <w:rPr>
          <w:rFonts w:ascii="微软雅黑" w:eastAsia="微软雅黑" w:hAnsi="微软雅黑" w:hint="eastAsia"/>
          <w:bCs/>
          <w:sz w:val="20"/>
          <w:lang w:eastAsia="zh-CN"/>
        </w:rPr>
        <w:t>2</w:t>
      </w:r>
      <w:r>
        <w:rPr>
          <w:rFonts w:ascii="微软雅黑" w:eastAsia="微软雅黑" w:hAnsi="微软雅黑"/>
          <w:bCs/>
          <w:sz w:val="20"/>
          <w:lang w:eastAsia="zh-CN"/>
        </w:rPr>
        <w:t>026</w:t>
      </w:r>
      <w:r>
        <w:rPr>
          <w:rFonts w:ascii="微软雅黑" w:eastAsia="微软雅黑" w:hAnsi="微软雅黑" w:hint="eastAsia"/>
          <w:bCs/>
          <w:sz w:val="20"/>
          <w:lang w:eastAsia="zh-CN"/>
        </w:rPr>
        <w:t>届大专毕业生</w:t>
      </w:r>
    </w:p>
    <w:p w14:paraId="57D7E9DD">
      <w:pPr>
        <w:pStyle w:val="style0"/>
        <w:spacing w:lineRule="auto" w:line="360"/>
        <w:rPr>
          <w:rFonts w:ascii="微软雅黑" w:eastAsia="微软雅黑" w:hAnsi="微软雅黑"/>
          <w:bCs/>
          <w:sz w:val="20"/>
          <w:lang w:eastAsia="zh-CN"/>
        </w:rPr>
      </w:pPr>
      <w:r>
        <w:rPr>
          <w:rFonts w:ascii="微软雅黑" w:eastAsia="微软雅黑" w:hAnsi="微软雅黑" w:hint="eastAsia"/>
          <w:b/>
          <w:sz w:val="20"/>
          <w:lang w:eastAsia="zh-CN"/>
        </w:rPr>
        <w:t>2、招聘流程：</w:t>
      </w:r>
      <w:r>
        <w:rPr>
          <w:rFonts w:ascii="微软雅黑" w:eastAsia="微软雅黑" w:hAnsi="微软雅黑" w:hint="eastAsia"/>
          <w:bCs/>
          <w:sz w:val="20"/>
          <w:lang w:eastAsia="zh-CN"/>
        </w:rPr>
        <w:t>简历投递</w:t>
      </w:r>
      <w:r>
        <w:rPr>
          <w:rFonts w:ascii="微软雅黑" w:eastAsia="微软雅黑" w:hAnsi="微软雅黑" w:hint="eastAsia"/>
          <w:bCs/>
          <w:sz w:val="20"/>
          <w:lang w:eastAsia="zh-CN"/>
        </w:rPr>
        <w:t>—面试</w:t>
      </w:r>
      <w:r>
        <w:rPr>
          <w:rFonts w:ascii="微软雅黑" w:eastAsia="微软雅黑" w:hAnsi="微软雅黑" w:hint="eastAsia"/>
          <w:bCs/>
          <w:sz w:val="20"/>
          <w:lang w:eastAsia="zh-CN"/>
        </w:rPr>
        <w:t>—在线测评—发放</w:t>
      </w:r>
      <w:r>
        <w:rPr>
          <w:rFonts w:ascii="Arial" w:cs="Arial" w:eastAsia="微软雅黑" w:hAnsi="Arial" w:hint="eastAsia"/>
          <w:sz w:val="20"/>
          <w:lang w:eastAsia="zh-CN"/>
        </w:rPr>
        <w:t>OFFER</w:t>
      </w:r>
      <w:r>
        <w:rPr>
          <w:rFonts w:ascii="微软雅黑" w:eastAsia="微软雅黑" w:hAnsi="微软雅黑" w:hint="eastAsia"/>
          <w:bCs/>
          <w:sz w:val="20"/>
          <w:lang w:eastAsia="zh-CN"/>
        </w:rPr>
        <w:t>—签约</w:t>
      </w:r>
    </w:p>
    <w:p w14:paraId="1133B1A8">
      <w:pPr>
        <w:pStyle w:val="style0"/>
        <w:spacing w:lineRule="auto" w:line="360"/>
        <w:rPr>
          <w:rFonts w:ascii="微软雅黑" w:eastAsia="微软雅黑" w:hAnsi="微软雅黑"/>
          <w:sz w:val="20"/>
          <w:lang w:eastAsia="zh-CN"/>
        </w:rPr>
      </w:pPr>
      <w:r>
        <w:rPr>
          <w:rFonts w:ascii="微软雅黑" w:eastAsia="微软雅黑" w:hAnsi="微软雅黑" w:hint="eastAsia"/>
          <w:b/>
          <w:sz w:val="20"/>
          <w:lang w:eastAsia="zh-CN"/>
        </w:rPr>
        <w:t>3、简历投递通道：</w:t>
      </w:r>
      <w:r>
        <w:rPr/>
        <w:fldChar w:fldCharType="begin"/>
      </w:r>
      <w:r>
        <w:instrText xml:space="preserve"> HYPERLINK "https://wecruit.hotjob.cn/SU600e1e985d83dc11e4a3e07f/pb/school.html?projectCode=101601&amp;showProjectBanner=true" </w:instrText>
      </w:r>
      <w:r>
        <w:rPr/>
        <w:fldChar w:fldCharType="separate"/>
      </w:r>
      <w:r>
        <w:rPr>
          <w:rStyle w:val="style85"/>
          <w:rFonts w:ascii="微软雅黑" w:eastAsia="微软雅黑" w:hAnsi="微软雅黑" w:hint="eastAsia"/>
          <w:b/>
          <w:sz w:val="20"/>
          <w:lang w:eastAsia="zh-CN"/>
        </w:rPr>
        <w:t>https://wecruit.hotjob.cn/SU600e1e985d83dc11e4a3e07f/pb/school.html?projectCode=101601&amp;showProjectBanner=true</w:t>
      </w:r>
      <w:r>
        <w:rPr/>
        <w:fldChar w:fldCharType="end"/>
      </w:r>
    </w:p>
    <w:p w14:paraId="073342DE">
      <w:pPr>
        <w:pStyle w:val="style0"/>
        <w:spacing w:lineRule="auto" w:line="360"/>
        <w:rPr>
          <w:rFonts w:ascii="微软雅黑" w:eastAsia="微软雅黑" w:hAnsi="微软雅黑"/>
          <w:sz w:val="20"/>
          <w:lang w:eastAsia="zh-CN"/>
        </w:rPr>
      </w:pPr>
      <w:r>
        <w:rPr>
          <w:rFonts w:ascii="微软雅黑" w:eastAsia="微软雅黑" w:hAnsi="微软雅黑" w:hint="eastAsia"/>
          <w:sz w:val="20"/>
          <w:lang w:eastAsia="zh-CN"/>
        </w:rPr>
        <w:t>或扫描下方二维码，关注“领益会”公众号，点击“校园招聘”-“</w:t>
      </w:r>
      <w:r>
        <w:rPr>
          <w:rFonts w:ascii="微软雅黑" w:eastAsia="微软雅黑" w:hAnsi="微软雅黑"/>
          <w:sz w:val="20"/>
          <w:lang w:eastAsia="zh-CN"/>
        </w:rPr>
        <w:t>2026</w:t>
      </w:r>
      <w:r>
        <w:rPr>
          <w:rFonts w:ascii="微软雅黑" w:eastAsia="微软雅黑" w:hAnsi="微软雅黑" w:hint="eastAsia"/>
          <w:sz w:val="20"/>
          <w:lang w:eastAsia="zh-CN"/>
        </w:rPr>
        <w:t>届大专生校园招聘”进行简历投递。</w:t>
      </w:r>
    </w:p>
    <w:p w14:paraId="5498E10A">
      <w:pPr>
        <w:pStyle w:val="style0"/>
        <w:spacing w:lineRule="auto" w:line="360"/>
        <w:rPr>
          <w:rFonts w:ascii="微软雅黑" w:eastAsia="微软雅黑" w:hAnsi="微软雅黑"/>
          <w:sz w:val="20"/>
          <w:lang w:eastAsia="zh-CN"/>
        </w:rPr>
      </w:pPr>
      <w:r>
        <w:rPr>
          <w:rFonts w:ascii="微软雅黑" w:eastAsia="微软雅黑" w:hAnsi="微软雅黑"/>
          <w:noProof/>
          <w:sz w:val="20"/>
          <w:lang w:eastAsia="zh-CN"/>
        </w:rPr>
        <w:drawing>
          <wp:inline distL="0" distT="0" distB="0" distR="0">
            <wp:extent cx="723900" cy="723900"/>
            <wp:effectExtent l="0" t="0" r="0" b="0"/>
            <wp:docPr id="1026" name="图片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5"/>
                    <pic:cNvPicPr/>
                  </pic:nvPicPr>
                  <pic:blipFill>
                    <a:blip r:embed="rId2" cstate="print"/>
                    <a:srcRect l="0" t="0" r="0" b="0"/>
                    <a:stretch/>
                  </pic:blipFill>
                  <pic:spPr>
                    <a:xfrm rot="0">
                      <a:off x="0" y="0"/>
                      <a:ext cx="723900" cy="723900"/>
                    </a:xfrm>
                    <a:prstGeom prst="rect"/>
                  </pic:spPr>
                </pic:pic>
              </a:graphicData>
            </a:graphic>
          </wp:inline>
        </w:drawing>
      </w:r>
    </w:p>
    <w:p w14:paraId="07FE24C9">
      <w:pPr>
        <w:pStyle w:val="style0"/>
        <w:numPr>
          <w:ilvl w:val="0"/>
          <w:numId w:val="2"/>
        </w:numPr>
        <w:spacing w:after="120" w:afterLines="50"/>
        <w:ind w:left="-330" w:leftChars="-150"/>
        <w:rPr>
          <w:rFonts w:ascii="微软雅黑" w:eastAsia="微软雅黑" w:hAnsi="微软雅黑"/>
          <w:bCs/>
          <w:sz w:val="20"/>
          <w:lang w:eastAsia="zh-CN"/>
        </w:rPr>
      </w:pPr>
      <w:r>
        <w:rPr>
          <w:rFonts w:ascii="微软雅黑" w:eastAsia="微软雅黑" w:hAnsi="微软雅黑" w:hint="eastAsia"/>
          <w:b/>
          <w:sz w:val="20"/>
          <w:lang w:eastAsia="zh-CN"/>
        </w:rPr>
        <w:t>招聘岗位：</w:t>
      </w:r>
      <w:r>
        <w:rPr>
          <w:rFonts w:ascii="微软雅黑" w:eastAsia="微软雅黑" w:hAnsi="微软雅黑"/>
          <w:bCs/>
          <w:sz w:val="20"/>
          <w:lang w:eastAsia="zh-CN"/>
        </w:rPr>
        <w:t>9</w:t>
      </w:r>
      <w:r>
        <w:rPr>
          <w:rFonts w:ascii="微软雅黑" w:eastAsia="微软雅黑" w:hAnsi="微软雅黑" w:hint="eastAsia"/>
          <w:bCs/>
          <w:sz w:val="20"/>
          <w:lang w:eastAsia="zh-CN"/>
        </w:rPr>
        <w:t>大类别，招聘人数</w:t>
      </w:r>
      <w:r>
        <w:rPr>
          <w:rFonts w:ascii="微软雅黑" w:eastAsia="微软雅黑" w:hAnsi="微软雅黑"/>
          <w:bCs/>
          <w:sz w:val="20"/>
          <w:lang w:eastAsia="zh-CN"/>
        </w:rPr>
        <w:t>2100+</w:t>
      </w:r>
      <w:r>
        <w:rPr>
          <w:rFonts w:ascii="微软雅黑" w:eastAsia="微软雅黑" w:hAnsi="微软雅黑" w:hint="eastAsia"/>
          <w:bCs/>
          <w:sz w:val="20"/>
          <w:lang w:eastAsia="zh-CN"/>
        </w:rPr>
        <w:t>人</w:t>
      </w:r>
    </w:p>
    <w:tbl>
      <w:tblPr>
        <w:tblW w:w="9070" w:type="dxa"/>
        <w:tblLook w:val="04A0" w:firstRow="1" w:lastRow="0" w:firstColumn="1" w:lastColumn="0" w:noHBand="0" w:noVBand="1"/>
      </w:tblPr>
      <w:tblGrid>
        <w:gridCol w:w="1797"/>
        <w:gridCol w:w="2072"/>
        <w:gridCol w:w="2537"/>
        <w:gridCol w:w="2664"/>
      </w:tblGrid>
      <w:tr w14:paraId="5FA18A27">
        <w:trPr>
          <w:trHeight w:val="359" w:hRule="atLeast"/>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5F8EE">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职位类别</w:t>
            </w:r>
          </w:p>
        </w:tc>
        <w:tc>
          <w:tcPr>
            <w:tcW w:w="2072" w:type="dxa"/>
            <w:tcBorders>
              <w:top w:val="single" w:sz="4" w:space="0" w:color="auto"/>
              <w:left w:val="nil"/>
              <w:bottom w:val="single" w:sz="4" w:space="0" w:color="auto"/>
              <w:right w:val="single" w:sz="4" w:space="0" w:color="auto"/>
            </w:tcBorders>
            <w:shd w:val="clear" w:color="auto" w:fill="auto"/>
            <w:noWrap/>
            <w:vAlign w:val="center"/>
          </w:tcPr>
          <w:p w14:paraId="1ABB87FF">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人数</w:t>
            </w:r>
          </w:p>
        </w:tc>
        <w:tc>
          <w:tcPr>
            <w:tcW w:w="2537" w:type="dxa"/>
            <w:tcBorders>
              <w:top w:val="single" w:sz="4" w:space="0" w:color="auto"/>
              <w:left w:val="nil"/>
              <w:bottom w:val="single" w:sz="4" w:space="0" w:color="auto"/>
              <w:right w:val="single" w:sz="4" w:space="0" w:color="auto"/>
            </w:tcBorders>
            <w:shd w:val="clear" w:color="auto" w:fill="auto"/>
            <w:noWrap/>
            <w:vAlign w:val="center"/>
          </w:tcPr>
          <w:p w14:paraId="275D0AB2">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岗位名称</w:t>
            </w:r>
          </w:p>
        </w:tc>
        <w:tc>
          <w:tcPr>
            <w:tcW w:w="2664" w:type="dxa"/>
            <w:tcBorders>
              <w:top w:val="single" w:sz="4" w:space="0" w:color="auto"/>
              <w:left w:val="nil"/>
              <w:bottom w:val="single" w:sz="4" w:space="0" w:color="auto"/>
              <w:right w:val="single" w:sz="4" w:space="0" w:color="auto"/>
            </w:tcBorders>
            <w:shd w:val="clear" w:color="auto" w:fill="auto"/>
            <w:noWrap/>
            <w:vAlign w:val="center"/>
          </w:tcPr>
          <w:p w14:paraId="377005F6">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专业</w:t>
            </w:r>
          </w:p>
        </w:tc>
      </w:tr>
      <w:tr w14:paraId="6956C5B6">
        <w:tblPrEx/>
        <w:trPr>
          <w:trHeight w:val="359" w:hRule="atLeast"/>
        </w:trPr>
        <w:tc>
          <w:tcPr>
            <w:tcW w:w="1797" w:type="dxa"/>
            <w:tcBorders>
              <w:top w:val="nil"/>
              <w:left w:val="single" w:sz="4" w:space="0" w:color="auto"/>
              <w:bottom w:val="single" w:sz="4" w:space="0" w:color="auto"/>
              <w:right w:val="single" w:sz="4" w:space="0" w:color="auto"/>
            </w:tcBorders>
            <w:shd w:val="clear" w:color="000000" w:fill="ffffff"/>
            <w:vAlign w:val="center"/>
          </w:tcPr>
          <w:p w14:paraId="533DE790">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模具类</w:t>
            </w:r>
          </w:p>
        </w:tc>
        <w:tc>
          <w:tcPr>
            <w:tcW w:w="2072" w:type="dxa"/>
            <w:tcBorders>
              <w:top w:val="nil"/>
              <w:left w:val="nil"/>
              <w:bottom w:val="single" w:sz="4" w:space="0" w:color="auto"/>
              <w:right w:val="single" w:sz="4" w:space="0" w:color="auto"/>
            </w:tcBorders>
            <w:shd w:val="clear" w:color="auto" w:fill="auto"/>
            <w:noWrap/>
            <w:vAlign w:val="center"/>
          </w:tcPr>
          <w:p w14:paraId="08E960A6">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500</w:t>
            </w:r>
            <w:r>
              <w:rPr>
                <w:rFonts w:ascii="微软雅黑" w:cs="宋体" w:eastAsia="微软雅黑" w:hAnsi="微软雅黑"/>
                <w:color w:val="000000"/>
                <w:szCs w:val="22"/>
                <w:lang w:val="en-US" w:eastAsia="zh-CN"/>
              </w:rPr>
              <w:t>+</w:t>
            </w:r>
          </w:p>
        </w:tc>
        <w:tc>
          <w:tcPr>
            <w:tcW w:w="2537" w:type="dxa"/>
            <w:tcBorders>
              <w:top w:val="nil"/>
              <w:left w:val="nil"/>
              <w:bottom w:val="single" w:sz="4" w:space="0" w:color="auto"/>
              <w:right w:val="single" w:sz="4" w:space="0" w:color="auto"/>
            </w:tcBorders>
            <w:shd w:val="clear" w:color="auto" w:fill="auto"/>
            <w:vAlign w:val="center"/>
          </w:tcPr>
          <w:p w14:paraId="7C2D71E7">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模具技术员（学徒）</w:t>
            </w:r>
          </w:p>
        </w:tc>
        <w:tc>
          <w:tcPr>
            <w:tcW w:w="2664" w:type="dxa"/>
            <w:tcBorders>
              <w:top w:val="nil"/>
              <w:left w:val="nil"/>
              <w:bottom w:val="single" w:sz="4" w:space="0" w:color="auto"/>
              <w:right w:val="single" w:sz="4" w:space="0" w:color="auto"/>
            </w:tcBorders>
            <w:shd w:val="clear" w:color="auto" w:fill="auto"/>
            <w:noWrap/>
            <w:vAlign w:val="center"/>
          </w:tcPr>
          <w:p w14:paraId="7677B48F">
            <w:pPr>
              <w:pStyle w:val="style0"/>
              <w:spacing w:lineRule="auto" w:line="240"/>
              <w:jc w:val="center"/>
              <w:rPr>
                <w:rFonts w:ascii="微软雅黑" w:cs="宋体" w:eastAsia="微软雅黑" w:hAnsi="微软雅黑"/>
                <w:color w:val="000000"/>
                <w:sz w:val="20"/>
                <w:lang w:val="en-US" w:eastAsia="zh-CN"/>
              </w:rPr>
            </w:pPr>
            <w:r>
              <w:rPr>
                <w:rFonts w:ascii="微软雅黑" w:cs="宋体" w:eastAsia="微软雅黑" w:hAnsi="微软雅黑" w:hint="eastAsia"/>
                <w:color w:val="000000"/>
                <w:sz w:val="20"/>
                <w:lang w:val="en-US" w:eastAsia="zh-CN"/>
              </w:rPr>
              <w:t>机械、自动化、模具等</w:t>
            </w:r>
          </w:p>
        </w:tc>
      </w:tr>
      <w:tr w14:paraId="76E49C02">
        <w:tblPrEx/>
        <w:trPr>
          <w:trHeight w:val="359" w:hRule="atLeast"/>
        </w:trPr>
        <w:tc>
          <w:tcPr>
            <w:tcW w:w="1797" w:type="dxa"/>
            <w:tcBorders>
              <w:top w:val="nil"/>
              <w:left w:val="single" w:sz="4" w:space="0" w:color="auto"/>
              <w:bottom w:val="single" w:sz="4" w:space="0" w:color="auto"/>
              <w:right w:val="single" w:sz="4" w:space="0" w:color="auto"/>
            </w:tcBorders>
            <w:shd w:val="clear" w:color="000000" w:fill="ffffff"/>
            <w:vAlign w:val="center"/>
          </w:tcPr>
          <w:p w14:paraId="40EBC962">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数控类</w:t>
            </w:r>
          </w:p>
        </w:tc>
        <w:tc>
          <w:tcPr>
            <w:tcW w:w="2072" w:type="dxa"/>
            <w:tcBorders>
              <w:top w:val="nil"/>
              <w:left w:val="nil"/>
              <w:bottom w:val="single" w:sz="4" w:space="0" w:color="auto"/>
              <w:right w:val="single" w:sz="4" w:space="0" w:color="auto"/>
            </w:tcBorders>
            <w:shd w:val="clear" w:color="auto" w:fill="auto"/>
            <w:noWrap/>
            <w:vAlign w:val="center"/>
          </w:tcPr>
          <w:p w14:paraId="30998E84">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46</w:t>
            </w:r>
            <w:r>
              <w:rPr>
                <w:rFonts w:ascii="微软雅黑" w:cs="宋体" w:eastAsia="微软雅黑" w:hAnsi="微软雅黑"/>
                <w:color w:val="000000"/>
                <w:szCs w:val="22"/>
                <w:lang w:val="en-US" w:eastAsia="zh-CN"/>
              </w:rPr>
              <w:t>0+</w:t>
            </w:r>
          </w:p>
        </w:tc>
        <w:tc>
          <w:tcPr>
            <w:tcW w:w="2537" w:type="dxa"/>
            <w:tcBorders>
              <w:top w:val="nil"/>
              <w:left w:val="nil"/>
              <w:bottom w:val="single" w:sz="4" w:space="0" w:color="auto"/>
              <w:right w:val="single" w:sz="4" w:space="0" w:color="auto"/>
            </w:tcBorders>
            <w:shd w:val="clear" w:color="auto" w:fill="auto"/>
            <w:vAlign w:val="center"/>
          </w:tcPr>
          <w:p w14:paraId="0DFD3699">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CNC技术员（学徒）</w:t>
            </w:r>
          </w:p>
        </w:tc>
        <w:tc>
          <w:tcPr>
            <w:tcW w:w="2664" w:type="dxa"/>
            <w:tcBorders>
              <w:top w:val="nil"/>
              <w:left w:val="nil"/>
              <w:bottom w:val="single" w:sz="4" w:space="0" w:color="auto"/>
              <w:right w:val="single" w:sz="4" w:space="0" w:color="auto"/>
            </w:tcBorders>
            <w:shd w:val="clear" w:color="auto" w:fill="auto"/>
            <w:noWrap/>
            <w:vAlign w:val="center"/>
          </w:tcPr>
          <w:p w14:paraId="46243A7D">
            <w:pPr>
              <w:pStyle w:val="style0"/>
              <w:spacing w:lineRule="auto" w:line="240"/>
              <w:jc w:val="center"/>
              <w:rPr>
                <w:rFonts w:ascii="微软雅黑" w:cs="宋体" w:eastAsia="微软雅黑" w:hAnsi="微软雅黑"/>
                <w:color w:val="000000"/>
                <w:sz w:val="20"/>
                <w:lang w:val="en-US" w:eastAsia="zh-CN"/>
              </w:rPr>
            </w:pPr>
            <w:r>
              <w:rPr>
                <w:rFonts w:ascii="微软雅黑" w:cs="宋体" w:eastAsia="微软雅黑" w:hAnsi="微软雅黑" w:hint="eastAsia"/>
                <w:color w:val="000000"/>
                <w:sz w:val="20"/>
                <w:lang w:val="en-US" w:eastAsia="zh-CN"/>
              </w:rPr>
              <w:t>机械加工、数控等</w:t>
            </w:r>
          </w:p>
        </w:tc>
      </w:tr>
      <w:tr w14:paraId="5B72974A">
        <w:tblPrEx/>
        <w:trPr>
          <w:trHeight w:val="359" w:hRule="atLeast"/>
        </w:trPr>
        <w:tc>
          <w:tcPr>
            <w:tcW w:w="1797" w:type="dxa"/>
            <w:tcBorders>
              <w:top w:val="nil"/>
              <w:left w:val="single" w:sz="4" w:space="0" w:color="auto"/>
              <w:bottom w:val="single" w:sz="4" w:space="0" w:color="auto"/>
              <w:right w:val="single" w:sz="4" w:space="0" w:color="auto"/>
            </w:tcBorders>
            <w:shd w:val="clear" w:color="000000" w:fill="ffffff"/>
            <w:vAlign w:val="center"/>
          </w:tcPr>
          <w:p w14:paraId="3B41E752">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自动化类</w:t>
            </w:r>
          </w:p>
        </w:tc>
        <w:tc>
          <w:tcPr>
            <w:tcW w:w="2072" w:type="dxa"/>
            <w:tcBorders>
              <w:top w:val="nil"/>
              <w:left w:val="nil"/>
              <w:bottom w:val="single" w:sz="4" w:space="0" w:color="auto"/>
              <w:right w:val="single" w:sz="4" w:space="0" w:color="auto"/>
            </w:tcBorders>
            <w:shd w:val="clear" w:color="auto" w:fill="auto"/>
            <w:noWrap/>
            <w:vAlign w:val="center"/>
          </w:tcPr>
          <w:p w14:paraId="6A541286">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340</w:t>
            </w:r>
            <w:r>
              <w:rPr>
                <w:rFonts w:ascii="微软雅黑" w:cs="宋体" w:eastAsia="微软雅黑" w:hAnsi="微软雅黑"/>
                <w:color w:val="000000"/>
                <w:szCs w:val="22"/>
                <w:lang w:val="en-US" w:eastAsia="zh-CN"/>
              </w:rPr>
              <w:t>+</w:t>
            </w:r>
          </w:p>
        </w:tc>
        <w:tc>
          <w:tcPr>
            <w:tcW w:w="2537" w:type="dxa"/>
            <w:tcBorders>
              <w:top w:val="nil"/>
              <w:left w:val="nil"/>
              <w:bottom w:val="single" w:sz="4" w:space="0" w:color="auto"/>
              <w:right w:val="single" w:sz="4" w:space="0" w:color="auto"/>
            </w:tcBorders>
            <w:shd w:val="clear" w:color="auto" w:fill="auto"/>
            <w:vAlign w:val="center"/>
          </w:tcPr>
          <w:p w14:paraId="36578170">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自动化技术员（学徒）</w:t>
            </w:r>
          </w:p>
        </w:tc>
        <w:tc>
          <w:tcPr>
            <w:tcW w:w="2664" w:type="dxa"/>
            <w:tcBorders>
              <w:top w:val="nil"/>
              <w:left w:val="nil"/>
              <w:bottom w:val="single" w:sz="4" w:space="0" w:color="auto"/>
              <w:right w:val="single" w:sz="4" w:space="0" w:color="auto"/>
            </w:tcBorders>
            <w:shd w:val="clear" w:color="auto" w:fill="auto"/>
            <w:noWrap/>
            <w:vAlign w:val="center"/>
          </w:tcPr>
          <w:p w14:paraId="560D6899">
            <w:pPr>
              <w:pStyle w:val="style0"/>
              <w:spacing w:lineRule="auto" w:line="240"/>
              <w:jc w:val="center"/>
              <w:rPr>
                <w:rFonts w:ascii="微软雅黑" w:cs="宋体" w:eastAsia="微软雅黑" w:hAnsi="微软雅黑"/>
                <w:color w:val="000000"/>
                <w:sz w:val="20"/>
                <w:lang w:val="en-US" w:eastAsia="zh-CN"/>
              </w:rPr>
            </w:pPr>
            <w:r>
              <w:rPr>
                <w:rFonts w:ascii="微软雅黑" w:cs="宋体" w:eastAsia="微软雅黑" w:hAnsi="微软雅黑" w:hint="eastAsia"/>
                <w:color w:val="000000"/>
                <w:sz w:val="20"/>
                <w:lang w:val="en-US" w:eastAsia="zh-CN"/>
              </w:rPr>
              <w:t>电气、机械、自动化等</w:t>
            </w:r>
          </w:p>
        </w:tc>
      </w:tr>
      <w:tr w14:paraId="41177D2A">
        <w:tblPrEx/>
        <w:trPr>
          <w:trHeight w:val="359" w:hRule="atLeast"/>
        </w:trPr>
        <w:tc>
          <w:tcPr>
            <w:tcW w:w="1797" w:type="dxa"/>
            <w:tcBorders>
              <w:top w:val="nil"/>
              <w:left w:val="single" w:sz="4" w:space="0" w:color="auto"/>
              <w:bottom w:val="single" w:sz="4" w:space="0" w:color="auto"/>
              <w:right w:val="single" w:sz="4" w:space="0" w:color="auto"/>
            </w:tcBorders>
            <w:shd w:val="clear" w:color="000000" w:fill="ffffff"/>
            <w:vAlign w:val="center"/>
          </w:tcPr>
          <w:p w14:paraId="5622C653">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模切类</w:t>
            </w:r>
          </w:p>
        </w:tc>
        <w:tc>
          <w:tcPr>
            <w:tcW w:w="2072" w:type="dxa"/>
            <w:tcBorders>
              <w:top w:val="nil"/>
              <w:left w:val="nil"/>
              <w:bottom w:val="single" w:sz="4" w:space="0" w:color="auto"/>
              <w:right w:val="single" w:sz="4" w:space="0" w:color="auto"/>
            </w:tcBorders>
            <w:shd w:val="clear" w:color="auto" w:fill="auto"/>
            <w:noWrap/>
            <w:vAlign w:val="center"/>
          </w:tcPr>
          <w:p w14:paraId="0F1F5332">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23</w:t>
            </w:r>
            <w:r>
              <w:rPr>
                <w:rFonts w:ascii="微软雅黑" w:cs="宋体" w:eastAsia="微软雅黑" w:hAnsi="微软雅黑"/>
                <w:color w:val="000000"/>
                <w:szCs w:val="22"/>
                <w:lang w:val="en-US" w:eastAsia="zh-CN"/>
              </w:rPr>
              <w:t>0+</w:t>
            </w:r>
          </w:p>
        </w:tc>
        <w:tc>
          <w:tcPr>
            <w:tcW w:w="2537" w:type="dxa"/>
            <w:tcBorders>
              <w:top w:val="nil"/>
              <w:left w:val="nil"/>
              <w:bottom w:val="single" w:sz="4" w:space="0" w:color="auto"/>
              <w:right w:val="single" w:sz="4" w:space="0" w:color="auto"/>
            </w:tcBorders>
            <w:shd w:val="clear" w:color="auto" w:fill="auto"/>
            <w:vAlign w:val="center"/>
          </w:tcPr>
          <w:p w14:paraId="3FC74E00">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模切技术员（学徒）</w:t>
            </w:r>
          </w:p>
        </w:tc>
        <w:tc>
          <w:tcPr>
            <w:tcW w:w="2664" w:type="dxa"/>
            <w:tcBorders>
              <w:top w:val="nil"/>
              <w:left w:val="nil"/>
              <w:bottom w:val="single" w:sz="4" w:space="0" w:color="auto"/>
              <w:right w:val="single" w:sz="4" w:space="0" w:color="auto"/>
            </w:tcBorders>
            <w:shd w:val="clear" w:color="auto" w:fill="auto"/>
            <w:noWrap/>
            <w:vAlign w:val="center"/>
          </w:tcPr>
          <w:p w14:paraId="5C082F9D">
            <w:pPr>
              <w:pStyle w:val="style0"/>
              <w:spacing w:lineRule="auto" w:line="240"/>
              <w:jc w:val="center"/>
              <w:rPr>
                <w:rFonts w:ascii="微软雅黑" w:cs="宋体" w:eastAsia="微软雅黑" w:hAnsi="微软雅黑"/>
                <w:color w:val="000000"/>
                <w:sz w:val="20"/>
                <w:lang w:val="en-US" w:eastAsia="zh-CN"/>
              </w:rPr>
            </w:pPr>
            <w:r>
              <w:rPr>
                <w:rFonts w:ascii="微软雅黑" w:cs="宋体" w:eastAsia="微软雅黑" w:hAnsi="微软雅黑" w:hint="eastAsia"/>
                <w:color w:val="000000"/>
                <w:sz w:val="20"/>
                <w:lang w:val="en-US" w:eastAsia="zh-CN"/>
              </w:rPr>
              <w:t>机械、自动化、模具等</w:t>
            </w:r>
          </w:p>
        </w:tc>
      </w:tr>
      <w:tr w14:paraId="0CF33170">
        <w:tblPrEx/>
        <w:trPr>
          <w:trHeight w:val="359" w:hRule="atLeast"/>
        </w:trPr>
        <w:tc>
          <w:tcPr>
            <w:tcW w:w="1797" w:type="dxa"/>
            <w:tcBorders>
              <w:top w:val="nil"/>
              <w:left w:val="single" w:sz="4" w:space="0" w:color="auto"/>
              <w:bottom w:val="single" w:sz="4" w:space="0" w:color="auto"/>
              <w:right w:val="single" w:sz="4" w:space="0" w:color="auto"/>
            </w:tcBorders>
            <w:shd w:val="clear" w:color="000000" w:fill="ffffff"/>
            <w:vAlign w:val="center"/>
          </w:tcPr>
          <w:p w14:paraId="3D299A03">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hint="eastAsia"/>
                <w:color w:val="000000"/>
                <w:sz w:val="20"/>
                <w:lang w:val="en-US" w:eastAsia="zh-CN"/>
              </w:rPr>
              <w:t>生产</w:t>
            </w:r>
            <w:r>
              <w:rPr>
                <w:rFonts w:ascii="微软雅黑" w:cs="Arial" w:eastAsia="微软雅黑" w:hAnsi="微软雅黑"/>
                <w:color w:val="000000"/>
                <w:sz w:val="20"/>
                <w:lang w:val="en-US" w:eastAsia="zh-CN"/>
              </w:rPr>
              <w:t>管理类</w:t>
            </w:r>
          </w:p>
        </w:tc>
        <w:tc>
          <w:tcPr>
            <w:tcW w:w="2072" w:type="dxa"/>
            <w:tcBorders>
              <w:top w:val="nil"/>
              <w:left w:val="nil"/>
              <w:bottom w:val="single" w:sz="4" w:space="0" w:color="auto"/>
              <w:right w:val="single" w:sz="4" w:space="0" w:color="auto"/>
            </w:tcBorders>
            <w:shd w:val="clear" w:color="auto" w:fill="auto"/>
            <w:noWrap/>
            <w:vAlign w:val="center"/>
          </w:tcPr>
          <w:p w14:paraId="00063232">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19</w:t>
            </w:r>
            <w:r>
              <w:rPr>
                <w:rFonts w:ascii="微软雅黑" w:cs="宋体" w:eastAsia="微软雅黑" w:hAnsi="微软雅黑"/>
                <w:color w:val="000000"/>
                <w:szCs w:val="22"/>
                <w:lang w:val="en-US" w:eastAsia="zh-CN"/>
              </w:rPr>
              <w:t>0+</w:t>
            </w:r>
          </w:p>
        </w:tc>
        <w:tc>
          <w:tcPr>
            <w:tcW w:w="2537" w:type="dxa"/>
            <w:tcBorders>
              <w:top w:val="nil"/>
              <w:left w:val="nil"/>
              <w:bottom w:val="single" w:sz="4" w:space="0" w:color="auto"/>
              <w:right w:val="single" w:sz="4" w:space="0" w:color="auto"/>
            </w:tcBorders>
            <w:shd w:val="clear" w:color="auto" w:fill="auto"/>
            <w:vAlign w:val="center"/>
          </w:tcPr>
          <w:p w14:paraId="08C0581F">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hint="eastAsia"/>
                <w:color w:val="000000"/>
                <w:sz w:val="20"/>
                <w:lang w:val="en-US" w:eastAsia="zh-CN"/>
              </w:rPr>
              <w:t>储备</w:t>
            </w:r>
            <w:r>
              <w:rPr>
                <w:rFonts w:ascii="微软雅黑" w:cs="Arial" w:eastAsia="微软雅黑" w:hAnsi="微软雅黑"/>
                <w:color w:val="000000"/>
                <w:sz w:val="20"/>
                <w:lang w:val="en-US" w:eastAsia="zh-CN"/>
              </w:rPr>
              <w:t>生产管理（学徒）</w:t>
            </w:r>
          </w:p>
        </w:tc>
        <w:tc>
          <w:tcPr>
            <w:tcW w:w="2664" w:type="dxa"/>
            <w:tcBorders>
              <w:top w:val="nil"/>
              <w:left w:val="nil"/>
              <w:bottom w:val="single" w:sz="4" w:space="0" w:color="auto"/>
              <w:right w:val="single" w:sz="4" w:space="0" w:color="auto"/>
            </w:tcBorders>
            <w:shd w:val="clear" w:color="auto" w:fill="auto"/>
            <w:noWrap/>
            <w:vAlign w:val="center"/>
          </w:tcPr>
          <w:p w14:paraId="56015A54">
            <w:pPr>
              <w:pStyle w:val="style0"/>
              <w:spacing w:lineRule="auto" w:line="240"/>
              <w:jc w:val="center"/>
              <w:rPr>
                <w:rFonts w:ascii="微软雅黑" w:cs="宋体" w:eastAsia="微软雅黑" w:hAnsi="微软雅黑"/>
                <w:color w:val="000000"/>
                <w:sz w:val="20"/>
                <w:lang w:val="en-US" w:eastAsia="zh-CN"/>
              </w:rPr>
            </w:pPr>
            <w:r>
              <w:rPr>
                <w:rFonts w:ascii="微软雅黑" w:cs="宋体" w:eastAsia="微软雅黑" w:hAnsi="微软雅黑" w:hint="eastAsia"/>
                <w:color w:val="000000"/>
                <w:sz w:val="20"/>
                <w:lang w:val="en-US" w:eastAsia="zh-CN"/>
              </w:rPr>
              <w:t>电气、机械、自动化、模具、质量、测试等</w:t>
            </w:r>
          </w:p>
        </w:tc>
      </w:tr>
      <w:tr w14:paraId="45437A54">
        <w:tblPrEx/>
        <w:trPr>
          <w:trHeight w:val="359" w:hRule="atLeast"/>
        </w:trPr>
        <w:tc>
          <w:tcPr>
            <w:tcW w:w="1797" w:type="dxa"/>
            <w:tcBorders>
              <w:top w:val="nil"/>
              <w:left w:val="single" w:sz="4" w:space="0" w:color="auto"/>
              <w:bottom w:val="single" w:sz="4" w:space="0" w:color="auto"/>
              <w:right w:val="single" w:sz="4" w:space="0" w:color="auto"/>
            </w:tcBorders>
            <w:shd w:val="clear" w:color="000000" w:fill="ffffff"/>
            <w:vAlign w:val="center"/>
          </w:tcPr>
          <w:p w14:paraId="68BC4CAF">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工程类</w:t>
            </w:r>
          </w:p>
        </w:tc>
        <w:tc>
          <w:tcPr>
            <w:tcW w:w="2072" w:type="dxa"/>
            <w:tcBorders>
              <w:top w:val="nil"/>
              <w:left w:val="nil"/>
              <w:bottom w:val="single" w:sz="4" w:space="0" w:color="auto"/>
              <w:right w:val="single" w:sz="4" w:space="0" w:color="auto"/>
            </w:tcBorders>
            <w:shd w:val="clear" w:color="auto" w:fill="auto"/>
            <w:noWrap/>
            <w:vAlign w:val="center"/>
          </w:tcPr>
          <w:p w14:paraId="1AD6BBDB">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19</w:t>
            </w:r>
            <w:r>
              <w:rPr>
                <w:rFonts w:ascii="微软雅黑" w:cs="宋体" w:eastAsia="微软雅黑" w:hAnsi="微软雅黑"/>
                <w:color w:val="000000"/>
                <w:szCs w:val="22"/>
                <w:lang w:val="en-US" w:eastAsia="zh-CN"/>
              </w:rPr>
              <w:t>0+</w:t>
            </w:r>
          </w:p>
        </w:tc>
        <w:tc>
          <w:tcPr>
            <w:tcW w:w="2537" w:type="dxa"/>
            <w:tcBorders>
              <w:top w:val="nil"/>
              <w:left w:val="nil"/>
              <w:bottom w:val="single" w:sz="4" w:space="0" w:color="auto"/>
              <w:right w:val="single" w:sz="4" w:space="0" w:color="auto"/>
            </w:tcBorders>
            <w:shd w:val="clear" w:color="auto" w:fill="auto"/>
            <w:vAlign w:val="center"/>
          </w:tcPr>
          <w:p w14:paraId="3AF171B6">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工程技术员（学徒）</w:t>
            </w:r>
          </w:p>
        </w:tc>
        <w:tc>
          <w:tcPr>
            <w:tcW w:w="2664" w:type="dxa"/>
            <w:tcBorders>
              <w:top w:val="nil"/>
              <w:left w:val="nil"/>
              <w:bottom w:val="single" w:sz="4" w:space="0" w:color="auto"/>
              <w:right w:val="single" w:sz="4" w:space="0" w:color="auto"/>
            </w:tcBorders>
            <w:shd w:val="clear" w:color="auto" w:fill="auto"/>
            <w:noWrap/>
            <w:vAlign w:val="center"/>
          </w:tcPr>
          <w:p w14:paraId="5BA432F3">
            <w:pPr>
              <w:pStyle w:val="style0"/>
              <w:spacing w:lineRule="auto" w:line="240"/>
              <w:jc w:val="center"/>
              <w:rPr>
                <w:rFonts w:ascii="微软雅黑" w:cs="宋体" w:eastAsia="微软雅黑" w:hAnsi="微软雅黑"/>
                <w:color w:val="000000"/>
                <w:sz w:val="20"/>
                <w:lang w:val="en-US" w:eastAsia="zh-CN"/>
              </w:rPr>
            </w:pPr>
            <w:r>
              <w:rPr>
                <w:rFonts w:ascii="微软雅黑" w:cs="宋体" w:eastAsia="微软雅黑" w:hAnsi="微软雅黑" w:hint="eastAsia"/>
                <w:color w:val="000000"/>
                <w:sz w:val="20"/>
                <w:lang w:val="en-US" w:eastAsia="zh-CN"/>
              </w:rPr>
              <w:t>电气、机械、自动化等</w:t>
            </w:r>
          </w:p>
        </w:tc>
      </w:tr>
      <w:tr w14:paraId="112A6867">
        <w:tblPrEx/>
        <w:trPr>
          <w:trHeight w:val="359" w:hRule="atLeast"/>
        </w:trPr>
        <w:tc>
          <w:tcPr>
            <w:tcW w:w="1797" w:type="dxa"/>
            <w:tcBorders>
              <w:top w:val="nil"/>
              <w:left w:val="single" w:sz="4" w:space="0" w:color="auto"/>
              <w:bottom w:val="single" w:sz="4" w:space="0" w:color="auto"/>
              <w:right w:val="single" w:sz="4" w:space="0" w:color="auto"/>
            </w:tcBorders>
            <w:shd w:val="clear" w:color="000000" w:fill="ffffff"/>
            <w:vAlign w:val="center"/>
          </w:tcPr>
          <w:p w14:paraId="48B8D17D">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质量类</w:t>
            </w:r>
          </w:p>
        </w:tc>
        <w:tc>
          <w:tcPr>
            <w:tcW w:w="2072" w:type="dxa"/>
            <w:tcBorders>
              <w:top w:val="nil"/>
              <w:left w:val="nil"/>
              <w:bottom w:val="single" w:sz="4" w:space="0" w:color="auto"/>
              <w:right w:val="single" w:sz="4" w:space="0" w:color="auto"/>
            </w:tcBorders>
            <w:shd w:val="clear" w:color="auto" w:fill="auto"/>
            <w:noWrap/>
            <w:vAlign w:val="center"/>
          </w:tcPr>
          <w:p w14:paraId="7549949B">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17</w:t>
            </w:r>
            <w:r>
              <w:rPr>
                <w:rFonts w:ascii="微软雅黑" w:cs="宋体" w:eastAsia="微软雅黑" w:hAnsi="微软雅黑"/>
                <w:color w:val="000000"/>
                <w:szCs w:val="22"/>
                <w:lang w:val="en-US" w:eastAsia="zh-CN"/>
              </w:rPr>
              <w:t>0+</w:t>
            </w:r>
          </w:p>
        </w:tc>
        <w:tc>
          <w:tcPr>
            <w:tcW w:w="2537" w:type="dxa"/>
            <w:tcBorders>
              <w:top w:val="nil"/>
              <w:left w:val="nil"/>
              <w:bottom w:val="single" w:sz="4" w:space="0" w:color="auto"/>
              <w:right w:val="single" w:sz="4" w:space="0" w:color="auto"/>
            </w:tcBorders>
            <w:shd w:val="clear" w:color="auto" w:fill="auto"/>
            <w:vAlign w:val="center"/>
          </w:tcPr>
          <w:p w14:paraId="22D6E33D">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品质技术员（学徒）</w:t>
            </w:r>
          </w:p>
        </w:tc>
        <w:tc>
          <w:tcPr>
            <w:tcW w:w="2664" w:type="dxa"/>
            <w:tcBorders>
              <w:top w:val="nil"/>
              <w:left w:val="nil"/>
              <w:bottom w:val="single" w:sz="4" w:space="0" w:color="auto"/>
              <w:right w:val="single" w:sz="4" w:space="0" w:color="auto"/>
            </w:tcBorders>
            <w:shd w:val="clear" w:color="auto" w:fill="auto"/>
            <w:noWrap/>
            <w:vAlign w:val="center"/>
          </w:tcPr>
          <w:p w14:paraId="28D8686A">
            <w:pPr>
              <w:pStyle w:val="style0"/>
              <w:spacing w:lineRule="auto" w:line="240"/>
              <w:jc w:val="center"/>
              <w:rPr>
                <w:rFonts w:ascii="微软雅黑" w:cs="宋体" w:eastAsia="微软雅黑" w:hAnsi="微软雅黑"/>
                <w:color w:val="000000"/>
                <w:sz w:val="20"/>
                <w:lang w:val="en-US" w:eastAsia="zh-CN"/>
              </w:rPr>
            </w:pPr>
            <w:r>
              <w:rPr>
                <w:rFonts w:ascii="微软雅黑" w:cs="宋体" w:eastAsia="微软雅黑" w:hAnsi="微软雅黑" w:hint="eastAsia"/>
                <w:color w:val="000000"/>
                <w:sz w:val="20"/>
                <w:lang w:val="en-US" w:eastAsia="zh-CN"/>
              </w:rPr>
              <w:t>机械、电子、材料、质量、测试等</w:t>
            </w:r>
          </w:p>
        </w:tc>
      </w:tr>
      <w:tr w14:paraId="0B68724E">
        <w:tblPrEx/>
        <w:trPr>
          <w:trHeight w:val="359" w:hRule="atLeast"/>
        </w:trPr>
        <w:tc>
          <w:tcPr>
            <w:tcW w:w="1797" w:type="dxa"/>
            <w:tcBorders>
              <w:top w:val="nil"/>
              <w:left w:val="single" w:sz="4" w:space="0" w:color="auto"/>
              <w:bottom w:val="single" w:sz="4" w:space="0" w:color="auto"/>
              <w:right w:val="single" w:sz="4" w:space="0" w:color="auto"/>
            </w:tcBorders>
            <w:shd w:val="clear" w:color="000000" w:fill="ffffff"/>
            <w:vAlign w:val="center"/>
          </w:tcPr>
          <w:p w14:paraId="22F3EC3F">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设备类</w:t>
            </w:r>
          </w:p>
        </w:tc>
        <w:tc>
          <w:tcPr>
            <w:tcW w:w="2072" w:type="dxa"/>
            <w:tcBorders>
              <w:top w:val="nil"/>
              <w:left w:val="nil"/>
              <w:bottom w:val="single" w:sz="4" w:space="0" w:color="auto"/>
              <w:right w:val="single" w:sz="4" w:space="0" w:color="auto"/>
            </w:tcBorders>
            <w:shd w:val="clear" w:color="auto" w:fill="auto"/>
            <w:noWrap/>
            <w:vAlign w:val="center"/>
          </w:tcPr>
          <w:p w14:paraId="02BAE28A">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4</w:t>
            </w:r>
            <w:r>
              <w:rPr>
                <w:rFonts w:ascii="微软雅黑" w:cs="宋体" w:eastAsia="微软雅黑" w:hAnsi="微软雅黑"/>
                <w:color w:val="000000"/>
                <w:szCs w:val="22"/>
                <w:lang w:val="en-US" w:eastAsia="zh-CN"/>
              </w:rPr>
              <w:t>0+</w:t>
            </w:r>
          </w:p>
        </w:tc>
        <w:tc>
          <w:tcPr>
            <w:tcW w:w="2537" w:type="dxa"/>
            <w:tcBorders>
              <w:top w:val="nil"/>
              <w:left w:val="nil"/>
              <w:bottom w:val="single" w:sz="4" w:space="0" w:color="auto"/>
              <w:right w:val="single" w:sz="4" w:space="0" w:color="auto"/>
            </w:tcBorders>
            <w:shd w:val="clear" w:color="auto" w:fill="auto"/>
            <w:vAlign w:val="center"/>
          </w:tcPr>
          <w:p w14:paraId="56917DB5">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设备技术员（学徒）</w:t>
            </w:r>
          </w:p>
        </w:tc>
        <w:tc>
          <w:tcPr>
            <w:tcW w:w="2664" w:type="dxa"/>
            <w:tcBorders>
              <w:top w:val="nil"/>
              <w:left w:val="nil"/>
              <w:bottom w:val="single" w:sz="4" w:space="0" w:color="auto"/>
              <w:right w:val="single" w:sz="4" w:space="0" w:color="auto"/>
            </w:tcBorders>
            <w:shd w:val="clear" w:color="auto" w:fill="auto"/>
            <w:noWrap/>
            <w:vAlign w:val="center"/>
          </w:tcPr>
          <w:p w14:paraId="26905DBA">
            <w:pPr>
              <w:pStyle w:val="style0"/>
              <w:spacing w:lineRule="auto" w:line="240"/>
              <w:jc w:val="center"/>
              <w:rPr>
                <w:rFonts w:ascii="微软雅黑" w:cs="宋体" w:eastAsia="微软雅黑" w:hAnsi="微软雅黑"/>
                <w:color w:val="000000"/>
                <w:sz w:val="20"/>
                <w:lang w:val="en-US" w:eastAsia="zh-CN"/>
              </w:rPr>
            </w:pPr>
            <w:r>
              <w:rPr>
                <w:rFonts w:ascii="微软雅黑" w:cs="宋体" w:eastAsia="微软雅黑" w:hAnsi="微软雅黑" w:hint="eastAsia"/>
                <w:color w:val="000000"/>
                <w:sz w:val="20"/>
                <w:lang w:val="en-US" w:eastAsia="zh-CN"/>
              </w:rPr>
              <w:t>机械、电气、电工等</w:t>
            </w:r>
          </w:p>
        </w:tc>
      </w:tr>
      <w:tr w14:paraId="2B5D9B54">
        <w:tblPrEx/>
        <w:trPr>
          <w:trHeight w:val="359" w:hRule="atLeast"/>
        </w:trPr>
        <w:tc>
          <w:tcPr>
            <w:tcW w:w="1797" w:type="dxa"/>
            <w:tcBorders>
              <w:top w:val="nil"/>
              <w:left w:val="single" w:sz="4" w:space="0" w:color="auto"/>
              <w:bottom w:val="single" w:sz="4" w:space="0" w:color="auto"/>
              <w:right w:val="single" w:sz="4" w:space="0" w:color="auto"/>
            </w:tcBorders>
            <w:shd w:val="clear" w:color="000000" w:fill="ffffff"/>
            <w:vAlign w:val="center"/>
          </w:tcPr>
          <w:p w14:paraId="40F5C39F">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车床类</w:t>
            </w:r>
          </w:p>
        </w:tc>
        <w:tc>
          <w:tcPr>
            <w:tcW w:w="2072" w:type="dxa"/>
            <w:tcBorders>
              <w:top w:val="nil"/>
              <w:left w:val="nil"/>
              <w:bottom w:val="single" w:sz="4" w:space="0" w:color="auto"/>
              <w:right w:val="single" w:sz="4" w:space="0" w:color="auto"/>
            </w:tcBorders>
            <w:shd w:val="clear" w:color="auto" w:fill="auto"/>
            <w:noWrap/>
            <w:vAlign w:val="center"/>
          </w:tcPr>
          <w:p w14:paraId="2F5E87D3">
            <w:pPr>
              <w:pStyle w:val="style0"/>
              <w:spacing w:lineRule="auto" w:line="240"/>
              <w:jc w:val="center"/>
              <w:rPr>
                <w:rFonts w:ascii="微软雅黑" w:cs="宋体" w:eastAsia="微软雅黑" w:hAnsi="微软雅黑"/>
                <w:color w:val="000000"/>
                <w:szCs w:val="22"/>
                <w:lang w:val="en-US" w:eastAsia="zh-CN"/>
              </w:rPr>
            </w:pPr>
            <w:r>
              <w:rPr>
                <w:rFonts w:ascii="微软雅黑" w:cs="宋体" w:eastAsia="微软雅黑" w:hAnsi="微软雅黑" w:hint="eastAsia"/>
                <w:color w:val="000000"/>
                <w:szCs w:val="22"/>
                <w:lang w:val="en-US" w:eastAsia="zh-CN"/>
              </w:rPr>
              <w:t>2</w:t>
            </w:r>
            <w:r>
              <w:rPr>
                <w:rFonts w:ascii="微软雅黑" w:cs="宋体" w:eastAsia="微软雅黑" w:hAnsi="微软雅黑"/>
                <w:color w:val="000000"/>
                <w:szCs w:val="22"/>
                <w:lang w:val="en-US" w:eastAsia="zh-CN"/>
              </w:rPr>
              <w:t>0+</w:t>
            </w:r>
          </w:p>
        </w:tc>
        <w:tc>
          <w:tcPr>
            <w:tcW w:w="2537" w:type="dxa"/>
            <w:tcBorders>
              <w:top w:val="nil"/>
              <w:left w:val="nil"/>
              <w:bottom w:val="single" w:sz="4" w:space="0" w:color="auto"/>
              <w:right w:val="single" w:sz="4" w:space="0" w:color="auto"/>
            </w:tcBorders>
            <w:shd w:val="clear" w:color="auto" w:fill="auto"/>
            <w:vAlign w:val="center"/>
          </w:tcPr>
          <w:p w14:paraId="588D740E">
            <w:pPr>
              <w:pStyle w:val="style0"/>
              <w:spacing w:lineRule="auto" w:line="240"/>
              <w:jc w:val="center"/>
              <w:rPr>
                <w:rFonts w:ascii="微软雅黑" w:cs="Arial" w:eastAsia="微软雅黑" w:hAnsi="微软雅黑"/>
                <w:color w:val="000000"/>
                <w:sz w:val="20"/>
                <w:lang w:val="en-US" w:eastAsia="zh-CN"/>
              </w:rPr>
            </w:pPr>
            <w:r>
              <w:rPr>
                <w:rFonts w:ascii="微软雅黑" w:cs="Arial" w:eastAsia="微软雅黑" w:hAnsi="微软雅黑"/>
                <w:color w:val="000000"/>
                <w:sz w:val="20"/>
                <w:lang w:val="en-US" w:eastAsia="zh-CN"/>
              </w:rPr>
              <w:t>车床技术员（学徒）</w:t>
            </w:r>
          </w:p>
        </w:tc>
        <w:tc>
          <w:tcPr>
            <w:tcW w:w="2664" w:type="dxa"/>
            <w:tcBorders>
              <w:top w:val="nil"/>
              <w:left w:val="nil"/>
              <w:bottom w:val="single" w:sz="4" w:space="0" w:color="auto"/>
              <w:right w:val="single" w:sz="4" w:space="0" w:color="auto"/>
            </w:tcBorders>
            <w:shd w:val="clear" w:color="auto" w:fill="auto"/>
            <w:noWrap/>
            <w:vAlign w:val="center"/>
          </w:tcPr>
          <w:p w14:paraId="45AA2516">
            <w:pPr>
              <w:pStyle w:val="style0"/>
              <w:spacing w:lineRule="auto" w:line="240"/>
              <w:jc w:val="center"/>
              <w:rPr>
                <w:rFonts w:ascii="微软雅黑" w:cs="宋体" w:eastAsia="微软雅黑" w:hAnsi="微软雅黑"/>
                <w:color w:val="000000"/>
                <w:sz w:val="20"/>
                <w:lang w:val="en-US" w:eastAsia="zh-CN"/>
              </w:rPr>
            </w:pPr>
            <w:r>
              <w:rPr>
                <w:rFonts w:ascii="微软雅黑" w:cs="宋体" w:eastAsia="微软雅黑" w:hAnsi="微软雅黑" w:hint="eastAsia"/>
                <w:color w:val="000000"/>
                <w:sz w:val="20"/>
                <w:lang w:val="en-US" w:eastAsia="zh-CN"/>
              </w:rPr>
              <w:t>机械加工、数控车床等</w:t>
            </w:r>
          </w:p>
        </w:tc>
      </w:tr>
    </w:tbl>
    <w:p w14:paraId="411CB34B">
      <w:pPr>
        <w:pStyle w:val="style0"/>
        <w:rPr>
          <w:rFonts w:ascii="微软雅黑" w:eastAsia="微软雅黑" w:hAnsi="微软雅黑"/>
          <w:bCs/>
          <w:sz w:val="20"/>
          <w:lang w:eastAsia="zh-CN"/>
        </w:rPr>
      </w:pPr>
    </w:p>
    <w:p w14:paraId="05170C8E">
      <w:pPr>
        <w:pStyle w:val="style0"/>
        <w:spacing w:lineRule="auto" w:line="360"/>
        <w:rPr>
          <w:rFonts w:ascii="微软雅黑" w:eastAsia="微软雅黑" w:hAnsi="微软雅黑"/>
          <w:b/>
          <w:sz w:val="20"/>
          <w:lang w:eastAsia="zh-CN"/>
        </w:rPr>
      </w:pPr>
      <w:r>
        <w:rPr>
          <w:rFonts w:ascii="微软雅黑" w:eastAsia="微软雅黑" w:hAnsi="微软雅黑"/>
          <w:b/>
          <w:sz w:val="20"/>
          <w:lang w:eastAsia="zh-CN"/>
        </w:rPr>
        <w:t>5</w:t>
      </w:r>
      <w:r>
        <w:rPr>
          <w:rFonts w:ascii="微软雅黑" w:eastAsia="微软雅黑" w:hAnsi="微软雅黑" w:hint="eastAsia"/>
          <w:b/>
          <w:sz w:val="20"/>
          <w:lang w:eastAsia="zh-CN"/>
        </w:rPr>
        <w:t>、工作地点</w:t>
      </w:r>
    </w:p>
    <w:p w14:paraId="604961ED">
      <w:pPr>
        <w:pStyle w:val="style0"/>
        <w:spacing w:lineRule="auto" w:line="360"/>
        <w:rPr>
          <w:rFonts w:ascii="微软雅黑" w:eastAsia="微软雅黑" w:hAnsi="微软雅黑"/>
          <w:sz w:val="20"/>
          <w:lang w:eastAsia="zh-CN"/>
        </w:rPr>
      </w:pPr>
      <w:r>
        <w:rPr>
          <w:rFonts w:ascii="微软雅黑" w:eastAsia="微软雅黑" w:hAnsi="微软雅黑"/>
          <w:sz w:val="20"/>
          <w:lang w:eastAsia="zh-CN"/>
        </w:rPr>
        <w:t>华南：</w:t>
      </w:r>
      <w:r>
        <w:rPr>
          <w:rFonts w:ascii="微软雅黑" w:eastAsia="微软雅黑" w:hAnsi="微软雅黑" w:hint="eastAsia"/>
          <w:sz w:val="20"/>
          <w:lang w:eastAsia="zh-CN"/>
        </w:rPr>
        <w:t>深圳、东莞、桂林、江门</w:t>
      </w:r>
    </w:p>
    <w:p w14:paraId="7A3E9FBB">
      <w:pPr>
        <w:pStyle w:val="style0"/>
        <w:spacing w:lineRule="auto" w:line="360"/>
        <w:rPr>
          <w:rFonts w:ascii="微软雅黑" w:eastAsia="微软雅黑" w:hAnsi="微软雅黑"/>
          <w:sz w:val="20"/>
          <w:lang w:eastAsia="zh-CN"/>
        </w:rPr>
      </w:pPr>
      <w:r>
        <w:rPr>
          <w:rFonts w:ascii="微软雅黑" w:eastAsia="微软雅黑" w:hAnsi="微软雅黑"/>
          <w:sz w:val="20"/>
          <w:lang w:eastAsia="zh-CN"/>
        </w:rPr>
        <w:t>华东：</w:t>
      </w:r>
      <w:r>
        <w:rPr>
          <w:rFonts w:ascii="微软雅黑" w:eastAsia="微软雅黑" w:hAnsi="微软雅黑" w:hint="eastAsia"/>
          <w:sz w:val="20"/>
          <w:lang w:eastAsia="zh-CN"/>
        </w:rPr>
        <w:t>苏州、扬州、东台</w:t>
      </w:r>
    </w:p>
    <w:p w14:paraId="4F82B295">
      <w:pPr>
        <w:pStyle w:val="style0"/>
        <w:spacing w:lineRule="auto" w:line="360"/>
        <w:rPr>
          <w:rFonts w:ascii="微软雅黑" w:eastAsia="微软雅黑" w:hAnsi="微软雅黑"/>
          <w:sz w:val="20"/>
          <w:lang w:eastAsia="zh-CN"/>
        </w:rPr>
      </w:pPr>
      <w:r>
        <w:rPr>
          <w:rFonts w:ascii="微软雅黑" w:eastAsia="微软雅黑" w:hAnsi="微软雅黑" w:hint="eastAsia"/>
          <w:sz w:val="20"/>
          <w:lang w:eastAsia="zh-CN"/>
        </w:rPr>
        <w:t>华西：成都</w:t>
      </w:r>
      <w:r>
        <w:rPr>
          <w:rFonts w:ascii="微软雅黑" w:eastAsia="微软雅黑" w:hAnsi="微软雅黑"/>
          <w:sz w:val="20"/>
          <w:lang w:eastAsia="zh-CN"/>
        </w:rPr>
        <w:t xml:space="preserve"> </w:t>
      </w:r>
    </w:p>
    <w:p w14:paraId="6409DC76">
      <w:pPr>
        <w:pStyle w:val="style0"/>
        <w:spacing w:lineRule="auto" w:line="360"/>
        <w:rPr>
          <w:rFonts w:ascii="微软雅黑" w:eastAsia="微软雅黑" w:hAnsi="微软雅黑"/>
          <w:sz w:val="20"/>
          <w:lang w:eastAsia="zh-CN"/>
        </w:rPr>
      </w:pPr>
      <w:r>
        <w:rPr>
          <w:rFonts w:ascii="微软雅黑" w:eastAsia="微软雅黑" w:hAnsi="微软雅黑"/>
          <w:sz w:val="20"/>
          <w:lang w:eastAsia="zh-CN"/>
        </w:rPr>
        <w:t>华中：郑州</w:t>
      </w:r>
    </w:p>
    <w:p w14:paraId="695B8F01">
      <w:pPr>
        <w:pStyle w:val="style0"/>
        <w:spacing w:lineRule="auto" w:line="360"/>
        <w:jc w:val="both"/>
        <w:rPr>
          <w:rFonts w:ascii="微软雅黑" w:eastAsia="微软雅黑" w:hAnsi="微软雅黑"/>
          <w:b/>
          <w:sz w:val="20"/>
          <w:highlight w:val="yellow"/>
          <w:lang w:eastAsia="zh-CN"/>
        </w:rPr>
      </w:pPr>
      <w:r>
        <w:rPr>
          <w:rFonts w:ascii="微软雅黑" w:eastAsia="微软雅黑" w:hAnsi="微软雅黑" w:hint="eastAsia"/>
          <w:b/>
          <w:sz w:val="20"/>
          <w:lang w:eastAsia="zh-CN"/>
        </w:rPr>
        <w:t>三、薪资福利</w:t>
      </w:r>
    </w:p>
    <w:p w14:paraId="788A0807">
      <w:pPr>
        <w:pStyle w:val="style0"/>
        <w:spacing w:lineRule="auto" w:line="360"/>
        <w:jc w:val="both"/>
        <w:rPr>
          <w:rFonts w:ascii="微软雅黑" w:eastAsia="微软雅黑" w:hAnsi="微软雅黑"/>
          <w:sz w:val="20"/>
          <w:lang w:eastAsia="zh-CN"/>
        </w:rPr>
      </w:pPr>
      <w:r>
        <w:rPr>
          <w:rFonts w:ascii="微软雅黑" w:eastAsia="微软雅黑" w:hAnsi="微软雅黑" w:hint="eastAsia"/>
          <w:sz w:val="20"/>
          <w:lang w:eastAsia="zh-CN"/>
        </w:rPr>
        <w:t>1、</w:t>
      </w:r>
      <w:r>
        <w:rPr>
          <w:rFonts w:ascii="微软雅黑" w:eastAsia="微软雅黑" w:hAnsi="微软雅黑" w:hint="eastAsia"/>
          <w:b/>
          <w:bCs/>
          <w:sz w:val="20"/>
          <w:lang w:eastAsia="zh-CN"/>
        </w:rPr>
        <w:t>薪酬：</w:t>
      </w:r>
      <w:r>
        <w:rPr>
          <w:rFonts w:ascii="微软雅黑" w:eastAsia="微软雅黑" w:hAnsi="微软雅黑" w:hint="eastAsia"/>
          <w:sz w:val="20"/>
          <w:lang w:eastAsia="zh-CN"/>
        </w:rPr>
        <w:t>学徒（入职前3个月）</w:t>
      </w:r>
      <w:r>
        <w:rPr>
          <w:rFonts w:ascii="微软雅黑" w:eastAsia="微软雅黑" w:hAnsi="微软雅黑"/>
          <w:sz w:val="20"/>
          <w:lang w:eastAsia="zh-CN"/>
        </w:rPr>
        <w:t>7</w:t>
      </w:r>
      <w:r>
        <w:rPr>
          <w:rFonts w:ascii="微软雅黑" w:eastAsia="微软雅黑" w:hAnsi="微软雅黑" w:hint="eastAsia"/>
          <w:sz w:val="20"/>
          <w:lang w:eastAsia="zh-CN"/>
        </w:rPr>
        <w:t>万~</w:t>
      </w:r>
      <w:r>
        <w:rPr>
          <w:rFonts w:ascii="微软雅黑" w:eastAsia="微软雅黑" w:hAnsi="微软雅黑"/>
          <w:sz w:val="20"/>
          <w:lang w:eastAsia="zh-CN"/>
        </w:rPr>
        <w:t>8</w:t>
      </w:r>
      <w:r>
        <w:rPr>
          <w:rFonts w:ascii="微软雅黑" w:eastAsia="微软雅黑" w:hAnsi="微软雅黑" w:hint="eastAsia"/>
          <w:sz w:val="20"/>
          <w:lang w:eastAsia="zh-CN"/>
        </w:rPr>
        <w:t>万；技术</w:t>
      </w:r>
      <w:r>
        <w:rPr>
          <w:rFonts w:ascii="微软雅黑" w:eastAsia="微软雅黑" w:hAnsi="微软雅黑" w:hint="eastAsia"/>
          <w:sz w:val="20"/>
          <w:lang w:eastAsia="zh-CN"/>
        </w:rPr>
        <w:t>员</w:t>
      </w:r>
      <w:r>
        <w:rPr>
          <w:rFonts w:ascii="微软雅黑" w:eastAsia="微软雅黑" w:hAnsi="微软雅黑" w:hint="eastAsia"/>
          <w:sz w:val="20"/>
          <w:lang w:eastAsia="zh-CN"/>
        </w:rPr>
        <w:t>8万~</w:t>
      </w:r>
      <w:r>
        <w:rPr>
          <w:rFonts w:ascii="微软雅黑" w:eastAsia="微软雅黑" w:hAnsi="微软雅黑"/>
          <w:sz w:val="20"/>
          <w:lang w:eastAsia="zh-CN"/>
        </w:rPr>
        <w:t>13</w:t>
      </w:r>
      <w:r>
        <w:rPr>
          <w:rFonts w:ascii="微软雅黑" w:eastAsia="微软雅黑" w:hAnsi="微软雅黑" w:hint="eastAsia"/>
          <w:sz w:val="20"/>
          <w:lang w:eastAsia="zh-CN"/>
        </w:rPr>
        <w:t>万。</w:t>
      </w:r>
    </w:p>
    <w:p w14:paraId="6262FF9C">
      <w:pPr>
        <w:pStyle w:val="style0"/>
        <w:spacing w:lineRule="auto" w:line="360"/>
        <w:jc w:val="both"/>
        <w:rPr>
          <w:rFonts w:ascii="微软雅黑" w:eastAsia="微软雅黑" w:hAnsi="微软雅黑"/>
          <w:sz w:val="20"/>
          <w:lang w:eastAsia="zh-CN"/>
        </w:rPr>
      </w:pPr>
      <w:r>
        <w:rPr>
          <w:rFonts w:ascii="微软雅黑" w:eastAsia="微软雅黑" w:hAnsi="微软雅黑" w:hint="eastAsia"/>
          <w:sz w:val="20"/>
          <w:lang w:eastAsia="zh-CN"/>
        </w:rPr>
        <w:t>（含基本工资、加班费、常规津贴、绩效奖金等）</w:t>
      </w:r>
    </w:p>
    <w:p w14:paraId="0AF4E24F">
      <w:pPr>
        <w:pStyle w:val="style0"/>
        <w:spacing w:lineRule="auto" w:line="360"/>
        <w:jc w:val="both"/>
        <w:rPr>
          <w:rFonts w:ascii="微软雅黑" w:eastAsia="微软雅黑" w:hAnsi="微软雅黑"/>
          <w:sz w:val="20"/>
          <w:lang w:eastAsia="zh-CN"/>
        </w:rPr>
      </w:pPr>
      <w:r>
        <w:rPr>
          <w:rFonts w:ascii="微软雅黑" w:eastAsia="微软雅黑" w:hAnsi="微软雅黑"/>
          <w:b/>
          <w:bCs/>
          <w:sz w:val="20"/>
          <w:lang w:eastAsia="zh-CN"/>
        </w:rPr>
        <w:t>2</w:t>
      </w:r>
      <w:r>
        <w:rPr>
          <w:rFonts w:ascii="微软雅黑" w:eastAsia="微软雅黑" w:hAnsi="微软雅黑" w:hint="eastAsia"/>
          <w:b/>
          <w:bCs/>
          <w:sz w:val="20"/>
          <w:lang w:eastAsia="zh-CN"/>
        </w:rPr>
        <w:t>、贴心福利：</w:t>
      </w:r>
      <w:r>
        <w:rPr>
          <w:rFonts w:ascii="微软雅黑" w:eastAsia="微软雅黑" w:hAnsi="微软雅黑" w:hint="eastAsia"/>
          <w:sz w:val="20"/>
          <w:lang w:eastAsia="zh-CN"/>
        </w:rPr>
        <w:t>五险</w:t>
      </w:r>
      <w:r>
        <w:rPr>
          <w:rFonts w:ascii="微软雅黑" w:eastAsia="微软雅黑" w:hAnsi="微软雅黑" w:hint="eastAsia"/>
          <w:sz w:val="20"/>
          <w:lang w:eastAsia="zh-CN"/>
        </w:rPr>
        <w:t>一</w:t>
      </w:r>
      <w:r>
        <w:rPr>
          <w:rFonts w:ascii="微软雅黑" w:eastAsia="微软雅黑" w:hAnsi="微软雅黑" w:hint="eastAsia"/>
          <w:sz w:val="20"/>
          <w:lang w:eastAsia="zh-CN"/>
        </w:rPr>
        <w:t>金、带薪年假、膳食补贴、通勤班车、免费住宿、兴趣协会、节日福利等</w:t>
      </w:r>
    </w:p>
    <w:p w14:paraId="6F9AB3FB">
      <w:pPr>
        <w:pStyle w:val="style0"/>
        <w:spacing w:lineRule="auto" w:line="360"/>
        <w:rPr>
          <w:rFonts w:ascii="微软雅黑" w:eastAsia="微软雅黑" w:hAnsi="微软雅黑" w:hint="eastAsia"/>
          <w:b/>
          <w:bCs/>
          <w:sz w:val="20"/>
          <w:lang w:eastAsia="zh-CN"/>
        </w:rPr>
      </w:pPr>
      <w:r>
        <w:rPr>
          <w:rFonts w:ascii="微软雅黑" w:eastAsia="微软雅黑" w:hAnsi="微软雅黑" w:hint="eastAsia"/>
          <w:b/>
          <w:bCs/>
          <w:sz w:val="20"/>
          <w:lang w:eastAsia="zh-CN"/>
        </w:rPr>
        <w:t>四、 联系我们</w:t>
      </w:r>
    </w:p>
    <w:p w14:paraId="BCC2B021">
      <w:pPr>
        <w:pStyle w:val="style0"/>
        <w:spacing w:lineRule="auto" w:line="360"/>
        <w:rPr>
          <w:rFonts w:ascii="微软雅黑" w:eastAsia="微软雅黑" w:hAnsi="微软雅黑"/>
          <w:sz w:val="20"/>
          <w:lang w:eastAsia="zh-CN"/>
        </w:rPr>
      </w:pPr>
      <w:r>
        <w:rPr>
          <w:rFonts w:ascii="微软雅黑" w:eastAsia="微软雅黑" w:hAnsi="微软雅黑" w:hint="default"/>
          <w:b/>
          <w:bCs/>
          <w:sz w:val="20"/>
          <w:lang w:val="en-US" w:eastAsia="zh-CN"/>
        </w:rPr>
        <w:t>联系电话：15918797620曾经理（微信同号）</w:t>
      </w:r>
    </w:p>
    <w:p w14:paraId="6410F435">
      <w:pPr>
        <w:pStyle w:val="style0"/>
        <w:spacing w:lineRule="auto" w:line="360"/>
        <w:rPr>
          <w:rFonts w:ascii="微软雅黑" w:eastAsia="微软雅黑" w:hAnsi="微软雅黑"/>
          <w:sz w:val="20"/>
          <w:lang w:eastAsia="zh-CN"/>
        </w:rPr>
      </w:pPr>
      <w:r>
        <w:rPr>
          <w:rFonts w:ascii="微软雅黑" w:eastAsia="微软雅黑" w:hAnsi="微软雅黑" w:hint="eastAsia"/>
          <w:sz w:val="20"/>
          <w:lang w:eastAsia="zh-CN"/>
        </w:rPr>
        <w:t>官方公众号：搜索“领益会”公众号，或扫描以下二维码，及时获取</w:t>
      </w:r>
      <w:r>
        <w:rPr>
          <w:rFonts w:ascii="微软雅黑" w:eastAsia="微软雅黑" w:hAnsi="微软雅黑" w:hint="eastAsia"/>
          <w:sz w:val="20"/>
          <w:lang w:eastAsia="zh-CN"/>
        </w:rPr>
        <w:t>更多校招动态</w:t>
      </w:r>
    </w:p>
    <w:p w14:paraId="79759321">
      <w:pPr>
        <w:pStyle w:val="style0"/>
        <w:spacing w:lineRule="auto" w:line="360"/>
        <w:rPr>
          <w:rFonts w:ascii="微软雅黑" w:eastAsia="微软雅黑" w:hAnsi="微软雅黑"/>
          <w:lang w:eastAsia="zh-CN"/>
        </w:rPr>
      </w:pPr>
      <w:r>
        <w:rPr>
          <w:rFonts w:ascii="微软雅黑" w:eastAsia="微软雅黑" w:hAnsi="微软雅黑"/>
          <w:noProof/>
          <w:lang w:eastAsia="zh-CN"/>
        </w:rPr>
        <w:drawing>
          <wp:inline distL="0" distT="0" distB="0" distR="0">
            <wp:extent cx="730250" cy="730250"/>
            <wp:effectExtent l="0" t="0" r="0" b="0"/>
            <wp:docPr id="1027" name="Picture 8" descr="image.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3" cstate="print"/>
                    <a:srcRect l="0" t="0" r="0" b="0"/>
                    <a:stretch/>
                  </pic:blipFill>
                  <pic:spPr>
                    <a:xfrm rot="0">
                      <a:off x="0" y="0"/>
                      <a:ext cx="730250" cy="730250"/>
                    </a:xfrm>
                    <a:prstGeom prst="rect"/>
                    <a:ln>
                      <a:noFill/>
                    </a:ln>
                  </pic:spPr>
                </pic:pic>
              </a:graphicData>
            </a:graphic>
          </wp:inline>
        </w:drawing>
      </w:r>
    </w:p>
    <w:p w14:paraId="2E9A5F30">
      <w:pPr>
        <w:pStyle w:val="style0"/>
        <w:spacing w:lineRule="auto" w:line="360"/>
        <w:rPr>
          <w:rFonts w:ascii="微软雅黑" w:eastAsia="微软雅黑" w:hAnsi="微软雅黑"/>
          <w:color w:val="555555"/>
          <w:sz w:val="21"/>
          <w:szCs w:val="21"/>
        </w:rPr>
      </w:pPr>
      <w:r>
        <w:rPr>
          <w:rFonts w:ascii="宋体" w:hAnsi="宋体" w:hint="eastAsia"/>
          <w:color w:val="555555"/>
          <w:sz w:val="21"/>
          <w:szCs w:val="21"/>
        </w:rPr>
        <w:t>   </w:t>
      </w:r>
      <w:r>
        <w:rPr>
          <w:rFonts w:ascii="微软雅黑" w:eastAsia="微软雅黑" w:hAnsi="微软雅黑"/>
          <w:color w:val="555555"/>
          <w:sz w:val="21"/>
          <w:szCs w:val="21"/>
        </w:rPr>
        <w:t xml:space="preserve">                                   </w:t>
      </w:r>
      <w:r>
        <w:rPr>
          <w:rFonts w:ascii="微软雅黑" w:eastAsia="微软雅黑" w:hAnsi="微软雅黑" w:hint="eastAsia"/>
          <w:color w:val="555555"/>
          <w:sz w:val="21"/>
          <w:szCs w:val="21"/>
        </w:rPr>
        <w:t> </w:t>
      </w:r>
      <w:r>
        <w:rPr>
          <w:rFonts w:ascii="微软雅黑" w:eastAsia="微软雅黑" w:hAnsi="微软雅黑"/>
          <w:color w:val="555555"/>
          <w:sz w:val="21"/>
          <w:szCs w:val="21"/>
        </w:rPr>
        <w:t xml:space="preserve">                       </w:t>
      </w:r>
    </w:p>
    <w:p w14:paraId="73427433">
      <w:pPr>
        <w:pStyle w:val="style0"/>
        <w:spacing w:lineRule="auto" w:line="360"/>
        <w:rPr>
          <w:rFonts w:ascii="微软雅黑" w:eastAsia="微软雅黑" w:hAnsi="微软雅黑"/>
          <w:color w:val="555555"/>
          <w:sz w:val="21"/>
          <w:szCs w:val="21"/>
        </w:rPr>
      </w:pPr>
      <w:r>
        <w:rPr>
          <w:rFonts w:ascii="微软雅黑" w:eastAsia="微软雅黑" w:hAnsi="微软雅黑"/>
          <w:color w:val="555555"/>
          <w:sz w:val="21"/>
          <w:szCs w:val="21"/>
        </w:rPr>
        <w:t xml:space="preserve">                                                                       </w:t>
      </w:r>
      <w:r>
        <w:rPr>
          <w:rStyle w:val="style88"/>
          <w:rFonts w:ascii="微软雅黑" w:eastAsia="微软雅黑" w:hAnsi="微软雅黑" w:hint="eastAsia"/>
          <w:color w:val="555555"/>
          <w:sz w:val="21"/>
          <w:szCs w:val="21"/>
        </w:rPr>
        <w:t>领</w:t>
      </w:r>
      <w:r>
        <w:rPr>
          <w:rStyle w:val="style88"/>
          <w:rFonts w:ascii="微软雅黑" w:eastAsia="微软雅黑" w:hAnsi="微软雅黑" w:hint="eastAsia"/>
          <w:color w:val="555555"/>
          <w:sz w:val="21"/>
          <w:szCs w:val="21"/>
        </w:rPr>
        <w:t>益智造对本</w:t>
      </w:r>
      <w:r>
        <w:rPr>
          <w:rStyle w:val="style88"/>
          <w:rFonts w:ascii="微软雅黑" w:eastAsia="微软雅黑" w:hAnsi="微软雅黑" w:hint="eastAsia"/>
          <w:color w:val="555555"/>
          <w:sz w:val="21"/>
          <w:szCs w:val="21"/>
        </w:rPr>
        <w:t>《招聘简章》拥有最终</w:t>
      </w:r>
      <w:r>
        <w:rPr>
          <w:rStyle w:val="style88"/>
          <w:rFonts w:ascii="微软雅黑" w:eastAsia="微软雅黑" w:hAnsi="微软雅黑" w:hint="eastAsia"/>
          <w:color w:val="555555"/>
          <w:sz w:val="21"/>
          <w:szCs w:val="21"/>
          <w:lang w:eastAsia="zh-CN"/>
        </w:rPr>
        <w:t>解释权</w:t>
      </w:r>
    </w:p>
    <w:sectPr>
      <w:headerReference w:type="default" r:id="rId4"/>
      <w:footerReference w:type="default" r:id="rId5"/>
      <w:headerReference w:type="first" r:id="rId6"/>
      <w:footerReference w:type="first" r:id="rId7"/>
      <w:pgSz w:w="11907" w:h="16840" w:orient="portrait"/>
      <w:pgMar w:top="1418" w:right="1418" w:bottom="1134" w:left="1418" w:header="283" w:footer="45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微软雅黑">
    <w:altName w:val="汉仪旗黑KW 55S"/>
    <w:panose1 w:val="020b0503020002020204"/>
    <w:charset w:val="86"/>
    <w:family w:val="swiss"/>
    <w:pitch w:val="variable"/>
    <w:sig w:usb0="80000287" w:usb1="2ACF3C50" w:usb2="00000016" w:usb3="00000000" w:csb0="0004001F" w:csb1="00000000"/>
  </w:font>
  <w:font w:name="Arial">
    <w:altName w:val="Arial"/>
    <w:panose1 w:val="020b0604020002020204"/>
    <w:charset w:val="00"/>
    <w:family w:val="swiss"/>
    <w:pitch w:val="variable"/>
    <w:sig w:usb0="E0002EFF" w:usb1="C000785B" w:usb2="00000009" w:usb3="00000000" w:csb0="000001FF" w:csb1="00000000"/>
  </w:font>
  <w:font w:name="Times">
    <w:altName w:val="DejaVu Sans"/>
    <w:panose1 w:val="02020603050004020304"/>
    <w:charset w:val="00"/>
    <w:family w:val="roman"/>
    <w:pitch w:val="default"/>
    <w:sig w:usb0="00000000" w:usb1="00000000"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Calibri Light">
    <w:altName w:val="Calibri Light"/>
    <w:panose1 w:val="020f0302020002030204"/>
    <w:charset w:val="00"/>
    <w:family w:val="swiss"/>
    <w:pitch w:val="variable"/>
    <w:sig w:usb0="E4002EFF" w:usb1="C200247B" w:usb2="00000009" w:usb3="00000000" w:csb0="000001FF" w:csb1="00000000"/>
  </w:font>
  <w:font w:name="等线">
    <w:altName w:val="DengXian"/>
    <w:panose1 w:val="02010600030001010101"/>
    <w:charset w:val="86"/>
    <w:family w:val="auto"/>
    <w:pitch w:val="variable"/>
    <w:sig w:usb0="A00002BF" w:usb1="38CF7CFA" w:usb2="00000016" w:usb3="00000000" w:csb0="0004000F" w:csb1="00000000"/>
  </w:font>
  <w:font w:name="Calibri">
    <w:altName w:val="Calibri"/>
    <w:panose1 w:val="020f0502020002030204"/>
    <w:charset w:val="00"/>
    <w:family w:val="swiss"/>
    <w:pitch w:val="variable"/>
    <w:sig w:usb0="E4002EFF" w:usb1="C2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54E7B31">
    <w:pPr>
      <w:pStyle w:val="style32"/>
      <w:jc w:val="left"/>
      <w:rPr>
        <w:rFonts w:ascii="微软雅黑" w:eastAsia="微软雅黑" w:hAnsi="微软雅黑"/>
        <w:sz w:val="20"/>
        <w:lang w:eastAsia="zh-CN"/>
      </w:rPr>
    </w:pPr>
    <w:r>
      <w:rPr>
        <w:rFonts w:ascii="微软雅黑" w:eastAsia="微软雅黑" w:hAnsi="微软雅黑"/>
        <w:noProof/>
        <w:sz w:val="44"/>
      </w:rPr>
      <mc:AlternateContent>
        <mc:Choice Requires="wps">
          <w:drawing>
            <wp:anchor distT="0" distB="0" distL="0" distR="0" simplePos="false" relativeHeight="8" behindDoc="false" locked="false" layoutInCell="true" allowOverlap="true">
              <wp:simplePos x="0" y="0"/>
              <wp:positionH relativeFrom="column">
                <wp:posOffset>0</wp:posOffset>
              </wp:positionH>
              <wp:positionV relativeFrom="paragraph">
                <wp:posOffset>121920</wp:posOffset>
              </wp:positionV>
              <wp:extent cx="5772150" cy="0"/>
              <wp:effectExtent l="0" t="0" r="0" b="0"/>
              <wp:wrapNone/>
              <wp:docPr id="4099" name="直接连接符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72150" cy="0"/>
                      </a:xfrm>
                      <a:prstGeom prst="line"/>
                      <a:ln cmpd="sng" cap="flat" w="12700">
                        <a:solidFill>
                          <a:srgbClr val="000000"/>
                        </a:solidFill>
                        <a:prstDash val="solid"/>
                        <a:miter/>
                        <a:headEnd/>
                        <a:tailEnd/>
                      </a:ln>
                    </wps:spPr>
                    <wps:bodyPr>
                      <a:prstTxWarp prst="textNoShape"/>
                    </wps:bodyPr>
                  </wps:wsp>
                </a:graphicData>
              </a:graphic>
            </wp:anchor>
          </w:drawing>
        </mc:Choice>
        <mc:Fallback>
          <w:pict>
            <v:line id="4099" filled="f" stroked="t" from="0.0pt,9.6pt" to="454.5pt,9.6pt" style="position:absolute;z-index:8;mso-position-horizontal-relative:text;mso-position-vertical-relative:text;mso-width-relative:page;mso-height-relative:page;mso-wrap-distance-left:0.0pt;mso-wrap-distance-right:0.0pt;visibility:visible;">
              <v:stroke joinstyle="miter" weight="1.0pt"/>
              <v:fill/>
            </v:line>
          </w:pict>
        </mc:Fallback>
      </mc:AlternateContent>
    </w:r>
  </w:p>
  <w:p w14:paraId="3ED8DED8">
    <w:pPr>
      <w:pStyle w:val="style32"/>
      <w:spacing w:lineRule="auto" w:line="360"/>
      <w:jc w:val="left"/>
      <w:rPr>
        <w:rFonts w:ascii="微软雅黑" w:eastAsia="微软雅黑" w:hAnsi="微软雅黑"/>
        <w:sz w:val="20"/>
        <w:lang w:eastAsia="zh-CN"/>
      </w:rPr>
    </w:pPr>
    <w:r>
      <w:rPr>
        <w:rFonts w:ascii="微软雅黑" w:eastAsia="微软雅黑" w:hAnsi="微软雅黑" w:hint="eastAsia"/>
        <w:sz w:val="20"/>
        <w:lang w:eastAsia="zh-CN"/>
      </w:rPr>
      <w:t>公司官网：</w:t>
    </w:r>
    <w:r>
      <w:rPr/>
      <w:fldChar w:fldCharType="begin"/>
    </w:r>
    <w:r>
      <w:instrText xml:space="preserve"> HYPERLINK "https://www.lingyiitech.com" </w:instrText>
    </w:r>
    <w:r>
      <w:rPr/>
      <w:fldChar w:fldCharType="separate"/>
    </w:r>
    <w:r>
      <w:rPr>
        <w:rStyle w:val="style85"/>
        <w:rFonts w:ascii="微软雅黑" w:eastAsia="微软雅黑" w:hAnsi="微软雅黑"/>
        <w:color w:val="auto"/>
        <w:sz w:val="20"/>
        <w:u w:val="none"/>
        <w:lang w:eastAsia="zh-CN"/>
      </w:rPr>
      <w:t>https://www.lingyiitech.com</w:t>
    </w:r>
    <w:r>
      <w:rPr/>
      <w:fldChar w:fldCharType="end"/>
    </w:r>
    <w:r>
      <w:rPr>
        <w:rFonts w:ascii="微软雅黑" w:eastAsia="微软雅黑" w:hAnsi="微软雅黑" w:hint="eastAsia"/>
        <w:sz w:val="20"/>
        <w:lang w:eastAsia="zh-CN"/>
      </w:rPr>
      <w:t xml:space="preserve"> </w:t>
    </w:r>
    <w:r>
      <w:rPr>
        <w:rFonts w:ascii="微软雅黑" w:eastAsia="微软雅黑" w:hAnsi="微软雅黑"/>
        <w:sz w:val="20"/>
        <w:lang w:eastAsia="zh-CN"/>
      </w:rPr>
      <w:t xml:space="preserve">                        </w:t>
    </w:r>
    <w:r>
      <w:rPr>
        <w:rFonts w:ascii="微软雅黑" w:eastAsia="微软雅黑" w:hAnsi="微软雅黑" w:hint="eastAsia"/>
        <w:sz w:val="20"/>
        <w:lang w:eastAsia="zh-CN"/>
      </w:rPr>
      <w:t>公司地址：广东省江门市蓬江区龙</w:t>
    </w:r>
    <w:r>
      <w:rPr>
        <w:rFonts w:ascii="微软雅黑" w:eastAsia="微软雅黑" w:hAnsi="微软雅黑" w:hint="eastAsia"/>
        <w:sz w:val="20"/>
        <w:lang w:eastAsia="zh-CN"/>
      </w:rPr>
      <w:t>湾路</w:t>
    </w:r>
    <w:r>
      <w:rPr>
        <w:rFonts w:ascii="微软雅黑" w:eastAsia="微软雅黑" w:hAnsi="微软雅黑" w:hint="eastAsia"/>
        <w:sz w:val="20"/>
        <w:lang w:eastAsia="zh-CN"/>
      </w:rPr>
      <w:t>8号</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5EABD2B">
    <w:pPr>
      <w:pStyle w:val="style32"/>
      <w:rPr/>
    </w:pPr>
    <w:r>
      <w:rPr>
        <w:noProof/>
        <w:sz w:val="20"/>
        <w:lang w:val="en-US" w:eastAsia="zh-CN"/>
      </w:rPr>
      <mc:AlternateContent>
        <mc:Choice Requires="wps">
          <w:drawing>
            <wp:anchor distT="0" distB="0" distL="0" distR="0" simplePos="false" relativeHeight="4" behindDoc="false" locked="false" layoutInCell="true" allowOverlap="true">
              <wp:simplePos x="0" y="0"/>
              <wp:positionH relativeFrom="column">
                <wp:posOffset>-754380</wp:posOffset>
              </wp:positionH>
              <wp:positionV relativeFrom="paragraph">
                <wp:posOffset>284480</wp:posOffset>
              </wp:positionV>
              <wp:extent cx="6877050" cy="0"/>
              <wp:effectExtent l="0" t="0" r="0" b="0"/>
              <wp:wrapNone/>
              <wp:docPr id="4102" name="Line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877050" cy="0"/>
                      </a:xfrm>
                      <a:prstGeom prst="line"/>
                      <a:ln cmpd="sng" cap="flat" w="6350">
                        <a:solidFill>
                          <a:srgbClr val="ff0000"/>
                        </a:solidFill>
                        <a:prstDash val="solid"/>
                        <a:round/>
                        <a:headEnd/>
                        <a:tailEnd/>
                      </a:ln>
                    </wps:spPr>
                    <wps:bodyPr>
                      <a:prstTxWarp prst="textNoShape"/>
                    </wps:bodyPr>
                  </wps:wsp>
                </a:graphicData>
              </a:graphic>
            </wp:anchor>
          </w:drawing>
        </mc:Choice>
        <mc:Fallback>
          <w:pict>
            <v:line id="4102" filled="f" stroked="t" from="-59.399998pt,22.400002pt" to="482.1pt,22.400002pt" style="position:absolute;z-index:4;mso-position-horizontal-relative:text;mso-position-vertical-relative:text;mso-width-relative:page;mso-height-relative:page;mso-wrap-distance-left:0.0pt;mso-wrap-distance-right:0.0pt;visibility:visible;">
              <v:stroke color="red" weight="0.5pt"/>
              <v:fill/>
            </v:line>
          </w:pict>
        </mc:Fallback>
      </mc:AlternateContent>
    </w:r>
    <w:r>
      <w:rPr>
        <w:noProof/>
        <w:sz w:val="20"/>
        <w:lang w:val="en-US" w:eastAsia="zh-CN"/>
      </w:rPr>
      <mc:AlternateContent>
        <mc:Choice Requires="wps">
          <w:drawing>
            <wp:anchor distT="0" distB="0" distL="0" distR="0" simplePos="false" relativeHeight="2" behindDoc="false" locked="false" layoutInCell="true" allowOverlap="true">
              <wp:simplePos x="0" y="0"/>
              <wp:positionH relativeFrom="column">
                <wp:posOffset>-765810</wp:posOffset>
              </wp:positionH>
              <wp:positionV relativeFrom="paragraph">
                <wp:posOffset>416560</wp:posOffset>
              </wp:positionV>
              <wp:extent cx="6888480" cy="556895"/>
              <wp:effectExtent l="0" t="0" r="0" b="0"/>
              <wp:wrapNone/>
              <wp:docPr id="4103" name="Text Box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888480" cy="556895"/>
                      </a:xfrm>
                      <a:prstGeom prst="rect"/>
                      <a:ln>
                        <a:noFill/>
                      </a:ln>
                    </wps:spPr>
                    <wps:txbx id="4103">
                      <w:txbxContent>
                        <w:p w14:paraId="37DFD28F">
                          <w:pPr>
                            <w:pStyle w:val="style32"/>
                            <w:rPr/>
                          </w:pPr>
                          <w:r>
                            <w:rPr>
                              <w:b/>
                              <w:bCs/>
                            </w:rPr>
                            <w:t xml:space="preserve">Salcomp Oy </w:t>
                          </w:r>
                          <w:r>
                            <w:t>• P.O. Box 23, Salorantie 1 • FIN-98101 Kemijärvi, Finland</w:t>
                          </w:r>
                          <w:r>
                            <w:br/>
                          </w:r>
                          <w:r>
                            <w:t>Business ID 1509923-4 • Tel. +358 201 875 511 • Fax +358 201 875 545 • www.salcomp.com</w:t>
                          </w:r>
                        </w:p>
                        <w:p w14:paraId="209D7DBF">
                          <w:pPr>
                            <w:pStyle w:val="style0"/>
                            <w:autoSpaceDE w:val="false"/>
                            <w:autoSpaceDN w:val="false"/>
                            <w:adjustRightInd w:val="false"/>
                            <w:jc w:val="right"/>
                            <w:rPr>
                              <w:rFonts w:ascii="Times" w:hAnsi="Times"/>
                              <w:color w:val="000000"/>
                              <w:szCs w:val="48"/>
                            </w:rPr>
                          </w:pPr>
                        </w:p>
                      </w:txbxContent>
                    </wps:txbx>
                    <wps:bodyPr lIns="91440" rIns="91440" tIns="45720" bIns="45720" vert="horz" anchor="t" wrap="square" upright="true">
                      <a:prstTxWarp prst="textNoShape"/>
                      <a:spAutoFit/>
                    </wps:bodyPr>
                  </wps:wsp>
                </a:graphicData>
              </a:graphic>
            </wp:anchor>
          </w:drawing>
        </mc:Choice>
        <mc:Fallback>
          <w:pict>
            <v:rect id="4103" filled="f" stroked="f" style="position:absolute;margin-left:-60.3pt;margin-top:32.8pt;width:542.4pt;height:43.85pt;z-index:2;mso-position-horizontal-relative:text;mso-position-vertical-relative:text;mso-width-relative:page;mso-height-relative:page;mso-wrap-distance-left:0.0pt;mso-wrap-distance-right:0.0pt;visibility:visible;">
              <v:stroke on="f"/>
              <v:fill/>
              <v:textbox inset="7.2pt,3.6pt,7.2pt,3.6pt" style="mso-fit-shape-to-text:true;">
                <w:txbxContent>
                  <w:p w14:paraId="37DFD28F">
                    <w:pPr>
                      <w:pStyle w:val="style32"/>
                      <w:rPr/>
                    </w:pPr>
                    <w:r>
                      <w:rPr>
                        <w:b/>
                        <w:bCs/>
                      </w:rPr>
                      <w:t xml:space="preserve">Salcomp Oy </w:t>
                    </w:r>
                    <w:r>
                      <w:t>• P.O. Box 23, Salorantie 1 • FIN-98101 Kemijärvi, Finland</w:t>
                    </w:r>
                    <w:r>
                      <w:br/>
                    </w:r>
                    <w:r>
                      <w:t>Business ID 1509923-4 • Tel. +358 201 875 511 • Fax +358 201 875 545 • www.salcomp.com</w:t>
                    </w:r>
                  </w:p>
                  <w:p w14:paraId="209D7DBF">
                    <w:pPr>
                      <w:pStyle w:val="style0"/>
                      <w:autoSpaceDE w:val="false"/>
                      <w:autoSpaceDN w:val="false"/>
                      <w:adjustRightInd w:val="false"/>
                      <w:jc w:val="right"/>
                      <w:rPr>
                        <w:rFonts w:ascii="Times" w:hAnsi="Times"/>
                        <w:color w:val="000000"/>
                        <w:szCs w:val="48"/>
                      </w:rPr>
                    </w:pP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A457812">
    <w:pPr>
      <w:pStyle w:val="style31"/>
      <w:ind w:hanging="567"/>
      <w:jc w:val="center"/>
      <w:rPr>
        <w:rFonts w:ascii="微软雅黑" w:eastAsia="微软雅黑" w:hAnsi="微软雅黑"/>
        <w:sz w:val="32"/>
        <w:lang w:eastAsia="zh-CN"/>
      </w:rPr>
    </w:pPr>
    <w:r>
      <w:rPr>
        <w:rFonts w:ascii="微软雅黑" w:eastAsia="微软雅黑" w:hAnsi="微软雅黑" w:hint="eastAsia"/>
        <w:noProof/>
        <w:sz w:val="20"/>
        <w:lang w:val="en-US" w:eastAsia="zh-CN"/>
      </w:rPr>
      <w:drawing>
        <wp:anchor distT="0" distB="0" distL="0" distR="0" simplePos="false" relativeHeight="6" behindDoc="false" locked="false" layoutInCell="true" allowOverlap="true">
          <wp:simplePos x="0" y="0"/>
          <wp:positionH relativeFrom="margin">
            <wp:posOffset>33020</wp:posOffset>
          </wp:positionH>
          <wp:positionV relativeFrom="paragraph">
            <wp:posOffset>-20955</wp:posOffset>
          </wp:positionV>
          <wp:extent cx="520699" cy="461645"/>
          <wp:effectExtent l="0" t="0" r="0" b="0"/>
          <wp:wrapNone/>
          <wp:docPr id="4097"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1" cstate="print"/>
                  <a:srcRect l="0" t="0" r="52063" b="0"/>
                  <a:stretch/>
                </pic:blipFill>
                <pic:spPr>
                  <a:xfrm rot="0">
                    <a:off x="0" y="0"/>
                    <a:ext cx="520699" cy="461645"/>
                  </a:xfrm>
                  <a:prstGeom prst="rect"/>
                  <a:ln>
                    <a:noFill/>
                  </a:ln>
                </pic:spPr>
              </pic:pic>
            </a:graphicData>
          </a:graphic>
        </wp:anchor>
      </w:drawing>
    </w:r>
    <w:r>
      <w:rPr>
        <w:rFonts w:ascii="微软雅黑" w:eastAsia="微软雅黑" w:hAnsi="微软雅黑" w:hint="eastAsia"/>
        <w:sz w:val="32"/>
        <w:lang w:eastAsia="zh-CN"/>
      </w:rPr>
      <w:t>广东领益智造股份有限公司</w:t>
    </w:r>
  </w:p>
  <w:p w14:paraId="361C2654">
    <w:pPr>
      <w:pStyle w:val="style31"/>
      <w:spacing w:after="240" w:afterLines="100"/>
      <w:ind w:hanging="567"/>
      <w:jc w:val="center"/>
      <w:rPr>
        <w:rFonts w:ascii="微软雅黑" w:eastAsia="微软雅黑" w:hAnsi="微软雅黑"/>
        <w:sz w:val="32"/>
        <w:lang w:eastAsia="zh-CN"/>
      </w:rPr>
    </w:pPr>
    <w:r>
      <w:rPr>
        <w:rFonts w:ascii="微软雅黑" w:eastAsia="微软雅黑" w:hAnsi="微软雅黑"/>
        <w:noProof/>
        <w:sz w:val="20"/>
      </w:rPr>
      <mc:AlternateContent>
        <mc:Choice Requires="wps">
          <w:drawing>
            <wp:anchor distT="0" distB="0" distL="0" distR="0" simplePos="false" relativeHeight="7" behindDoc="false" locked="false" layoutInCell="true" allowOverlap="true">
              <wp:simplePos x="0" y="0"/>
              <wp:positionH relativeFrom="column">
                <wp:posOffset>-5080</wp:posOffset>
              </wp:positionH>
              <wp:positionV relativeFrom="paragraph">
                <wp:posOffset>364490</wp:posOffset>
              </wp:positionV>
              <wp:extent cx="5772150" cy="0"/>
              <wp:effectExtent l="0" t="0" r="0" b="0"/>
              <wp:wrapNone/>
              <wp:docPr id="4098" name="直接连接符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72150" cy="0"/>
                      </a:xfrm>
                      <a:prstGeom prst="line"/>
                      <a:ln cmpd="sng" cap="flat" w="12700">
                        <a:solidFill>
                          <a:srgbClr val="000000"/>
                        </a:solidFill>
                        <a:prstDash val="solid"/>
                        <a:miter/>
                        <a:headEnd/>
                        <a:tailEnd/>
                      </a:ln>
                    </wps:spPr>
                    <wps:bodyPr>
                      <a:prstTxWarp prst="textNoShape"/>
                    </wps:bodyPr>
                  </wps:wsp>
                </a:graphicData>
              </a:graphic>
            </wp:anchor>
          </w:drawing>
        </mc:Choice>
        <mc:Fallback>
          <w:pict>
            <v:line id="4098" filled="f" stroked="t" from="-0.4pt,28.699999pt" to="454.1pt,28.699999pt" style="position:absolute;z-index:7;mso-position-horizontal-relative:text;mso-position-vertical-relative:text;mso-width-relative:page;mso-height-relative:page;mso-wrap-distance-left:0.0pt;mso-wrap-distance-right:0.0pt;visibility:visible;">
              <v:stroke joinstyle="miter" weight="1.0pt"/>
              <v:fill/>
            </v:line>
          </w:pict>
        </mc:Fallback>
      </mc:AlternateContent>
    </w:r>
    <w:r>
      <w:rPr>
        <w:rFonts w:ascii="微软雅黑" w:eastAsia="微软雅黑" w:hAnsi="微软雅黑"/>
        <w:sz w:val="32"/>
        <w:lang w:eastAsia="zh-CN"/>
      </w:rPr>
      <w:t xml:space="preserve">LINGYI </w:t>
    </w:r>
    <w:r>
      <w:rPr>
        <w:rFonts w:ascii="微软雅黑" w:eastAsia="微软雅黑" w:hAnsi="微软雅黑"/>
        <w:sz w:val="32"/>
        <w:lang w:eastAsia="zh-CN"/>
      </w:rPr>
      <w:t>iTECH</w:t>
    </w:r>
    <w:r>
      <w:rPr>
        <w:rFonts w:ascii="微软雅黑" w:eastAsia="微软雅黑" w:hAnsi="微软雅黑"/>
        <w:sz w:val="32"/>
        <w:lang w:eastAsia="zh-CN"/>
      </w:rPr>
      <w:t xml:space="preserve"> (GUANGDONG) </w:t>
    </w:r>
    <w:r>
      <w:rPr>
        <w:rFonts w:ascii="微软雅黑" w:eastAsia="微软雅黑" w:hAnsi="微软雅黑"/>
        <w:sz w:val="32"/>
        <w:lang w:eastAsia="zh-CN"/>
      </w:rPr>
      <w:t>Co.,LTD</w: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3B81443">
    <w:pPr>
      <w:pStyle w:val="style31"/>
      <w:rPr/>
    </w:pPr>
    <w:r>
      <w:rPr>
        <w:noProof/>
        <w:sz w:val="20"/>
        <w:lang w:val="en-US" w:eastAsia="zh-CN"/>
      </w:rPr>
      <mc:AlternateContent>
        <mc:Choice Requires="wps">
          <w:drawing>
            <wp:anchor distT="0" distB="0" distL="0" distR="0" simplePos="false" relativeHeight="3" behindDoc="false" locked="false" layoutInCell="true" allowOverlap="true">
              <wp:simplePos x="0" y="0"/>
              <wp:positionH relativeFrom="column">
                <wp:posOffset>-461010</wp:posOffset>
              </wp:positionH>
              <wp:positionV relativeFrom="page">
                <wp:posOffset>257175</wp:posOffset>
              </wp:positionV>
              <wp:extent cx="1621790" cy="248919"/>
              <wp:effectExtent l="0" t="0" r="0" b="0"/>
              <wp:wrapNone/>
              <wp:docPr id="4100" name="Freeform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21790" cy="248919"/>
                      </a:xfrm>
                      <a:custGeom>
                        <a:avLst/>
                        <a:gdLst/>
                        <a:ahLst/>
                        <a:rect l="l" t="t" r="r" b="b"/>
                        <a:pathLst>
                          <a:path w="1022" h="157" stroke="1">
                            <a:moveTo>
                              <a:pt x="598" y="43"/>
                            </a:moveTo>
                            <a:lnTo>
                              <a:pt x="676" y="43"/>
                            </a:lnTo>
                            <a:lnTo>
                              <a:pt x="681" y="44"/>
                            </a:lnTo>
                            <a:lnTo>
                              <a:pt x="685" y="46"/>
                            </a:lnTo>
                            <a:lnTo>
                              <a:pt x="691" y="49"/>
                            </a:lnTo>
                            <a:lnTo>
                              <a:pt x="696" y="53"/>
                            </a:lnTo>
                            <a:lnTo>
                              <a:pt x="698" y="56"/>
                            </a:lnTo>
                            <a:lnTo>
                              <a:pt x="700" y="60"/>
                            </a:lnTo>
                            <a:lnTo>
                              <a:pt x="702" y="63"/>
                            </a:lnTo>
                            <a:lnTo>
                              <a:pt x="704" y="68"/>
                            </a:lnTo>
                            <a:lnTo>
                              <a:pt x="705" y="73"/>
                            </a:lnTo>
                            <a:lnTo>
                              <a:pt x="705" y="79"/>
                            </a:lnTo>
                            <a:lnTo>
                              <a:pt x="705" y="85"/>
                            </a:lnTo>
                            <a:lnTo>
                              <a:pt x="704" y="90"/>
                            </a:lnTo>
                            <a:lnTo>
                              <a:pt x="703" y="94"/>
                            </a:lnTo>
                            <a:lnTo>
                              <a:pt x="702" y="98"/>
                            </a:lnTo>
                            <a:lnTo>
                              <a:pt x="700" y="102"/>
                            </a:lnTo>
                            <a:lnTo>
                              <a:pt x="698" y="105"/>
                            </a:lnTo>
                            <a:lnTo>
                              <a:pt x="696" y="107"/>
                            </a:lnTo>
                            <a:lnTo>
                              <a:pt x="694" y="110"/>
                            </a:lnTo>
                            <a:lnTo>
                              <a:pt x="690" y="113"/>
                            </a:lnTo>
                            <a:lnTo>
                              <a:pt x="685" y="114"/>
                            </a:lnTo>
                            <a:lnTo>
                              <a:pt x="680" y="115"/>
                            </a:lnTo>
                            <a:lnTo>
                              <a:pt x="677" y="116"/>
                            </a:lnTo>
                            <a:lnTo>
                              <a:pt x="596" y="116"/>
                            </a:lnTo>
                            <a:lnTo>
                              <a:pt x="593" y="115"/>
                            </a:lnTo>
                            <a:lnTo>
                              <a:pt x="590" y="115"/>
                            </a:lnTo>
                            <a:lnTo>
                              <a:pt x="585" y="113"/>
                            </a:lnTo>
                            <a:lnTo>
                              <a:pt x="580" y="111"/>
                            </a:lnTo>
                            <a:lnTo>
                              <a:pt x="577" y="109"/>
                            </a:lnTo>
                            <a:lnTo>
                              <a:pt x="575" y="106"/>
                            </a:lnTo>
                            <a:lnTo>
                              <a:pt x="573" y="103"/>
                            </a:lnTo>
                            <a:lnTo>
                              <a:pt x="571" y="100"/>
                            </a:lnTo>
                            <a:lnTo>
                              <a:pt x="569" y="96"/>
                            </a:lnTo>
                            <a:lnTo>
                              <a:pt x="568" y="91"/>
                            </a:lnTo>
                            <a:lnTo>
                              <a:pt x="567" y="85"/>
                            </a:lnTo>
                            <a:lnTo>
                              <a:pt x="567" y="79"/>
                            </a:lnTo>
                            <a:lnTo>
                              <a:pt x="567" y="74"/>
                            </a:lnTo>
                            <a:lnTo>
                              <a:pt x="568" y="69"/>
                            </a:lnTo>
                            <a:lnTo>
                              <a:pt x="569" y="64"/>
                            </a:lnTo>
                            <a:lnTo>
                              <a:pt x="571" y="61"/>
                            </a:lnTo>
                            <a:lnTo>
                              <a:pt x="573" y="57"/>
                            </a:lnTo>
                            <a:lnTo>
                              <a:pt x="576" y="54"/>
                            </a:lnTo>
                            <a:lnTo>
                              <a:pt x="581" y="50"/>
                            </a:lnTo>
                            <a:lnTo>
                              <a:pt x="586" y="47"/>
                            </a:lnTo>
                            <a:lnTo>
                              <a:pt x="592" y="45"/>
                            </a:lnTo>
                            <a:lnTo>
                              <a:pt x="596" y="44"/>
                            </a:lnTo>
                            <a:lnTo>
                              <a:pt x="598" y="43"/>
                            </a:lnTo>
                            <a:close/>
                            <a:moveTo>
                              <a:pt x="671" y="75"/>
                            </a:moveTo>
                            <a:lnTo>
                              <a:pt x="600" y="75"/>
                            </a:lnTo>
                            <a:lnTo>
                              <a:pt x="599" y="75"/>
                            </a:lnTo>
                            <a:lnTo>
                              <a:pt x="598" y="76"/>
                            </a:lnTo>
                            <a:lnTo>
                              <a:pt x="597" y="77"/>
                            </a:lnTo>
                            <a:lnTo>
                              <a:pt x="597" y="79"/>
                            </a:lnTo>
                            <a:lnTo>
                              <a:pt x="597" y="81"/>
                            </a:lnTo>
                            <a:lnTo>
                              <a:pt x="598" y="82"/>
                            </a:lnTo>
                            <a:lnTo>
                              <a:pt x="599" y="83"/>
                            </a:lnTo>
                            <a:lnTo>
                              <a:pt x="600" y="83"/>
                            </a:lnTo>
                            <a:lnTo>
                              <a:pt x="671" y="83"/>
                            </a:lnTo>
                            <a:lnTo>
                              <a:pt x="673" y="83"/>
                            </a:lnTo>
                            <a:lnTo>
                              <a:pt x="674" y="82"/>
                            </a:lnTo>
                            <a:lnTo>
                              <a:pt x="674" y="80"/>
                            </a:lnTo>
                            <a:lnTo>
                              <a:pt x="675" y="79"/>
                            </a:lnTo>
                            <a:lnTo>
                              <a:pt x="674" y="76"/>
                            </a:lnTo>
                            <a:lnTo>
                              <a:pt x="673" y="75"/>
                            </a:lnTo>
                            <a:lnTo>
                              <a:pt x="671" y="75"/>
                            </a:lnTo>
                            <a:close/>
                            <a:moveTo>
                              <a:pt x="1" y="39"/>
                            </a:moveTo>
                            <a:lnTo>
                              <a:pt x="1" y="33"/>
                            </a:lnTo>
                            <a:lnTo>
                              <a:pt x="2" y="28"/>
                            </a:lnTo>
                            <a:lnTo>
                              <a:pt x="4" y="19"/>
                            </a:lnTo>
                            <a:lnTo>
                              <a:pt x="6" y="15"/>
                            </a:lnTo>
                            <a:lnTo>
                              <a:pt x="9" y="12"/>
                            </a:lnTo>
                            <a:lnTo>
                              <a:pt x="11" y="10"/>
                            </a:lnTo>
                            <a:lnTo>
                              <a:pt x="14" y="7"/>
                            </a:lnTo>
                            <a:lnTo>
                              <a:pt x="17" y="5"/>
                            </a:lnTo>
                            <a:lnTo>
                              <a:pt x="20" y="4"/>
                            </a:lnTo>
                            <a:lnTo>
                              <a:pt x="26" y="2"/>
                            </a:lnTo>
                            <a:lnTo>
                              <a:pt x="32" y="0"/>
                            </a:lnTo>
                            <a:lnTo>
                              <a:pt x="36" y="0"/>
                            </a:lnTo>
                            <a:lnTo>
                              <a:pt x="76" y="0"/>
                            </a:lnTo>
                            <a:lnTo>
                              <a:pt x="151" y="0"/>
                            </a:lnTo>
                            <a:lnTo>
                              <a:pt x="166" y="0"/>
                            </a:lnTo>
                            <a:lnTo>
                              <a:pt x="166" y="31"/>
                            </a:lnTo>
                            <a:lnTo>
                              <a:pt x="36" y="31"/>
                            </a:lnTo>
                            <a:lnTo>
                              <a:pt x="33" y="32"/>
                            </a:lnTo>
                            <a:lnTo>
                              <a:pt x="32" y="32"/>
                            </a:lnTo>
                            <a:lnTo>
                              <a:pt x="31" y="33"/>
                            </a:lnTo>
                            <a:lnTo>
                              <a:pt x="30" y="35"/>
                            </a:lnTo>
                            <a:lnTo>
                              <a:pt x="30" y="37"/>
                            </a:lnTo>
                            <a:lnTo>
                              <a:pt x="30" y="39"/>
                            </a:lnTo>
                            <a:lnTo>
                              <a:pt x="30" y="40"/>
                            </a:lnTo>
                            <a:lnTo>
                              <a:pt x="31" y="42"/>
                            </a:lnTo>
                            <a:lnTo>
                              <a:pt x="32" y="42"/>
                            </a:lnTo>
                            <a:lnTo>
                              <a:pt x="33" y="43"/>
                            </a:lnTo>
                            <a:lnTo>
                              <a:pt x="36" y="43"/>
                            </a:lnTo>
                            <a:lnTo>
                              <a:pt x="137" y="43"/>
                            </a:lnTo>
                            <a:lnTo>
                              <a:pt x="141" y="44"/>
                            </a:lnTo>
                            <a:lnTo>
                              <a:pt x="145" y="44"/>
                            </a:lnTo>
                            <a:lnTo>
                              <a:pt x="150" y="46"/>
                            </a:lnTo>
                            <a:lnTo>
                              <a:pt x="152" y="47"/>
                            </a:lnTo>
                            <a:lnTo>
                              <a:pt x="154" y="48"/>
                            </a:lnTo>
                            <a:lnTo>
                              <a:pt x="157" y="50"/>
                            </a:lnTo>
                            <a:lnTo>
                              <a:pt x="159" y="52"/>
                            </a:lnTo>
                            <a:lnTo>
                              <a:pt x="161" y="55"/>
                            </a:lnTo>
                            <a:lnTo>
                              <a:pt x="162" y="58"/>
                            </a:lnTo>
                            <a:lnTo>
                              <a:pt x="163" y="62"/>
                            </a:lnTo>
                            <a:lnTo>
                              <a:pt x="164" y="66"/>
                            </a:lnTo>
                            <a:lnTo>
                              <a:pt x="165" y="74"/>
                            </a:lnTo>
                            <a:lnTo>
                              <a:pt x="165" y="81"/>
                            </a:lnTo>
                            <a:lnTo>
                              <a:pt x="165" y="86"/>
                            </a:lnTo>
                            <a:lnTo>
                              <a:pt x="164" y="91"/>
                            </a:lnTo>
                            <a:lnTo>
                              <a:pt x="161" y="98"/>
                            </a:lnTo>
                            <a:lnTo>
                              <a:pt x="158" y="103"/>
                            </a:lnTo>
                            <a:lnTo>
                              <a:pt x="156" y="106"/>
                            </a:lnTo>
                            <a:lnTo>
                              <a:pt x="153" y="108"/>
                            </a:lnTo>
                            <a:lnTo>
                              <a:pt x="150" y="110"/>
                            </a:lnTo>
                            <a:lnTo>
                              <a:pt x="146" y="112"/>
                            </a:lnTo>
                            <a:lnTo>
                              <a:pt x="142" y="114"/>
                            </a:lnTo>
                            <a:lnTo>
                              <a:pt x="137" y="115"/>
                            </a:lnTo>
                            <a:lnTo>
                              <a:pt x="132" y="115"/>
                            </a:lnTo>
                            <a:lnTo>
                              <a:pt x="125" y="116"/>
                            </a:lnTo>
                            <a:lnTo>
                              <a:pt x="0" y="116"/>
                            </a:lnTo>
                            <a:lnTo>
                              <a:pt x="0" y="83"/>
                            </a:lnTo>
                            <a:lnTo>
                              <a:pt x="131" y="83"/>
                            </a:lnTo>
                            <a:lnTo>
                              <a:pt x="132" y="83"/>
                            </a:lnTo>
                            <a:lnTo>
                              <a:pt x="134" y="83"/>
                            </a:lnTo>
                            <a:lnTo>
                              <a:pt x="136" y="82"/>
                            </a:lnTo>
                            <a:lnTo>
                              <a:pt x="136" y="81"/>
                            </a:lnTo>
                            <a:lnTo>
                              <a:pt x="137" y="79"/>
                            </a:lnTo>
                            <a:lnTo>
                              <a:pt x="136" y="77"/>
                            </a:lnTo>
                            <a:lnTo>
                              <a:pt x="136" y="76"/>
                            </a:lnTo>
                            <a:lnTo>
                              <a:pt x="135" y="75"/>
                            </a:lnTo>
                            <a:lnTo>
                              <a:pt x="134" y="75"/>
                            </a:lnTo>
                            <a:lnTo>
                              <a:pt x="131" y="75"/>
                            </a:lnTo>
                            <a:lnTo>
                              <a:pt x="23" y="75"/>
                            </a:lnTo>
                            <a:lnTo>
                              <a:pt x="21" y="74"/>
                            </a:lnTo>
                            <a:lnTo>
                              <a:pt x="18" y="73"/>
                            </a:lnTo>
                            <a:lnTo>
                              <a:pt x="14" y="71"/>
                            </a:lnTo>
                            <a:lnTo>
                              <a:pt x="11" y="68"/>
                            </a:lnTo>
                            <a:lnTo>
                              <a:pt x="7" y="64"/>
                            </a:lnTo>
                            <a:lnTo>
                              <a:pt x="5" y="61"/>
                            </a:lnTo>
                            <a:lnTo>
                              <a:pt x="4" y="57"/>
                            </a:lnTo>
                            <a:lnTo>
                              <a:pt x="2" y="54"/>
                            </a:lnTo>
                            <a:lnTo>
                              <a:pt x="2" y="49"/>
                            </a:lnTo>
                            <a:lnTo>
                              <a:pt x="1" y="39"/>
                            </a:lnTo>
                            <a:close/>
                            <a:moveTo>
                              <a:pt x="299" y="83"/>
                            </a:moveTo>
                            <a:lnTo>
                              <a:pt x="299" y="75"/>
                            </a:lnTo>
                            <a:lnTo>
                              <a:pt x="225" y="75"/>
                            </a:lnTo>
                            <a:lnTo>
                              <a:pt x="223" y="75"/>
                            </a:lnTo>
                            <a:lnTo>
                              <a:pt x="221" y="76"/>
                            </a:lnTo>
                            <a:lnTo>
                              <a:pt x="220" y="78"/>
                            </a:lnTo>
                            <a:lnTo>
                              <a:pt x="220" y="79"/>
                            </a:lnTo>
                            <a:lnTo>
                              <a:pt x="220" y="80"/>
                            </a:lnTo>
                            <a:lnTo>
                              <a:pt x="221" y="82"/>
                            </a:lnTo>
                            <a:lnTo>
                              <a:pt x="222" y="82"/>
                            </a:lnTo>
                            <a:lnTo>
                              <a:pt x="223" y="83"/>
                            </a:lnTo>
                            <a:lnTo>
                              <a:pt x="225" y="83"/>
                            </a:lnTo>
                            <a:lnTo>
                              <a:pt x="299" y="83"/>
                            </a:lnTo>
                            <a:close/>
                            <a:moveTo>
                              <a:pt x="189" y="80"/>
                            </a:moveTo>
                            <a:lnTo>
                              <a:pt x="189" y="75"/>
                            </a:lnTo>
                            <a:lnTo>
                              <a:pt x="190" y="71"/>
                            </a:lnTo>
                            <a:lnTo>
                              <a:pt x="192" y="64"/>
                            </a:lnTo>
                            <a:lnTo>
                              <a:pt x="193" y="61"/>
                            </a:lnTo>
                            <a:lnTo>
                              <a:pt x="195" y="58"/>
                            </a:lnTo>
                            <a:lnTo>
                              <a:pt x="199" y="53"/>
                            </a:lnTo>
                            <a:lnTo>
                              <a:pt x="201" y="51"/>
                            </a:lnTo>
                            <a:lnTo>
                              <a:pt x="204" y="49"/>
                            </a:lnTo>
                            <a:lnTo>
                              <a:pt x="210" y="46"/>
                            </a:lnTo>
                            <a:lnTo>
                              <a:pt x="216" y="44"/>
                            </a:lnTo>
                            <a:lnTo>
                              <a:pt x="218" y="43"/>
                            </a:lnTo>
                            <a:lnTo>
                              <a:pt x="219" y="43"/>
                            </a:lnTo>
                            <a:lnTo>
                              <a:pt x="328" y="43"/>
                            </a:lnTo>
                            <a:lnTo>
                              <a:pt x="328" y="116"/>
                            </a:lnTo>
                            <a:lnTo>
                              <a:pt x="219" y="116"/>
                            </a:lnTo>
                            <a:lnTo>
                              <a:pt x="218" y="116"/>
                            </a:lnTo>
                            <a:lnTo>
                              <a:pt x="215" y="115"/>
                            </a:lnTo>
                            <a:lnTo>
                              <a:pt x="210" y="114"/>
                            </a:lnTo>
                            <a:lnTo>
                              <a:pt x="204" y="112"/>
                            </a:lnTo>
                            <a:lnTo>
                              <a:pt x="201" y="110"/>
                            </a:lnTo>
                            <a:lnTo>
                              <a:pt x="199" y="108"/>
                            </a:lnTo>
                            <a:lnTo>
                              <a:pt x="196" y="105"/>
                            </a:lnTo>
                            <a:lnTo>
                              <a:pt x="194" y="102"/>
                            </a:lnTo>
                            <a:lnTo>
                              <a:pt x="192" y="98"/>
                            </a:lnTo>
                            <a:lnTo>
                              <a:pt x="190" y="93"/>
                            </a:lnTo>
                            <a:lnTo>
                              <a:pt x="190" y="87"/>
                            </a:lnTo>
                            <a:lnTo>
                              <a:pt x="189" y="80"/>
                            </a:lnTo>
                            <a:close/>
                            <a:moveTo>
                              <a:pt x="351" y="0"/>
                            </a:moveTo>
                            <a:lnTo>
                              <a:pt x="384" y="0"/>
                            </a:lnTo>
                            <a:lnTo>
                              <a:pt x="384" y="116"/>
                            </a:lnTo>
                            <a:lnTo>
                              <a:pt x="351" y="116"/>
                            </a:lnTo>
                            <a:lnTo>
                              <a:pt x="351" y="0"/>
                            </a:lnTo>
                            <a:close/>
                            <a:moveTo>
                              <a:pt x="441" y="75"/>
                            </a:moveTo>
                            <a:lnTo>
                              <a:pt x="439" y="75"/>
                            </a:lnTo>
                            <a:lnTo>
                              <a:pt x="438" y="75"/>
                            </a:lnTo>
                            <a:lnTo>
                              <a:pt x="437" y="76"/>
                            </a:lnTo>
                            <a:lnTo>
                              <a:pt x="437" y="77"/>
                            </a:lnTo>
                            <a:lnTo>
                              <a:pt x="436" y="79"/>
                            </a:lnTo>
                            <a:lnTo>
                              <a:pt x="437" y="80"/>
                            </a:lnTo>
                            <a:lnTo>
                              <a:pt x="437" y="82"/>
                            </a:lnTo>
                            <a:lnTo>
                              <a:pt x="438" y="83"/>
                            </a:lnTo>
                            <a:lnTo>
                              <a:pt x="439" y="83"/>
                            </a:lnTo>
                            <a:lnTo>
                              <a:pt x="441" y="83"/>
                            </a:lnTo>
                            <a:lnTo>
                              <a:pt x="546" y="83"/>
                            </a:lnTo>
                            <a:lnTo>
                              <a:pt x="546" y="116"/>
                            </a:lnTo>
                            <a:lnTo>
                              <a:pt x="441" y="116"/>
                            </a:lnTo>
                            <a:lnTo>
                              <a:pt x="438" y="116"/>
                            </a:lnTo>
                            <a:lnTo>
                              <a:pt x="433" y="115"/>
                            </a:lnTo>
                            <a:lnTo>
                              <a:pt x="428" y="114"/>
                            </a:lnTo>
                            <a:lnTo>
                              <a:pt x="421" y="112"/>
                            </a:lnTo>
                            <a:lnTo>
                              <a:pt x="418" y="110"/>
                            </a:lnTo>
                            <a:lnTo>
                              <a:pt x="416" y="108"/>
                            </a:lnTo>
                            <a:lnTo>
                              <a:pt x="413" y="105"/>
                            </a:lnTo>
                            <a:lnTo>
                              <a:pt x="411" y="102"/>
                            </a:lnTo>
                            <a:lnTo>
                              <a:pt x="409" y="97"/>
                            </a:lnTo>
                            <a:lnTo>
                              <a:pt x="407" y="92"/>
                            </a:lnTo>
                            <a:lnTo>
                              <a:pt x="406" y="86"/>
                            </a:lnTo>
                            <a:lnTo>
                              <a:pt x="406" y="79"/>
                            </a:lnTo>
                            <a:lnTo>
                              <a:pt x="406" y="74"/>
                            </a:lnTo>
                            <a:lnTo>
                              <a:pt x="407" y="69"/>
                            </a:lnTo>
                            <a:lnTo>
                              <a:pt x="409" y="64"/>
                            </a:lnTo>
                            <a:lnTo>
                              <a:pt x="410" y="60"/>
                            </a:lnTo>
                            <a:lnTo>
                              <a:pt x="413" y="57"/>
                            </a:lnTo>
                            <a:lnTo>
                              <a:pt x="415" y="54"/>
                            </a:lnTo>
                            <a:lnTo>
                              <a:pt x="420" y="50"/>
                            </a:lnTo>
                            <a:lnTo>
                              <a:pt x="426" y="47"/>
                            </a:lnTo>
                            <a:lnTo>
                              <a:pt x="430" y="45"/>
                            </a:lnTo>
                            <a:lnTo>
                              <a:pt x="435" y="44"/>
                            </a:lnTo>
                            <a:lnTo>
                              <a:pt x="441" y="43"/>
                            </a:lnTo>
                            <a:lnTo>
                              <a:pt x="546" y="43"/>
                            </a:lnTo>
                            <a:lnTo>
                              <a:pt x="546" y="75"/>
                            </a:lnTo>
                            <a:lnTo>
                              <a:pt x="441" y="75"/>
                            </a:lnTo>
                            <a:close/>
                            <a:moveTo>
                              <a:pt x="726" y="43"/>
                            </a:moveTo>
                            <a:lnTo>
                              <a:pt x="833" y="43"/>
                            </a:lnTo>
                            <a:lnTo>
                              <a:pt x="838" y="44"/>
                            </a:lnTo>
                            <a:lnTo>
                              <a:pt x="841" y="45"/>
                            </a:lnTo>
                            <a:lnTo>
                              <a:pt x="843" y="46"/>
                            </a:lnTo>
                            <a:lnTo>
                              <a:pt x="846" y="47"/>
                            </a:lnTo>
                            <a:lnTo>
                              <a:pt x="848" y="48"/>
                            </a:lnTo>
                            <a:lnTo>
                              <a:pt x="851" y="50"/>
                            </a:lnTo>
                            <a:lnTo>
                              <a:pt x="853" y="52"/>
                            </a:lnTo>
                            <a:lnTo>
                              <a:pt x="855" y="54"/>
                            </a:lnTo>
                            <a:lnTo>
                              <a:pt x="857" y="56"/>
                            </a:lnTo>
                            <a:lnTo>
                              <a:pt x="860" y="62"/>
                            </a:lnTo>
                            <a:lnTo>
                              <a:pt x="863" y="68"/>
                            </a:lnTo>
                            <a:lnTo>
                              <a:pt x="863" y="75"/>
                            </a:lnTo>
                            <a:lnTo>
                              <a:pt x="863" y="116"/>
                            </a:lnTo>
                            <a:lnTo>
                              <a:pt x="833" y="116"/>
                            </a:lnTo>
                            <a:lnTo>
                              <a:pt x="833" y="77"/>
                            </a:lnTo>
                            <a:lnTo>
                              <a:pt x="832" y="76"/>
                            </a:lnTo>
                            <a:lnTo>
                              <a:pt x="832" y="75"/>
                            </a:lnTo>
                            <a:lnTo>
                              <a:pt x="831" y="75"/>
                            </a:lnTo>
                            <a:lnTo>
                              <a:pt x="810" y="75"/>
                            </a:lnTo>
                            <a:lnTo>
                              <a:pt x="810" y="116"/>
                            </a:lnTo>
                            <a:lnTo>
                              <a:pt x="780" y="116"/>
                            </a:lnTo>
                            <a:lnTo>
                              <a:pt x="780" y="75"/>
                            </a:lnTo>
                            <a:lnTo>
                              <a:pt x="757" y="75"/>
                            </a:lnTo>
                            <a:lnTo>
                              <a:pt x="757" y="116"/>
                            </a:lnTo>
                            <a:lnTo>
                              <a:pt x="726" y="116"/>
                            </a:lnTo>
                            <a:lnTo>
                              <a:pt x="726" y="43"/>
                            </a:lnTo>
                            <a:close/>
                            <a:moveTo>
                              <a:pt x="916" y="75"/>
                            </a:moveTo>
                            <a:lnTo>
                              <a:pt x="916" y="83"/>
                            </a:lnTo>
                            <a:lnTo>
                              <a:pt x="986" y="83"/>
                            </a:lnTo>
                            <a:lnTo>
                              <a:pt x="988" y="83"/>
                            </a:lnTo>
                            <a:lnTo>
                              <a:pt x="990" y="82"/>
                            </a:lnTo>
                            <a:lnTo>
                              <a:pt x="991" y="81"/>
                            </a:lnTo>
                            <a:lnTo>
                              <a:pt x="991" y="79"/>
                            </a:lnTo>
                            <a:lnTo>
                              <a:pt x="991" y="77"/>
                            </a:lnTo>
                            <a:lnTo>
                              <a:pt x="990" y="76"/>
                            </a:lnTo>
                            <a:lnTo>
                              <a:pt x="988" y="75"/>
                            </a:lnTo>
                            <a:lnTo>
                              <a:pt x="986" y="75"/>
                            </a:lnTo>
                            <a:lnTo>
                              <a:pt x="916" y="75"/>
                            </a:lnTo>
                            <a:close/>
                            <a:moveTo>
                              <a:pt x="886" y="43"/>
                            </a:moveTo>
                            <a:lnTo>
                              <a:pt x="989" y="43"/>
                            </a:lnTo>
                            <a:lnTo>
                              <a:pt x="992" y="44"/>
                            </a:lnTo>
                            <a:lnTo>
                              <a:pt x="997" y="44"/>
                            </a:lnTo>
                            <a:lnTo>
                              <a:pt x="1002" y="46"/>
                            </a:lnTo>
                            <a:lnTo>
                              <a:pt x="1008" y="49"/>
                            </a:lnTo>
                            <a:lnTo>
                              <a:pt x="1010" y="51"/>
                            </a:lnTo>
                            <a:lnTo>
                              <a:pt x="1013" y="54"/>
                            </a:lnTo>
                            <a:lnTo>
                              <a:pt x="1015" y="56"/>
                            </a:lnTo>
                            <a:lnTo>
                              <a:pt x="1017" y="60"/>
                            </a:lnTo>
                            <a:lnTo>
                              <a:pt x="1019" y="64"/>
                            </a:lnTo>
                            <a:lnTo>
                              <a:pt x="1020" y="68"/>
                            </a:lnTo>
                            <a:lnTo>
                              <a:pt x="1021" y="71"/>
                            </a:lnTo>
                            <a:lnTo>
                              <a:pt x="1021" y="74"/>
                            </a:lnTo>
                            <a:lnTo>
                              <a:pt x="1022" y="80"/>
                            </a:lnTo>
                            <a:lnTo>
                              <a:pt x="1021" y="85"/>
                            </a:lnTo>
                            <a:lnTo>
                              <a:pt x="1021" y="88"/>
                            </a:lnTo>
                            <a:lnTo>
                              <a:pt x="1021" y="90"/>
                            </a:lnTo>
                            <a:lnTo>
                              <a:pt x="1020" y="95"/>
                            </a:lnTo>
                            <a:lnTo>
                              <a:pt x="1018" y="99"/>
                            </a:lnTo>
                            <a:lnTo>
                              <a:pt x="1017" y="102"/>
                            </a:lnTo>
                            <a:lnTo>
                              <a:pt x="1015" y="105"/>
                            </a:lnTo>
                            <a:lnTo>
                              <a:pt x="1013" y="108"/>
                            </a:lnTo>
                            <a:lnTo>
                              <a:pt x="1010" y="110"/>
                            </a:lnTo>
                            <a:lnTo>
                              <a:pt x="1008" y="111"/>
                            </a:lnTo>
                            <a:lnTo>
                              <a:pt x="1005" y="113"/>
                            </a:lnTo>
                            <a:lnTo>
                              <a:pt x="1000" y="115"/>
                            </a:lnTo>
                            <a:lnTo>
                              <a:pt x="994" y="115"/>
                            </a:lnTo>
                            <a:lnTo>
                              <a:pt x="989" y="116"/>
                            </a:lnTo>
                            <a:lnTo>
                              <a:pt x="916" y="116"/>
                            </a:lnTo>
                            <a:lnTo>
                              <a:pt x="916" y="157"/>
                            </a:lnTo>
                            <a:lnTo>
                              <a:pt x="886" y="157"/>
                            </a:lnTo>
                            <a:lnTo>
                              <a:pt x="886" y="43"/>
                            </a:lnTo>
                            <a:close/>
                          </a:path>
                        </a:pathLst>
                      </a:custGeom>
                      <a:solidFill>
                        <a:srgbClr val="e41215"/>
                      </a:solidFill>
                      <a:ln>
                        <a:noFill/>
                      </a:ln>
                    </wps:spPr>
                    <wps:bodyPr>
                      <a:prstTxWarp prst="textNoShape"/>
                    </wps:bodyPr>
                  </wps:wsp>
                </a:graphicData>
              </a:graphic>
            </wp:anchor>
          </w:drawing>
        </mc:Choice>
        <mc:Fallback>
          <w:pict>
            <v:shape id="4100" coordsize="1022,157" path="m598,43l676,43l681,44l685,46l691,49l696,53l698,56l700,60l702,63l704,68l705,73l705,79l705,85l704,90l703,94l702,98l700,102l698,105l696,107l694,110l690,113l685,114l680,115l677,116l596,116l593,115l590,115l585,113l580,111l577,109l575,106l573,103l571,100l569,96l568,91l567,85l567,79l567,74l568,69l569,64l571,61l573,57l576,54l581,50l586,47l592,45l596,44l598,43xm671,75l600,75l599,75l598,76l597,77l597,79l597,81l598,82l599,83l600,83l671,83l673,83l674,82l674,80l675,79l674,76l673,75l671,75xm1,39l1,33l2,28l4,19l6,15l9,12l11,10l14,7l17,5l20,4l26,2l32,0l36,0l76,0l151,0l166,0l166,31l36,31l33,32l32,32l31,33l30,35l30,37l30,39l30,40l31,42l32,42l33,43l36,43l137,43l141,44l145,44l150,46l152,47l154,48l157,50l159,52l161,55l162,58l163,62l164,66l165,74l165,81l165,86l164,91l161,98l158,103l156,106l153,108l150,110l146,112l142,114l137,115l132,115l125,116l0,116l0,83l131,83l132,83l134,83l136,82l136,81l137,79l136,77l136,76l135,75l134,75l131,75l23,75l21,74l18,73l14,71l11,68l7,64l5,61l4,57l2,54l2,49l1,39xm299,83l299,75l225,75l223,75l221,76l220,78l220,79l220,80l221,82l222,82l223,83l225,83l299,83xm189,80l189,75l190,71l192,64l193,61l195,58l199,53l201,51l204,49l210,46l216,44l218,43l219,43l328,43l328,116l219,116l218,116l215,115l210,114l204,112l201,110l199,108l196,105l194,102l192,98l190,93l190,87l189,80xm351,0l384,0l384,116l351,116l351,0xm441,75l439,75l438,75l437,76l437,77l436,79l437,80l437,82l438,83l439,83l441,83l546,83l546,116l441,116l438,116l433,115l428,114l421,112l418,110l416,108l413,105l411,102l409,97l407,92l406,86l406,79l406,74l407,69l409,64l410,60l413,57l415,54l420,50l426,47l430,45l435,44l441,43l546,43l546,75l441,75xm726,43l833,43l838,44l841,45l843,46l846,47l848,48l851,50l853,52l855,54l857,56l860,62l863,68l863,75l863,116l833,116l833,77l832,76l832,75l831,75l810,75l810,116l780,116l780,75l757,75l757,116l726,116l726,43xm916,75l916,83l986,83l988,83l990,82l991,81l991,79l991,77l990,76l988,75l986,75l916,75xm886,43l989,43l992,44l997,44l1002,46l1008,49l1010,51l1013,54l1015,56l1017,60l1019,64l1020,68l1021,71l1021,74l1022,80l1021,85l1021,88l1021,90l1020,95l1018,99l1017,102l1015,105l1013,108l1010,110l1008,111l1005,113l1000,115l994,115l989,116l916,116l916,157l886,157l886,43xe" fillcolor="#e41215" stroked="f" style="position:absolute;margin-left:-36.3pt;margin-top:20.25pt;width:127.7pt;height:19.6pt;z-index:3;mso-position-horizontal-relative:text;mso-position-vertical-relative:page;mso-width-relative:page;mso-height-relative:page;mso-wrap-distance-left:0.0pt;mso-wrap-distance-right:0.0pt;visibility:visible;">
              <v:stroke on="f"/>
              <v:fill/>
              <v:path textboxrect="0,0,1022,157" o:connectlocs="691,49;704,68;703,94;694,110;596,116;577,109;568,91;569,64;586,47;600,75;597,81;673,83;673,75;4,19;17,5;76,0;33,32;30,39;36,43;152,47;162,58;165,86;153,108;132,115;132,83;136,77;23,75;7,64;1,39;221,76;222,82;189,75;199,53;218,43;218,116;199,108;190,87;351,116;437,76;438,83;441,116;418,110;407,92;409,64;426,47;546,75;841,45;853,52;863,75;832,75;780,75;916,75;991,81;986,75;997,44;1015,56;1021,74;1020,95;1010,110;989,116"/>
            </v:shape>
          </w:pict>
        </mc:Fallback>
      </mc:AlternateContent>
    </w:r>
    <w:r>
      <w:rPr>
        <w:noProof/>
        <w:lang w:val="en-US" w:eastAsia="zh-CN"/>
      </w:rPr>
      <mc:AlternateContent>
        <mc:Choice Requires="wps">
          <w:drawing>
            <wp:anchor distT="0" distB="0" distL="0" distR="0" simplePos="false" relativeHeight="5" behindDoc="false" locked="false" layoutInCell="true" allowOverlap="true">
              <wp:simplePos x="0" y="0"/>
              <wp:positionH relativeFrom="column">
                <wp:posOffset>-251460</wp:posOffset>
              </wp:positionH>
              <wp:positionV relativeFrom="paragraph">
                <wp:posOffset>99060</wp:posOffset>
              </wp:positionV>
              <wp:extent cx="1250315" cy="152399"/>
              <wp:effectExtent l="0" t="0" r="0" b="0"/>
              <wp:wrapNone/>
              <wp:docPr id="4101" name="Rectangle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0315" cy="152399"/>
                      </a:xfrm>
                      <a:prstGeom prst="rect"/>
                      <a:ln>
                        <a:noFill/>
                      </a:ln>
                    </wps:spPr>
                    <wps:txbx id="4101">
                      <w:txbxContent>
                        <w:p w14:paraId="00E646DD">
                          <w:pPr>
                            <w:pStyle w:val="style0"/>
                            <w:rPr>
                              <w:sz w:val="17"/>
                              <w:szCs w:val="17"/>
                            </w:rPr>
                          </w:pPr>
                          <w:r>
                            <w:rPr>
                              <w:color w:val="000000"/>
                              <w:sz w:val="17"/>
                              <w:szCs w:val="17"/>
                            </w:rPr>
                            <w:t>Powering The Mobile World</w:t>
                          </w:r>
                        </w:p>
                      </w:txbxContent>
                    </wps:txbx>
                    <wps:bodyPr lIns="0" rIns="0" tIns="0" bIns="0" vert="horz" anchor="t" wrap="none" upright="true">
                      <a:prstTxWarp prst="textNoShape"/>
                      <a:spAutoFit/>
                    </wps:bodyPr>
                  </wps:wsp>
                </a:graphicData>
              </a:graphic>
            </wp:anchor>
          </w:drawing>
        </mc:Choice>
        <mc:Fallback>
          <w:pict>
            <v:rect id="4101" filled="f" stroked="f" style="position:absolute;margin-left:-19.8pt;margin-top:7.8pt;width:98.45pt;height:12.0pt;z-index:5;mso-position-horizontal-relative:text;mso-position-vertical-relative:text;mso-width-relative:page;mso-height-relative:page;mso-wrap-distance-left:0.0pt;mso-wrap-distance-right:0.0pt;visibility:visible;mso-wrap-style:none;">
              <v:stroke on="f"/>
              <v:fill/>
              <v:textbox inset="0.0pt,0.0pt,0.0pt,0.0pt" style="mso-fit-shape-to-text:true;">
                <w:txbxContent>
                  <w:p w14:paraId="00E646DD">
                    <w:pPr>
                      <w:pStyle w:val="style0"/>
                      <w:rPr>
                        <w:sz w:val="17"/>
                        <w:szCs w:val="17"/>
                      </w:rPr>
                    </w:pPr>
                    <w:r>
                      <w:rPr>
                        <w:color w:val="000000"/>
                        <w:sz w:val="17"/>
                        <w:szCs w:val="17"/>
                      </w:rPr>
                      <w:t>Powering The Mobile World</w:t>
                    </w:r>
                  </w:p>
                </w:txbxContent>
              </v:textbox>
            </v:rect>
          </w:pict>
        </mc:Fallback>
      </mc:AlternateContent>
    </w:r>
  </w:p>
  <w:p w14:paraId="07EE39F1">
    <w:pPr>
      <w:pStyle w:val="style31"/>
      <w:rPr>
        <w:lang w:eastAsia="zh-CN"/>
      </w:rPr>
    </w:pPr>
  </w:p>
  <w:p w14:paraId="59317FBB">
    <w:pPr>
      <w:pStyle w:val="style31"/>
      <w:rPr>
        <w:lang w:eastAsia="zh-CN"/>
      </w:rPr>
    </w:pPr>
  </w:p>
  <w:tbl>
    <w:tblPr>
      <w:tblW w:w="10452" w:type="dxa"/>
      <w:jc w:val="center"/>
      <w:tblLayout w:type="fixed"/>
      <w:tblCellMar>
        <w:left w:w="0" w:type="dxa"/>
        <w:right w:w="0" w:type="dxa"/>
      </w:tblCellMar>
      <w:tblLook w:val="04A0" w:firstRow="1" w:lastRow="0" w:firstColumn="1" w:lastColumn="0" w:noHBand="0" w:noVBand="1"/>
    </w:tblPr>
    <w:tblGrid>
      <w:gridCol w:w="5323"/>
      <w:gridCol w:w="3969"/>
      <w:gridCol w:w="1160"/>
    </w:tblGrid>
    <w:tr w14:paraId="1E48E06B">
      <w:trPr>
        <w:jc w:val="center"/>
      </w:trPr>
      <w:tc>
        <w:tcPr>
          <w:tcW w:w="5323" w:type="dxa"/>
          <w:tcBorders/>
        </w:tcPr>
        <w:p w14:paraId="5AFE1714">
          <w:pPr>
            <w:pStyle w:val="style31"/>
            <w:spacing w:lineRule="auto" w:line="240"/>
            <w:rPr/>
          </w:pPr>
          <w:r>
            <w:rPr/>
            <w:fldChar w:fldCharType="begin"/>
          </w:r>
          <w:r>
            <w:instrText xml:space="preserve"> USERNAME  \* MERGEFORMAT </w:instrText>
          </w:r>
          <w:r>
            <w:rPr/>
            <w:fldChar w:fldCharType="separate"/>
          </w:r>
          <w:r>
            <w:rPr>
              <w:rFonts w:hint="eastAsia"/>
              <w:noProof/>
              <w:lang w:eastAsia="zh-CN"/>
            </w:rPr>
            <w:t>qian</w:t>
          </w:r>
          <w:r>
            <w:rPr>
              <w:rFonts w:hint="eastAsia"/>
              <w:noProof/>
            </w:rPr>
            <w:t>.jia.yi/</w:t>
          </w:r>
          <w:r>
            <w:rPr>
              <w:rFonts w:hint="eastAsia"/>
              <w:noProof/>
            </w:rPr>
            <w:t>钱嘉怡</w:t>
          </w:r>
          <w:r>
            <w:rPr>
              <w:rFonts w:hint="eastAsia"/>
              <w:noProof/>
            </w:rPr>
            <w:t>11243789</w:t>
          </w:r>
          <w:r>
            <w:rPr/>
            <w:fldChar w:fldCharType="end"/>
          </w:r>
        </w:p>
      </w:tc>
      <w:tc>
        <w:tcPr>
          <w:tcW w:w="3969" w:type="dxa"/>
          <w:tcBorders/>
        </w:tcPr>
        <w:p w14:paraId="60C8348D">
          <w:pPr>
            <w:pStyle w:val="style31"/>
            <w:spacing w:lineRule="auto" w:line="240"/>
            <w:rPr/>
          </w:pPr>
          <w:r>
            <w:rPr/>
            <w:fldChar w:fldCharType="begin"/>
          </w:r>
          <w:r>
            <w:instrText xml:space="preserve"> TITLE  \* MERGEFORMAT </w:instrText>
          </w:r>
          <w:r>
            <w:rPr/>
            <w:fldChar w:fldCharType="separate"/>
          </w:r>
          <w:r>
            <w:t>Heading</w:t>
          </w:r>
          <w:r>
            <w:rPr/>
            <w:fldChar w:fldCharType="end"/>
          </w:r>
        </w:p>
      </w:tc>
      <w:tc>
        <w:tcPr>
          <w:tcW w:w="1160" w:type="dxa"/>
          <w:tcBorders/>
        </w:tcPr>
        <w:p w14:paraId="7B9500B3">
          <w:pPr>
            <w:pStyle w:val="style31"/>
            <w:spacing w:lineRule="auto" w:line="240"/>
            <w:jc w:val="right"/>
            <w:rPr/>
          </w:pPr>
          <w:r>
            <w:rPr>
              <w:snapToGrid w:val="false"/>
            </w:rPr>
            <w:fldChar w:fldCharType="begin"/>
          </w:r>
          <w:r>
            <w:rPr>
              <w:snapToGrid w:val="false"/>
            </w:rPr>
            <w:instrText xml:space="preserve"> PAGE </w:instrText>
          </w:r>
          <w:r>
            <w:rPr>
              <w:snapToGrid w:val="false"/>
            </w:rPr>
            <w:fldChar w:fldCharType="separate"/>
          </w:r>
          <w:r>
            <w:rPr>
              <w:snapToGrid w:val="false"/>
            </w:rPr>
            <w:t>1</w:t>
          </w:r>
          <w:r>
            <w:rPr>
              <w:snapToGrid w:val="false"/>
            </w:rPr>
            <w:fldChar w:fldCharType="end"/>
          </w:r>
          <w:r>
            <w:rPr>
              <w:snapToGrid w:val="false"/>
            </w:rPr>
            <w:t>(</w:t>
          </w:r>
          <w:r>
            <w:rPr>
              <w:snapToGrid w:val="false"/>
            </w:rPr>
            <w:fldChar w:fldCharType="begin"/>
          </w:r>
          <w:r>
            <w:rPr>
              <w:snapToGrid w:val="false"/>
            </w:rPr>
            <w:instrText xml:space="preserve"> NUMPAGES </w:instrText>
          </w:r>
          <w:r>
            <w:rPr>
              <w:snapToGrid w:val="false"/>
            </w:rPr>
            <w:fldChar w:fldCharType="separate"/>
          </w:r>
          <w:r>
            <w:rPr>
              <w:snapToGrid w:val="false"/>
            </w:rPr>
            <w:t>2</w:t>
          </w:r>
          <w:r>
            <w:rPr>
              <w:snapToGrid w:val="false"/>
            </w:rPr>
            <w:fldChar w:fldCharType="end"/>
          </w:r>
          <w:r>
            <w:rPr>
              <w:snapToGrid w:val="false"/>
            </w:rPr>
            <w:t>)</w:t>
          </w:r>
        </w:p>
      </w:tc>
    </w:tr>
    <w:tr w14:paraId="7165A1D3">
      <w:tblPrEx/>
      <w:trPr>
        <w:trHeight w:val="480" w:hRule="exact"/>
        <w:jc w:val="center"/>
      </w:trPr>
      <w:tc>
        <w:tcPr>
          <w:tcW w:w="10452" w:type="dxa"/>
          <w:gridSpan w:val="3"/>
          <w:tcBorders/>
        </w:tcPr>
        <w:p w14:paraId="6CD6396B">
          <w:pPr>
            <w:pStyle w:val="style31"/>
            <w:spacing w:lineRule="auto" w:line="240"/>
            <w:rPr/>
          </w:pPr>
        </w:p>
      </w:tc>
    </w:tr>
    <w:tr w14:paraId="69C00164">
      <w:tblPrEx/>
      <w:trPr>
        <w:jc w:val="center"/>
      </w:trPr>
      <w:tc>
        <w:tcPr>
          <w:tcW w:w="5323" w:type="dxa"/>
          <w:tcBorders/>
        </w:tcPr>
        <w:p w14:paraId="62FE017A">
          <w:pPr>
            <w:pStyle w:val="style31"/>
            <w:spacing w:lineRule="auto" w:line="240"/>
            <w:rPr/>
          </w:pPr>
        </w:p>
      </w:tc>
      <w:tc>
        <w:tcPr>
          <w:tcW w:w="3969" w:type="dxa"/>
          <w:tcBorders/>
        </w:tcPr>
        <w:p w14:paraId="458B9FD4">
          <w:pPr>
            <w:pStyle w:val="style31"/>
            <w:spacing w:lineRule="auto" w:line="240"/>
            <w:rPr/>
          </w:pPr>
          <w:r>
            <w:rPr/>
            <w:fldChar w:fldCharType="begin"/>
          </w:r>
          <w:r>
            <w:instrText xml:space="preserve"> DATE  \* MERGEFORMAT </w:instrText>
          </w:r>
          <w:r>
            <w:rPr/>
            <w:fldChar w:fldCharType="separate"/>
          </w:r>
          <w:r>
            <w:t>2025/10/15</w:t>
          </w:r>
          <w:r>
            <w:rPr/>
            <w:fldChar w:fldCharType="end"/>
          </w:r>
        </w:p>
      </w:tc>
      <w:tc>
        <w:tcPr>
          <w:tcW w:w="1160" w:type="dxa"/>
          <w:tcBorders/>
        </w:tcPr>
        <w:p w14:paraId="187F612F">
          <w:pPr>
            <w:pStyle w:val="style31"/>
            <w:spacing w:lineRule="auto" w:line="240"/>
            <w:rPr/>
          </w:pPr>
        </w:p>
      </w:tc>
    </w:tr>
  </w:tbl>
  <w:p w14:paraId="060257D0">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E2FF273"/>
    <w:lvl w:ilvl="0">
      <w:start w:val="4"/>
      <w:numFmt w:val="decimal"/>
      <w:suff w:val="nothing"/>
      <w:lvlText w:val="%1、"/>
      <w:lvlJc w:val="left"/>
      <w:pPr/>
    </w:lvl>
  </w:abstractNum>
  <w:abstractNum w:abstractNumId="1">
    <w:nsid w:val="00000001"/>
    <w:multiLevelType w:val="multilevel"/>
    <w:tmpl w:val="0DAF24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1304"/>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spacing w:lineRule="atLeast" w:line="240"/>
    </w:pPr>
    <w:rPr>
      <w:sz w:val="22"/>
      <w:lang w:val="en-GB" w:eastAsia="fi-F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link w:val="style4099"/>
    <w:pPr/>
  </w:style>
  <w:style w:type="paragraph" w:styleId="style66">
    <w:name w:val="Body Text"/>
    <w:next w:val="style66"/>
    <w:pPr>
      <w:tabs>
        <w:tab w:val="left" w:leader="none" w:pos="726"/>
        <w:tab w:val="left" w:leader="none" w:pos="2019"/>
        <w:tab w:val="left" w:leader="none" w:pos="3311"/>
        <w:tab w:val="left" w:leader="none" w:pos="4604"/>
      </w:tabs>
      <w:spacing w:lineRule="atLeast" w:line="240"/>
      <w:ind w:left="1701"/>
    </w:pPr>
    <w:rPr>
      <w:sz w:val="22"/>
      <w:lang w:val="en-GB" w:eastAsia="fi-FI"/>
    </w:rPr>
  </w:style>
  <w:style w:type="paragraph" w:styleId="style32">
    <w:name w:val="footer"/>
    <w:basedOn w:val="style0"/>
    <w:next w:val="style32"/>
    <w:link w:val="style4098"/>
    <w:pPr>
      <w:tabs>
        <w:tab w:val="center" w:leader="none" w:pos="4819"/>
        <w:tab w:val="right" w:leader="none" w:pos="9638"/>
      </w:tabs>
      <w:jc w:val="center"/>
    </w:pPr>
    <w:rPr>
      <w:sz w:val="16"/>
    </w:rPr>
  </w:style>
  <w:style w:type="paragraph" w:styleId="style31">
    <w:name w:val="header"/>
    <w:basedOn w:val="style0"/>
    <w:next w:val="style31"/>
    <w:pPr>
      <w:tabs>
        <w:tab w:val="center" w:leader="none" w:pos="4819"/>
        <w:tab w:val="right" w:leader="none" w:pos="9638"/>
      </w:tabs>
    </w:pPr>
    <w:rPr/>
  </w:style>
  <w:style w:type="paragraph" w:styleId="style94">
    <w:name w:val="Normal (Web)"/>
    <w:basedOn w:val="style0"/>
    <w:next w:val="style94"/>
    <w:uiPriority w:val="99"/>
    <w:pPr>
      <w:spacing w:before="100" w:beforeAutospacing="true" w:after="100" w:afterAutospacing="true" w:lineRule="auto" w:line="240"/>
    </w:pPr>
    <w:rPr>
      <w:rFonts w:eastAsia="Times New Roman"/>
      <w:sz w:val="24"/>
      <w:szCs w:val="24"/>
      <w:lang w:val="en-US" w:eastAsia="zh-CN"/>
    </w:rPr>
  </w:style>
  <w:style w:type="paragraph" w:styleId="style62">
    <w:name w:val="Title"/>
    <w:next w:val="style66"/>
    <w:qFormat/>
    <w:pPr>
      <w:spacing w:before="240" w:after="240" w:lineRule="atLeast" w:line="260"/>
      <w:outlineLvl w:val="0"/>
    </w:pPr>
    <w:rPr>
      <w:caps/>
      <w:kern w:val="28"/>
      <w:sz w:val="22"/>
      <w:lang w:val="fi-FI" w:eastAsia="fi-FI"/>
    </w:rPr>
  </w:style>
  <w:style w:type="paragraph" w:styleId="style106">
    <w:name w:val="annotation subject"/>
    <w:basedOn w:val="style30"/>
    <w:next w:val="style30"/>
    <w:link w:val="style4100"/>
    <w:pPr/>
    <w:rPr>
      <w:b/>
      <w:bCs/>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qFormat/>
    <w:rPr>
      <w:color w:val="0563c1"/>
      <w:u w:val="single"/>
    </w:rPr>
  </w:style>
  <w:style w:type="character" w:styleId="style39">
    <w:name w:val="annotation reference"/>
    <w:basedOn w:val="style65"/>
    <w:next w:val="style39"/>
    <w:rPr>
      <w:sz w:val="21"/>
      <w:szCs w:val="21"/>
    </w:rPr>
  </w:style>
  <w:style w:type="paragraph" w:customStyle="1" w:styleId="style4097">
    <w:name w:val="väliotsikko"/>
    <w:basedOn w:val="style66"/>
    <w:next w:val="style66"/>
    <w:pPr>
      <w:spacing w:before="240"/>
    </w:pPr>
    <w:rPr>
      <w:b/>
    </w:rPr>
  </w:style>
  <w:style w:type="character" w:customStyle="1" w:styleId="style4098">
    <w:name w:val="页脚 字符"/>
    <w:basedOn w:val="style65"/>
    <w:next w:val="style4098"/>
    <w:link w:val="style32"/>
    <w:rPr>
      <w:sz w:val="16"/>
      <w:lang w:val="en-GB"/>
    </w:rPr>
  </w:style>
  <w:style w:type="character" w:customStyle="1" w:styleId="style4099">
    <w:name w:val="批注文字 字符"/>
    <w:basedOn w:val="style65"/>
    <w:next w:val="style4099"/>
    <w:link w:val="style30"/>
    <w:rPr>
      <w:sz w:val="22"/>
      <w:lang w:val="en-GB" w:eastAsia="fi-FI"/>
    </w:rPr>
  </w:style>
  <w:style w:type="character" w:customStyle="1" w:styleId="style4100">
    <w:name w:val="批注主题 字符"/>
    <w:basedOn w:val="style4099"/>
    <w:next w:val="style4100"/>
    <w:link w:val="style106"/>
    <w:rPr>
      <w:b/>
      <w:bCs/>
      <w:sz w:val="22"/>
      <w:lang w:val="en-GB" w:eastAsia="fi-FI"/>
    </w:rPr>
  </w:style>
  <w:style w:type="table" w:customStyle="1" w:styleId="style4101">
    <w:name w:val="网格表 4 - 着色 41"/>
    <w:basedOn w:val="style105"/>
    <w:next w:val="style4101"/>
    <w:uiPriority w:val="49"/>
    <w:pPr/>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pPr/>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pPr/>
      <w:rPr>
        <w:b/>
        <w:bCs/>
      </w:rPr>
      <w:tblPr/>
      <w:tcPr>
        <w:tcBorders>
          <w:top w:val="double" w:sz="4" w:space="0" w:color="ffc000"/>
        </w:tcBorders>
      </w:tcPr>
    </w:tblStylePr>
    <w:tblStylePr w:type="band1Horz">
      <w:pPr/>
      <w:tblPr/>
      <w:tcPr>
        <w:tcBorders/>
        <w:shd w:val="clear" w:color="auto" w:fill="fff2cc"/>
      </w:tcPr>
    </w:tblStylePr>
    <w:tblStylePr w:type="firstCol">
      <w:pPr/>
      <w:rPr>
        <w:b/>
        <w:bCs/>
      </w:rPr>
      <w:tcPr>
        <w:tcBorders/>
      </w:tcPr>
    </w:tblStylePr>
    <w:tblStylePr w:type="lastCol">
      <w:pPr/>
      <w:rPr>
        <w:b/>
        <w:bCs/>
      </w:rPr>
      <w:tcPr>
        <w:tcBorders/>
      </w:tcPr>
    </w:tblStylePr>
    <w:tblStylePr w:type="band1Vert">
      <w:pPr/>
      <w:tblPr/>
      <w:tcPr>
        <w:tcBorders/>
        <w:shd w:val="clear" w:color="auto" w:fill="fff2cc"/>
      </w:tcPr>
    </w:tblStylePr>
    <w:tcPr>
      <w:tcBorders/>
    </w:tcPr>
  </w:style>
  <w:style w:type="table" w:customStyle="1" w:styleId="style4102">
    <w:name w:val="网格表 1 浅色 - 着色 41"/>
    <w:basedOn w:val="style105"/>
    <w:next w:val="style4102"/>
    <w:uiPriority w:val="46"/>
    <w:pPr/>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pPr/>
      <w:rPr>
        <w:b/>
        <w:bCs/>
      </w:rPr>
      <w:tblPr/>
      <w:tcPr>
        <w:tcBorders>
          <w:bottom w:val="single" w:sz="12" w:space="0" w:color="ffd966"/>
        </w:tcBorders>
      </w:tcPr>
    </w:tblStylePr>
    <w:tblStylePr w:type="lastRow">
      <w:pPr/>
      <w:rPr>
        <w:b/>
        <w:bCs/>
      </w:rPr>
      <w:tblPr/>
      <w:tcPr>
        <w:tcBorders>
          <w:top w:val="double" w:sz="2" w:space="0" w:color="ffd966"/>
        </w:tcBorders>
      </w:tcPr>
    </w:tblStylePr>
    <w:tblStylePr w:type="firstCol">
      <w:pPr/>
      <w:rPr>
        <w:b/>
        <w:bCs/>
      </w:rPr>
      <w:tcPr>
        <w:tcBorders/>
      </w:tcPr>
    </w:tblStylePr>
    <w:tblStylePr w:type="lastCol">
      <w:pPr/>
      <w:rPr>
        <w:b/>
        <w:bCs/>
      </w:rPr>
      <w:tcPr>
        <w:tcBorders/>
      </w:tcPr>
    </w:tblStylePr>
    <w:tcPr>
      <w:tcBorders/>
    </w:tcPr>
  </w:style>
  <w:style w:type="table" w:customStyle="1" w:styleId="style4103">
    <w:name w:val="网格表 1 浅色 - 着色 21"/>
    <w:basedOn w:val="style105"/>
    <w:next w:val="style4103"/>
    <w:uiPriority w:val="46"/>
    <w:pPr/>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pPr/>
      <w:rPr>
        <w:b/>
        <w:bCs/>
      </w:rPr>
      <w:tblPr/>
      <w:tcPr>
        <w:tcBorders>
          <w:bottom w:val="single" w:sz="12" w:space="0" w:color="f4b083"/>
        </w:tcBorders>
      </w:tcPr>
    </w:tblStylePr>
    <w:tblStylePr w:type="lastRow">
      <w:pPr/>
      <w:rPr>
        <w:b/>
        <w:bCs/>
      </w:rPr>
      <w:tblPr/>
      <w:tcPr>
        <w:tcBorders>
          <w:top w:val="double" w:sz="2" w:space="0" w:color="f4b083"/>
        </w:tcBorders>
      </w:tcPr>
    </w:tblStylePr>
    <w:tblStylePr w:type="firstCol">
      <w:pPr/>
      <w:rPr>
        <w:b/>
        <w:bCs/>
      </w:rPr>
      <w:tcPr>
        <w:tcBorders/>
      </w:tcPr>
    </w:tblStylePr>
    <w:tblStylePr w:type="lastCol">
      <w:pPr/>
      <w:rPr>
        <w:b/>
        <w:bCs/>
      </w:rPr>
      <w:tcPr>
        <w:tcBorders/>
      </w:tcPr>
    </w:tblStylePr>
    <w:tcPr>
      <w:tcBorders/>
    </w:tcPr>
  </w:style>
  <w:style w:type="character" w:customStyle="1" w:styleId="style4104">
    <w:name w:val="未处理的提及1"/>
    <w:basedOn w:val="style65"/>
    <w:next w:val="style4104"/>
    <w:uiPriority w:val="99"/>
    <w:rPr>
      <w:color w:val="605e5c"/>
      <w:shd w:val="clear" w:color="auto" w:fill="e1dfdd"/>
    </w:rPr>
  </w:style>
  <w:style w:type="paragraph" w:styleId="style179">
    <w:name w:val="List Paragraph"/>
    <w:basedOn w:val="style0"/>
    <w:next w:val="style179"/>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4.xml"/><Relationship Id="rId8" Type="http://schemas.openxmlformats.org/officeDocument/2006/relationships/styles" Target="styles.xml"/></Relationships>
</file>

<file path=word/_rels/header1.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585</TotalTime>
  <Words>1164</Words>
  <Pages>1</Pages>
  <Characters>1574</Characters>
  <Application>WPS Office</Application>
  <DocSecurity>0</DocSecurity>
  <Paragraphs>107</Paragraphs>
  <ScaleCrop>false</ScaleCrop>
  <Company>Salcomp Plc</Company>
  <LinksUpToDate>false</LinksUpToDate>
  <CharactersWithSpaces>1767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2025-09-03T10:22:00Z</dcterms:created>
  <dc:creator>Gu Grace (Salcomp/Shenzhen)</dc:creator>
  <lastModifiedBy>HBN-AL00</lastModifiedBy>
  <lastPrinted>2025-09-10T05:39:00Z</lastPrinted>
  <dcterms:modified xsi:type="dcterms:W3CDTF">2025-10-15T05:14:24Z</dcterms:modified>
  <revision>5</revision>
  <dc:subject>Subject</dc:subject>
  <dc:title>Heading</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ef12f4d38c3d42b4aa2cca7c2a35fc69_22</vt:lpwstr>
  </property>
</Properties>
</file>