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4624F" w14:textId="77777777" w:rsidR="00F077E4" w:rsidRPr="008D5B71" w:rsidRDefault="00F077E4" w:rsidP="00F077E4">
      <w:pPr>
        <w:spacing w:line="200" w:lineRule="exact"/>
        <w:rPr>
          <w:sz w:val="24"/>
          <w:szCs w:val="24"/>
        </w:rPr>
      </w:pPr>
      <w:bookmarkStart w:id="0" w:name="page1"/>
      <w:bookmarkEnd w:id="0"/>
    </w:p>
    <w:p w14:paraId="033C5808" w14:textId="77777777" w:rsidR="00F077E4" w:rsidRPr="008D5B71" w:rsidRDefault="00F077E4" w:rsidP="00F077E4">
      <w:pPr>
        <w:spacing w:line="200" w:lineRule="exact"/>
        <w:rPr>
          <w:sz w:val="24"/>
          <w:szCs w:val="24"/>
        </w:rPr>
      </w:pPr>
    </w:p>
    <w:p w14:paraId="3D09CA87" w14:textId="19FB0961" w:rsidR="00F077E4" w:rsidRDefault="00F077E4" w:rsidP="00F077E4">
      <w:pPr>
        <w:spacing w:line="200" w:lineRule="exact"/>
        <w:rPr>
          <w:sz w:val="24"/>
          <w:szCs w:val="24"/>
        </w:rPr>
      </w:pPr>
    </w:p>
    <w:p w14:paraId="4EA38ADB" w14:textId="77777777" w:rsidR="00AE063E" w:rsidRPr="008D5B71" w:rsidRDefault="00AE063E" w:rsidP="00F077E4">
      <w:pPr>
        <w:spacing w:line="200" w:lineRule="exact"/>
        <w:rPr>
          <w:sz w:val="24"/>
          <w:szCs w:val="24"/>
        </w:rPr>
      </w:pPr>
    </w:p>
    <w:p w14:paraId="3BAB698C" w14:textId="77777777" w:rsidR="00F077E4" w:rsidRPr="008D5B71" w:rsidRDefault="00F077E4" w:rsidP="00F077E4">
      <w:pPr>
        <w:spacing w:line="363" w:lineRule="exact"/>
        <w:rPr>
          <w:sz w:val="24"/>
          <w:szCs w:val="24"/>
        </w:rPr>
      </w:pPr>
    </w:p>
    <w:p w14:paraId="39FCFBCC" w14:textId="77777777" w:rsidR="00F077E4" w:rsidRPr="008D5B71" w:rsidRDefault="00F077E4" w:rsidP="00F077E4">
      <w:pPr>
        <w:spacing w:line="822" w:lineRule="exact"/>
        <w:jc w:val="center"/>
        <w:rPr>
          <w:rFonts w:ascii="黑体" w:eastAsia="黑体" w:hAnsi="黑体" w:cs="黑体"/>
          <w:sz w:val="56"/>
          <w:szCs w:val="56"/>
          <w:lang w:val="en-US"/>
        </w:rPr>
      </w:pPr>
      <w:r w:rsidRPr="008D5B71">
        <w:rPr>
          <w:rFonts w:ascii="黑体" w:eastAsia="黑体" w:hAnsi="黑体" w:cs="黑体" w:hint="eastAsia"/>
          <w:b/>
          <w:bCs/>
          <w:sz w:val="56"/>
          <w:szCs w:val="56"/>
        </w:rPr>
        <w:t>湖南</w:t>
      </w:r>
      <w:r w:rsidRPr="008D5B71">
        <w:rPr>
          <w:rFonts w:ascii="黑体" w:eastAsia="黑体" w:hAnsi="黑体" w:cs="黑体" w:hint="eastAsia"/>
          <w:b/>
          <w:bCs/>
          <w:sz w:val="56"/>
          <w:szCs w:val="56"/>
          <w:lang w:val="en-US"/>
        </w:rPr>
        <w:t>生物机电职业技术学院</w:t>
      </w:r>
    </w:p>
    <w:p w14:paraId="39549614" w14:textId="77777777" w:rsidR="00F077E4" w:rsidRPr="008D5B71" w:rsidRDefault="00F077E4" w:rsidP="00F077E4">
      <w:pPr>
        <w:spacing w:line="113" w:lineRule="exact"/>
        <w:jc w:val="center"/>
        <w:rPr>
          <w:rFonts w:ascii="黑体" w:eastAsia="黑体" w:hAnsi="黑体" w:cs="黑体"/>
          <w:sz w:val="56"/>
          <w:szCs w:val="56"/>
        </w:rPr>
      </w:pPr>
    </w:p>
    <w:p w14:paraId="7D0E565A" w14:textId="77777777" w:rsidR="00F077E4" w:rsidRPr="008D5B71" w:rsidRDefault="00F077E4" w:rsidP="00F077E4">
      <w:pPr>
        <w:spacing w:line="822" w:lineRule="exact"/>
        <w:jc w:val="center"/>
        <w:rPr>
          <w:rFonts w:ascii="黑体" w:eastAsia="黑体" w:hAnsi="黑体" w:cs="黑体"/>
          <w:sz w:val="56"/>
          <w:szCs w:val="56"/>
        </w:rPr>
      </w:pPr>
      <w:r w:rsidRPr="008D5B71">
        <w:rPr>
          <w:rFonts w:ascii="黑体" w:eastAsia="黑体" w:hAnsi="黑体" w:cs="黑体" w:hint="eastAsia"/>
          <w:b/>
          <w:bCs/>
          <w:sz w:val="56"/>
          <w:szCs w:val="56"/>
        </w:rPr>
        <w:t>学生专业技能考核标准</w:t>
      </w:r>
    </w:p>
    <w:p w14:paraId="2A13B9C6" w14:textId="77777777" w:rsidR="00F077E4" w:rsidRPr="008D5B71" w:rsidRDefault="00F077E4" w:rsidP="00F077E4">
      <w:pPr>
        <w:spacing w:line="200" w:lineRule="exact"/>
        <w:rPr>
          <w:sz w:val="56"/>
          <w:szCs w:val="56"/>
        </w:rPr>
      </w:pPr>
    </w:p>
    <w:p w14:paraId="51CABD2A" w14:textId="77777777" w:rsidR="00F077E4" w:rsidRPr="008D5B71" w:rsidRDefault="00F077E4" w:rsidP="00F077E4">
      <w:pPr>
        <w:spacing w:line="200" w:lineRule="exact"/>
        <w:rPr>
          <w:sz w:val="24"/>
          <w:szCs w:val="24"/>
        </w:rPr>
      </w:pPr>
    </w:p>
    <w:p w14:paraId="69C7E519" w14:textId="77777777" w:rsidR="00F077E4" w:rsidRPr="008D5B71" w:rsidRDefault="00F077E4" w:rsidP="00F077E4">
      <w:pPr>
        <w:spacing w:line="200" w:lineRule="exact"/>
        <w:rPr>
          <w:sz w:val="24"/>
          <w:szCs w:val="24"/>
        </w:rPr>
      </w:pPr>
    </w:p>
    <w:p w14:paraId="34ACDF0D" w14:textId="77777777" w:rsidR="00F077E4" w:rsidRPr="008D5B71" w:rsidRDefault="00F077E4" w:rsidP="00F077E4">
      <w:pPr>
        <w:spacing w:line="200" w:lineRule="exact"/>
        <w:rPr>
          <w:sz w:val="24"/>
          <w:szCs w:val="24"/>
        </w:rPr>
      </w:pPr>
    </w:p>
    <w:p w14:paraId="66F5CFEF" w14:textId="77777777" w:rsidR="00F077E4" w:rsidRPr="008D5B71" w:rsidRDefault="00F077E4" w:rsidP="00F077E4">
      <w:pPr>
        <w:spacing w:line="200" w:lineRule="exact"/>
        <w:rPr>
          <w:sz w:val="24"/>
          <w:szCs w:val="24"/>
        </w:rPr>
      </w:pPr>
    </w:p>
    <w:p w14:paraId="7F36F856" w14:textId="77777777" w:rsidR="00F077E4" w:rsidRPr="008D5B71" w:rsidRDefault="00F077E4" w:rsidP="00F077E4">
      <w:pPr>
        <w:spacing w:line="200" w:lineRule="exact"/>
        <w:rPr>
          <w:sz w:val="24"/>
          <w:szCs w:val="24"/>
        </w:rPr>
      </w:pPr>
    </w:p>
    <w:p w14:paraId="7AE1E663" w14:textId="77777777" w:rsidR="00F077E4" w:rsidRPr="008D5B71" w:rsidRDefault="00F077E4" w:rsidP="00F077E4">
      <w:pPr>
        <w:spacing w:line="200" w:lineRule="exact"/>
        <w:rPr>
          <w:sz w:val="24"/>
          <w:szCs w:val="24"/>
        </w:rPr>
      </w:pPr>
    </w:p>
    <w:p w14:paraId="47505A94" w14:textId="77777777" w:rsidR="00F077E4" w:rsidRPr="008D5B71" w:rsidRDefault="00F077E4" w:rsidP="00F077E4">
      <w:pPr>
        <w:spacing w:line="200" w:lineRule="exact"/>
        <w:rPr>
          <w:sz w:val="24"/>
          <w:szCs w:val="24"/>
        </w:rPr>
      </w:pPr>
    </w:p>
    <w:p w14:paraId="70AFA7EB" w14:textId="77777777" w:rsidR="00F077E4" w:rsidRPr="008D5B71" w:rsidRDefault="00F077E4" w:rsidP="00F077E4">
      <w:pPr>
        <w:spacing w:line="200" w:lineRule="exact"/>
        <w:rPr>
          <w:sz w:val="24"/>
          <w:szCs w:val="24"/>
        </w:rPr>
      </w:pPr>
    </w:p>
    <w:p w14:paraId="1DC9DF81" w14:textId="77777777" w:rsidR="00F077E4" w:rsidRPr="008D5B71" w:rsidRDefault="00F077E4" w:rsidP="00F077E4">
      <w:pPr>
        <w:spacing w:line="200" w:lineRule="exact"/>
        <w:rPr>
          <w:sz w:val="24"/>
          <w:szCs w:val="24"/>
        </w:rPr>
      </w:pPr>
    </w:p>
    <w:p w14:paraId="64901886" w14:textId="77777777" w:rsidR="00F077E4" w:rsidRPr="008D5B71" w:rsidRDefault="00F077E4" w:rsidP="00F077E4">
      <w:pPr>
        <w:spacing w:line="200" w:lineRule="exact"/>
        <w:rPr>
          <w:sz w:val="24"/>
          <w:szCs w:val="24"/>
        </w:rPr>
      </w:pPr>
    </w:p>
    <w:p w14:paraId="0709C385" w14:textId="77777777" w:rsidR="00F077E4" w:rsidRPr="008D5B71" w:rsidRDefault="00F077E4" w:rsidP="00F077E4">
      <w:pPr>
        <w:spacing w:line="200" w:lineRule="exact"/>
        <w:rPr>
          <w:sz w:val="24"/>
          <w:szCs w:val="24"/>
        </w:rPr>
      </w:pPr>
    </w:p>
    <w:p w14:paraId="07058FFD" w14:textId="77777777" w:rsidR="00F077E4" w:rsidRPr="008D5B71" w:rsidRDefault="00F077E4" w:rsidP="00F077E4">
      <w:pPr>
        <w:spacing w:line="200" w:lineRule="exact"/>
        <w:rPr>
          <w:sz w:val="24"/>
          <w:szCs w:val="24"/>
        </w:rPr>
      </w:pPr>
    </w:p>
    <w:p w14:paraId="7B71A2AA" w14:textId="77777777" w:rsidR="00F077E4" w:rsidRPr="008D5B71" w:rsidRDefault="00F077E4" w:rsidP="00F077E4">
      <w:pPr>
        <w:spacing w:line="200" w:lineRule="exact"/>
        <w:rPr>
          <w:sz w:val="24"/>
          <w:szCs w:val="24"/>
        </w:rPr>
      </w:pPr>
    </w:p>
    <w:p w14:paraId="517A5815" w14:textId="77777777" w:rsidR="00F077E4" w:rsidRPr="008D5B71" w:rsidRDefault="00F077E4" w:rsidP="00F077E4">
      <w:pPr>
        <w:spacing w:line="200" w:lineRule="exact"/>
        <w:rPr>
          <w:sz w:val="24"/>
          <w:szCs w:val="24"/>
        </w:rPr>
      </w:pPr>
    </w:p>
    <w:p w14:paraId="5D91EF13" w14:textId="77777777" w:rsidR="00F077E4" w:rsidRPr="008D5B71" w:rsidRDefault="00F077E4" w:rsidP="00F077E4">
      <w:pPr>
        <w:spacing w:line="269" w:lineRule="exact"/>
        <w:rPr>
          <w:sz w:val="24"/>
          <w:szCs w:val="24"/>
        </w:rPr>
      </w:pPr>
    </w:p>
    <w:p w14:paraId="428D96C0" w14:textId="77777777" w:rsidR="00F077E4" w:rsidRPr="008D5B71" w:rsidRDefault="00F077E4" w:rsidP="00F077E4">
      <w:pPr>
        <w:spacing w:line="959" w:lineRule="exact"/>
        <w:ind w:right="6"/>
        <w:jc w:val="center"/>
        <w:rPr>
          <w:rFonts w:ascii="黑体" w:eastAsia="黑体" w:hAnsi="黑体" w:cs="黑体"/>
          <w:sz w:val="72"/>
          <w:szCs w:val="72"/>
          <w:lang w:val="en-US"/>
        </w:rPr>
      </w:pPr>
      <w:r w:rsidRPr="008D5B71">
        <w:rPr>
          <w:rFonts w:ascii="黑体" w:eastAsia="黑体" w:hAnsi="黑体" w:cs="黑体" w:hint="eastAsia"/>
          <w:sz w:val="72"/>
          <w:szCs w:val="72"/>
        </w:rPr>
        <w:t>数控技术</w:t>
      </w:r>
      <w:r w:rsidRPr="008D5B71">
        <w:rPr>
          <w:rFonts w:ascii="黑体" w:eastAsia="黑体" w:hAnsi="黑体" w:cs="黑体" w:hint="eastAsia"/>
          <w:sz w:val="72"/>
          <w:szCs w:val="72"/>
          <w:lang w:val="en-US"/>
        </w:rPr>
        <w:t>专业</w:t>
      </w:r>
    </w:p>
    <w:p w14:paraId="4CDD1E56" w14:textId="77777777" w:rsidR="00F077E4" w:rsidRPr="008D5B71" w:rsidRDefault="00F077E4" w:rsidP="00F077E4">
      <w:pPr>
        <w:spacing w:line="200" w:lineRule="exact"/>
        <w:rPr>
          <w:sz w:val="24"/>
          <w:szCs w:val="24"/>
        </w:rPr>
      </w:pPr>
    </w:p>
    <w:p w14:paraId="59E1BA3C" w14:textId="77777777" w:rsidR="00F077E4" w:rsidRPr="008D5B71" w:rsidRDefault="00F077E4" w:rsidP="00F077E4">
      <w:pPr>
        <w:spacing w:line="200" w:lineRule="exact"/>
        <w:rPr>
          <w:sz w:val="24"/>
          <w:szCs w:val="24"/>
        </w:rPr>
      </w:pPr>
    </w:p>
    <w:p w14:paraId="43B26657" w14:textId="77777777" w:rsidR="00F077E4" w:rsidRPr="008D5B71" w:rsidRDefault="00F077E4" w:rsidP="00F077E4">
      <w:pPr>
        <w:spacing w:line="200" w:lineRule="exact"/>
        <w:rPr>
          <w:sz w:val="24"/>
          <w:szCs w:val="24"/>
        </w:rPr>
      </w:pPr>
    </w:p>
    <w:p w14:paraId="2E0CE994" w14:textId="77777777" w:rsidR="00F077E4" w:rsidRPr="008D5B71" w:rsidRDefault="00F077E4" w:rsidP="00F077E4">
      <w:pPr>
        <w:spacing w:line="200" w:lineRule="exact"/>
        <w:rPr>
          <w:sz w:val="24"/>
          <w:szCs w:val="24"/>
        </w:rPr>
      </w:pPr>
    </w:p>
    <w:p w14:paraId="4069A1AA" w14:textId="77777777" w:rsidR="00F077E4" w:rsidRPr="008D5B71" w:rsidRDefault="00F077E4" w:rsidP="00F077E4">
      <w:pPr>
        <w:spacing w:line="200" w:lineRule="exact"/>
        <w:rPr>
          <w:sz w:val="24"/>
          <w:szCs w:val="24"/>
        </w:rPr>
      </w:pPr>
    </w:p>
    <w:p w14:paraId="2F6BDADD" w14:textId="77777777" w:rsidR="00F077E4" w:rsidRPr="008D5B71" w:rsidRDefault="00F077E4" w:rsidP="00F077E4">
      <w:pPr>
        <w:spacing w:line="200" w:lineRule="exact"/>
        <w:rPr>
          <w:sz w:val="24"/>
          <w:szCs w:val="24"/>
        </w:rPr>
      </w:pPr>
    </w:p>
    <w:p w14:paraId="57B81D89" w14:textId="77777777" w:rsidR="00F077E4" w:rsidRPr="008D5B71" w:rsidRDefault="00F077E4" w:rsidP="00F077E4">
      <w:pPr>
        <w:spacing w:line="200" w:lineRule="exact"/>
        <w:rPr>
          <w:sz w:val="24"/>
          <w:szCs w:val="24"/>
        </w:rPr>
      </w:pPr>
    </w:p>
    <w:p w14:paraId="4D51F506" w14:textId="77777777" w:rsidR="00F077E4" w:rsidRPr="008D5B71" w:rsidRDefault="00F077E4" w:rsidP="00F077E4">
      <w:pPr>
        <w:spacing w:line="200" w:lineRule="exact"/>
        <w:rPr>
          <w:sz w:val="24"/>
          <w:szCs w:val="24"/>
        </w:rPr>
      </w:pPr>
    </w:p>
    <w:p w14:paraId="5C31C25E" w14:textId="77777777" w:rsidR="00F077E4" w:rsidRPr="008D5B71" w:rsidRDefault="00F077E4" w:rsidP="00F077E4">
      <w:pPr>
        <w:spacing w:line="200" w:lineRule="exact"/>
        <w:rPr>
          <w:sz w:val="24"/>
          <w:szCs w:val="24"/>
        </w:rPr>
      </w:pPr>
    </w:p>
    <w:p w14:paraId="7BFA6C28" w14:textId="77777777" w:rsidR="00F077E4" w:rsidRPr="008D5B71" w:rsidRDefault="00F077E4" w:rsidP="00F077E4">
      <w:pPr>
        <w:spacing w:line="200" w:lineRule="exact"/>
        <w:rPr>
          <w:sz w:val="24"/>
          <w:szCs w:val="24"/>
        </w:rPr>
      </w:pPr>
    </w:p>
    <w:p w14:paraId="106E8C6D" w14:textId="77777777" w:rsidR="00F077E4" w:rsidRPr="008D5B71" w:rsidRDefault="00F077E4" w:rsidP="00F077E4">
      <w:pPr>
        <w:spacing w:line="200" w:lineRule="exact"/>
        <w:rPr>
          <w:sz w:val="24"/>
          <w:szCs w:val="24"/>
        </w:rPr>
      </w:pPr>
    </w:p>
    <w:p w14:paraId="7C0DEB4A" w14:textId="77777777" w:rsidR="00F077E4" w:rsidRPr="008D5B71" w:rsidRDefault="00F077E4" w:rsidP="00F077E4">
      <w:pPr>
        <w:spacing w:line="200" w:lineRule="exact"/>
        <w:rPr>
          <w:sz w:val="24"/>
          <w:szCs w:val="24"/>
        </w:rPr>
      </w:pPr>
    </w:p>
    <w:p w14:paraId="3D0870D7" w14:textId="77777777" w:rsidR="00F077E4" w:rsidRPr="008D5B71" w:rsidRDefault="00F077E4" w:rsidP="00F077E4">
      <w:pPr>
        <w:spacing w:line="200" w:lineRule="exact"/>
        <w:rPr>
          <w:sz w:val="24"/>
          <w:szCs w:val="24"/>
        </w:rPr>
      </w:pPr>
    </w:p>
    <w:p w14:paraId="07DDC4CC" w14:textId="77777777" w:rsidR="00F077E4" w:rsidRPr="008D5B71" w:rsidRDefault="00F077E4" w:rsidP="00F077E4">
      <w:pPr>
        <w:spacing w:line="200" w:lineRule="exact"/>
        <w:rPr>
          <w:sz w:val="24"/>
          <w:szCs w:val="24"/>
        </w:rPr>
      </w:pPr>
    </w:p>
    <w:p w14:paraId="61D36DAB" w14:textId="77777777" w:rsidR="00F077E4" w:rsidRPr="008D5B71" w:rsidRDefault="00F077E4" w:rsidP="00F077E4">
      <w:pPr>
        <w:spacing w:line="200" w:lineRule="exact"/>
        <w:rPr>
          <w:sz w:val="24"/>
          <w:szCs w:val="24"/>
        </w:rPr>
      </w:pPr>
    </w:p>
    <w:p w14:paraId="072335BB" w14:textId="77777777" w:rsidR="00F077E4" w:rsidRPr="008D5B71" w:rsidRDefault="00F077E4" w:rsidP="00F077E4">
      <w:pPr>
        <w:spacing w:line="200" w:lineRule="exact"/>
        <w:rPr>
          <w:sz w:val="24"/>
          <w:szCs w:val="24"/>
        </w:rPr>
      </w:pPr>
    </w:p>
    <w:p w14:paraId="6CD0FD08" w14:textId="77777777" w:rsidR="00F077E4" w:rsidRPr="008D5B71" w:rsidRDefault="00F077E4" w:rsidP="00F077E4">
      <w:pPr>
        <w:spacing w:line="200" w:lineRule="exact"/>
        <w:rPr>
          <w:sz w:val="24"/>
          <w:szCs w:val="24"/>
        </w:rPr>
      </w:pPr>
    </w:p>
    <w:p w14:paraId="2887FB4B" w14:textId="77777777" w:rsidR="00F077E4" w:rsidRPr="008D5B71" w:rsidRDefault="00F077E4" w:rsidP="00F077E4">
      <w:pPr>
        <w:spacing w:line="200" w:lineRule="exact"/>
        <w:rPr>
          <w:sz w:val="24"/>
          <w:szCs w:val="24"/>
        </w:rPr>
      </w:pPr>
    </w:p>
    <w:p w14:paraId="03C02891" w14:textId="77777777" w:rsidR="00F077E4" w:rsidRPr="008D5B71" w:rsidRDefault="00F077E4" w:rsidP="00F077E4">
      <w:pPr>
        <w:spacing w:line="200" w:lineRule="exact"/>
        <w:rPr>
          <w:sz w:val="24"/>
          <w:szCs w:val="24"/>
        </w:rPr>
      </w:pPr>
    </w:p>
    <w:p w14:paraId="7DE0FE9D" w14:textId="77777777" w:rsidR="00F077E4" w:rsidRPr="008D5B71" w:rsidRDefault="00F077E4" w:rsidP="00F077E4">
      <w:pPr>
        <w:spacing w:line="200" w:lineRule="exact"/>
        <w:rPr>
          <w:sz w:val="24"/>
          <w:szCs w:val="24"/>
        </w:rPr>
      </w:pPr>
    </w:p>
    <w:p w14:paraId="3B94D93A" w14:textId="77777777" w:rsidR="00F077E4" w:rsidRPr="008D5B71" w:rsidRDefault="00F077E4" w:rsidP="00F077E4">
      <w:pPr>
        <w:spacing w:line="200" w:lineRule="exact"/>
        <w:rPr>
          <w:sz w:val="24"/>
          <w:szCs w:val="24"/>
        </w:rPr>
      </w:pPr>
    </w:p>
    <w:p w14:paraId="585E5A37" w14:textId="77777777" w:rsidR="00F077E4" w:rsidRPr="008D5B71" w:rsidRDefault="00F077E4" w:rsidP="00F077E4">
      <w:pPr>
        <w:spacing w:line="200" w:lineRule="exact"/>
        <w:rPr>
          <w:sz w:val="24"/>
          <w:szCs w:val="24"/>
        </w:rPr>
      </w:pPr>
    </w:p>
    <w:p w14:paraId="36B7C925" w14:textId="77777777" w:rsidR="00F077E4" w:rsidRPr="008D5B71" w:rsidRDefault="00F077E4" w:rsidP="008D5B71">
      <w:pPr>
        <w:adjustRightInd w:val="0"/>
        <w:spacing w:line="360" w:lineRule="auto"/>
        <w:jc w:val="center"/>
        <w:rPr>
          <w:rFonts w:ascii="黑体" w:eastAsia="黑体"/>
          <w:sz w:val="32"/>
          <w:szCs w:val="32"/>
        </w:rPr>
      </w:pPr>
      <w:bookmarkStart w:id="1" w:name="_Toc21135"/>
      <w:r w:rsidRPr="008D5B71">
        <w:rPr>
          <w:rFonts w:ascii="黑体" w:eastAsia="黑体" w:cs="黑体" w:hint="eastAsia"/>
          <w:sz w:val="32"/>
          <w:szCs w:val="32"/>
        </w:rPr>
        <w:t>湖南生物机电职业技术学院</w:t>
      </w:r>
    </w:p>
    <w:p w14:paraId="6342B781" w14:textId="32BF60DA" w:rsidR="00F077E4" w:rsidRPr="008D5B71" w:rsidRDefault="00F077E4" w:rsidP="008D5B71">
      <w:pPr>
        <w:adjustRightInd w:val="0"/>
        <w:spacing w:line="360" w:lineRule="auto"/>
        <w:jc w:val="center"/>
        <w:rPr>
          <w:rFonts w:ascii="黑体" w:eastAsia="黑体" w:cs="黑体"/>
          <w:sz w:val="32"/>
          <w:szCs w:val="32"/>
        </w:rPr>
      </w:pPr>
      <w:r w:rsidRPr="008D5B71">
        <w:rPr>
          <w:rFonts w:ascii="黑体" w:eastAsia="黑体" w:cs="黑体" w:hint="eastAsia"/>
          <w:sz w:val="32"/>
          <w:szCs w:val="32"/>
        </w:rPr>
        <w:t>202</w:t>
      </w:r>
      <w:r w:rsidR="00CF0383">
        <w:rPr>
          <w:rFonts w:ascii="黑体" w:eastAsia="黑体" w:cs="黑体"/>
          <w:sz w:val="32"/>
          <w:szCs w:val="32"/>
        </w:rPr>
        <w:t>5</w:t>
      </w:r>
      <w:r w:rsidR="0034247F">
        <w:rPr>
          <w:rFonts w:ascii="黑体" w:eastAsia="黑体" w:cs="黑体"/>
          <w:sz w:val="32"/>
          <w:szCs w:val="32"/>
        </w:rPr>
        <w:t xml:space="preserve"> </w:t>
      </w:r>
      <w:r w:rsidRPr="008D5B71">
        <w:rPr>
          <w:rFonts w:ascii="黑体" w:eastAsia="黑体" w:cs="黑体" w:hint="eastAsia"/>
          <w:sz w:val="32"/>
          <w:szCs w:val="32"/>
        </w:rPr>
        <w:t xml:space="preserve">年 </w:t>
      </w:r>
      <w:r w:rsidR="00175540">
        <w:rPr>
          <w:rFonts w:ascii="黑体" w:eastAsia="黑体" w:cs="黑体"/>
          <w:sz w:val="32"/>
          <w:szCs w:val="32"/>
        </w:rPr>
        <w:t>9</w:t>
      </w:r>
      <w:r w:rsidR="0034247F">
        <w:rPr>
          <w:rFonts w:ascii="黑体" w:eastAsia="黑体" w:cs="黑体"/>
          <w:sz w:val="32"/>
          <w:szCs w:val="32"/>
        </w:rPr>
        <w:t xml:space="preserve"> </w:t>
      </w:r>
      <w:r w:rsidRPr="008D5B71">
        <w:rPr>
          <w:rFonts w:ascii="黑体" w:eastAsia="黑体" w:cs="黑体" w:hint="eastAsia"/>
          <w:sz w:val="32"/>
          <w:szCs w:val="32"/>
        </w:rPr>
        <w:t>月</w:t>
      </w:r>
      <w:bookmarkEnd w:id="1"/>
    </w:p>
    <w:p w14:paraId="52990394" w14:textId="77777777" w:rsidR="00F077E4" w:rsidRPr="008D5B71" w:rsidRDefault="00F077E4">
      <w:pPr>
        <w:rPr>
          <w:rFonts w:asciiTheme="minorHAnsi" w:eastAsia="黑体" w:hAnsiTheme="minorHAnsi" w:cs="黑体"/>
          <w:bCs/>
          <w:sz w:val="32"/>
          <w:szCs w:val="32"/>
          <w:lang w:val="en-US" w:bidi="ar-SA"/>
        </w:rPr>
      </w:pPr>
      <w:r w:rsidRPr="008D5B71">
        <w:rPr>
          <w:rFonts w:cs="黑体"/>
          <w:sz w:val="32"/>
          <w:szCs w:val="32"/>
        </w:rPr>
        <w:br w:type="page"/>
      </w:r>
    </w:p>
    <w:p w14:paraId="5ADA4CB7" w14:textId="685B7BED" w:rsidR="00835367" w:rsidRPr="008D5B71" w:rsidRDefault="008D3F65" w:rsidP="00030323">
      <w:pPr>
        <w:tabs>
          <w:tab w:val="left" w:pos="2863"/>
          <w:tab w:val="left" w:pos="5880"/>
        </w:tabs>
        <w:rPr>
          <w:rFonts w:ascii="黑体" w:eastAsia="黑体" w:hAnsi="黑体" w:cs="黑体"/>
          <w:b/>
          <w:bCs/>
          <w:sz w:val="32"/>
          <w:szCs w:val="32"/>
        </w:rPr>
      </w:pPr>
      <w:r>
        <w:rPr>
          <w:rFonts w:ascii="黑体" w:eastAsia="黑体" w:hAnsi="黑体" w:cs="黑体"/>
          <w:b/>
          <w:bCs/>
          <w:sz w:val="32"/>
          <w:szCs w:val="32"/>
        </w:rPr>
        <w:lastRenderedPageBreak/>
        <w:tab/>
      </w:r>
      <w:r w:rsidR="00030323">
        <w:rPr>
          <w:rFonts w:ascii="黑体" w:eastAsia="黑体" w:hAnsi="黑体" w:cs="黑体"/>
          <w:b/>
          <w:bCs/>
          <w:sz w:val="32"/>
          <w:szCs w:val="32"/>
        </w:rPr>
        <w:tab/>
      </w:r>
    </w:p>
    <w:p w14:paraId="5F818F85" w14:textId="03BDE279" w:rsidR="00F077E4" w:rsidRPr="008D5B71" w:rsidRDefault="00F077E4" w:rsidP="00F077E4">
      <w:pPr>
        <w:jc w:val="center"/>
        <w:rPr>
          <w:rFonts w:ascii="黑体" w:eastAsia="黑体" w:hAnsi="黑体" w:cs="黑体"/>
          <w:b/>
          <w:bCs/>
          <w:sz w:val="32"/>
          <w:szCs w:val="32"/>
        </w:rPr>
      </w:pPr>
      <w:r w:rsidRPr="008D5B71">
        <w:rPr>
          <w:rFonts w:ascii="黑体" w:eastAsia="黑体" w:hAnsi="黑体" w:cs="黑体" w:hint="eastAsia"/>
          <w:b/>
          <w:bCs/>
          <w:sz w:val="32"/>
          <w:szCs w:val="32"/>
        </w:rPr>
        <w:t>目</w:t>
      </w:r>
      <w:r w:rsidR="00835367" w:rsidRPr="008D5B71">
        <w:rPr>
          <w:rFonts w:ascii="黑体" w:eastAsia="黑体" w:hAnsi="黑体" w:cs="黑体" w:hint="eastAsia"/>
          <w:b/>
          <w:bCs/>
          <w:sz w:val="32"/>
          <w:szCs w:val="32"/>
        </w:rPr>
        <w:t xml:space="preserve"> </w:t>
      </w:r>
      <w:r w:rsidRPr="008D5B71">
        <w:rPr>
          <w:rFonts w:ascii="黑体" w:eastAsia="黑体" w:hAnsi="黑体" w:cs="黑体" w:hint="eastAsia"/>
          <w:b/>
          <w:bCs/>
          <w:sz w:val="32"/>
          <w:szCs w:val="32"/>
          <w:lang w:val="en-US"/>
        </w:rPr>
        <w:t xml:space="preserve"> </w:t>
      </w:r>
      <w:r w:rsidRPr="008D5B71">
        <w:rPr>
          <w:rFonts w:ascii="黑体" w:eastAsia="黑体" w:hAnsi="黑体" w:cs="黑体" w:hint="eastAsia"/>
          <w:b/>
          <w:bCs/>
          <w:sz w:val="32"/>
          <w:szCs w:val="32"/>
        </w:rPr>
        <w:t>录</w:t>
      </w:r>
    </w:p>
    <w:p w14:paraId="13D00B56" w14:textId="0D5F7A27" w:rsidR="00B53FBD" w:rsidRDefault="00F077E4">
      <w:pPr>
        <w:pStyle w:val="10"/>
        <w:rPr>
          <w:rFonts w:asciiTheme="minorHAnsi" w:eastAsiaTheme="minorEastAsia" w:hAnsiTheme="minorHAnsi" w:cstheme="minorBidi"/>
          <w:noProof/>
          <w:kern w:val="2"/>
          <w:szCs w:val="24"/>
          <w:lang w:val="en-US" w:bidi="ar-SA"/>
          <w14:ligatures w14:val="standardContextual"/>
        </w:rPr>
      </w:pPr>
      <w:r w:rsidRPr="008D5B71">
        <w:rPr>
          <w:rFonts w:hint="eastAsia"/>
          <w:sz w:val="32"/>
          <w:szCs w:val="32"/>
        </w:rPr>
        <w:fldChar w:fldCharType="begin"/>
      </w:r>
      <w:r w:rsidRPr="008D5B71">
        <w:rPr>
          <w:rFonts w:hint="eastAsia"/>
          <w:sz w:val="32"/>
          <w:szCs w:val="32"/>
        </w:rPr>
        <w:instrText xml:space="preserve">TOC \o "1-2" \h \u </w:instrText>
      </w:r>
      <w:r w:rsidRPr="008D5B71">
        <w:rPr>
          <w:rFonts w:hint="eastAsia"/>
          <w:sz w:val="32"/>
          <w:szCs w:val="32"/>
        </w:rPr>
        <w:fldChar w:fldCharType="separate"/>
      </w:r>
      <w:hyperlink w:anchor="_Toc212023542" w:history="1">
        <w:r w:rsidR="00B53FBD" w:rsidRPr="00670B34">
          <w:rPr>
            <w:rStyle w:val="af1"/>
            <w:rFonts w:ascii="黑体" w:eastAsia="黑体" w:hAnsi="黑体" w:cs="黑体" w:hint="eastAsia"/>
            <w:noProof/>
            <w:lang w:val="en-US"/>
          </w:rPr>
          <w:t>一、</w:t>
        </w:r>
        <w:r w:rsidR="00B53FBD">
          <w:rPr>
            <w:rFonts w:asciiTheme="minorHAnsi" w:eastAsiaTheme="minorEastAsia" w:hAnsiTheme="minorHAnsi" w:cstheme="minorBidi" w:hint="eastAsia"/>
            <w:noProof/>
            <w:kern w:val="2"/>
            <w:szCs w:val="24"/>
            <w:lang w:val="en-US" w:bidi="ar-SA"/>
            <w14:ligatures w14:val="standardContextual"/>
          </w:rPr>
          <w:tab/>
        </w:r>
        <w:r w:rsidR="00B53FBD" w:rsidRPr="00670B34">
          <w:rPr>
            <w:rStyle w:val="af1"/>
            <w:rFonts w:ascii="黑体" w:eastAsia="黑体" w:hAnsi="黑体" w:cs="黑体" w:hint="eastAsia"/>
            <w:noProof/>
            <w:lang w:val="en-US"/>
          </w:rPr>
          <w:t>专业名称及适用对象</w:t>
        </w:r>
        <w:r w:rsidR="00B53FBD">
          <w:rPr>
            <w:rFonts w:hint="eastAsia"/>
            <w:noProof/>
          </w:rPr>
          <w:tab/>
        </w:r>
        <w:r w:rsidR="00B53FBD">
          <w:rPr>
            <w:rFonts w:hint="eastAsia"/>
            <w:noProof/>
          </w:rPr>
          <w:fldChar w:fldCharType="begin"/>
        </w:r>
        <w:r w:rsidR="00B53FBD">
          <w:rPr>
            <w:rFonts w:hint="eastAsia"/>
            <w:noProof/>
          </w:rPr>
          <w:instrText xml:space="preserve"> </w:instrText>
        </w:r>
        <w:r w:rsidR="00B53FBD">
          <w:rPr>
            <w:noProof/>
          </w:rPr>
          <w:instrText>PAGEREF _Toc212023542 \h</w:instrText>
        </w:r>
        <w:r w:rsidR="00B53FBD">
          <w:rPr>
            <w:rFonts w:hint="eastAsia"/>
            <w:noProof/>
          </w:rPr>
          <w:instrText xml:space="preserve"> </w:instrText>
        </w:r>
        <w:r w:rsidR="00B53FBD">
          <w:rPr>
            <w:rFonts w:hint="eastAsia"/>
            <w:noProof/>
          </w:rPr>
        </w:r>
        <w:r w:rsidR="00B53FBD">
          <w:rPr>
            <w:rFonts w:hint="eastAsia"/>
            <w:noProof/>
          </w:rPr>
          <w:fldChar w:fldCharType="separate"/>
        </w:r>
        <w:r w:rsidR="00B329B9">
          <w:rPr>
            <w:noProof/>
          </w:rPr>
          <w:t>3</w:t>
        </w:r>
        <w:r w:rsidR="00B53FBD">
          <w:rPr>
            <w:rFonts w:hint="eastAsia"/>
            <w:noProof/>
          </w:rPr>
          <w:fldChar w:fldCharType="end"/>
        </w:r>
      </w:hyperlink>
    </w:p>
    <w:p w14:paraId="2F4F962B" w14:textId="6DBF867D"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43" w:history="1">
        <w:r w:rsidR="00B53FBD" w:rsidRPr="00670B34">
          <w:rPr>
            <w:rStyle w:val="af1"/>
            <w:rFonts w:hint="eastAsia"/>
          </w:rPr>
          <w:t>1.专业名称</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_Toc212023543 \h</w:instrText>
        </w:r>
        <w:r w:rsidR="00B53FBD">
          <w:rPr>
            <w:rFonts w:hint="eastAsia"/>
          </w:rPr>
          <w:instrText xml:space="preserve"> </w:instrText>
        </w:r>
        <w:r w:rsidR="00B53FBD">
          <w:rPr>
            <w:rFonts w:hint="eastAsia"/>
          </w:rPr>
        </w:r>
        <w:r w:rsidR="00B53FBD">
          <w:rPr>
            <w:rFonts w:hint="eastAsia"/>
          </w:rPr>
          <w:fldChar w:fldCharType="separate"/>
        </w:r>
        <w:r>
          <w:t>3</w:t>
        </w:r>
        <w:r w:rsidR="00B53FBD">
          <w:rPr>
            <w:rFonts w:hint="eastAsia"/>
          </w:rPr>
          <w:fldChar w:fldCharType="end"/>
        </w:r>
      </w:hyperlink>
    </w:p>
    <w:p w14:paraId="1B40C4BE" w14:textId="359C0AB7"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44" w:history="1">
        <w:r w:rsidR="00B53FBD" w:rsidRPr="00670B34">
          <w:rPr>
            <w:rStyle w:val="af1"/>
            <w:rFonts w:hint="eastAsia"/>
          </w:rPr>
          <w:t>2.适用对象</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_Toc212023544 \h</w:instrText>
        </w:r>
        <w:r w:rsidR="00B53FBD">
          <w:rPr>
            <w:rFonts w:hint="eastAsia"/>
          </w:rPr>
          <w:instrText xml:space="preserve"> </w:instrText>
        </w:r>
        <w:r w:rsidR="00B53FBD">
          <w:rPr>
            <w:rFonts w:hint="eastAsia"/>
          </w:rPr>
        </w:r>
        <w:r w:rsidR="00B53FBD">
          <w:rPr>
            <w:rFonts w:hint="eastAsia"/>
          </w:rPr>
          <w:fldChar w:fldCharType="separate"/>
        </w:r>
        <w:r>
          <w:t>3</w:t>
        </w:r>
        <w:r w:rsidR="00B53FBD">
          <w:rPr>
            <w:rFonts w:hint="eastAsia"/>
          </w:rPr>
          <w:fldChar w:fldCharType="end"/>
        </w:r>
      </w:hyperlink>
    </w:p>
    <w:p w14:paraId="1EC86DB0" w14:textId="33830948" w:rsidR="00B53FBD" w:rsidRDefault="00B329B9">
      <w:pPr>
        <w:pStyle w:val="10"/>
        <w:rPr>
          <w:rFonts w:asciiTheme="minorHAnsi" w:eastAsiaTheme="minorEastAsia" w:hAnsiTheme="minorHAnsi" w:cstheme="minorBidi"/>
          <w:noProof/>
          <w:kern w:val="2"/>
          <w:szCs w:val="24"/>
          <w:lang w:val="en-US" w:bidi="ar-SA"/>
          <w14:ligatures w14:val="standardContextual"/>
        </w:rPr>
      </w:pPr>
      <w:hyperlink w:anchor="_Toc212023545" w:history="1">
        <w:r w:rsidR="00B53FBD" w:rsidRPr="00670B34">
          <w:rPr>
            <w:rStyle w:val="af1"/>
            <w:rFonts w:ascii="黑体" w:eastAsia="黑体" w:hAnsi="黑体" w:cs="黑体" w:hint="eastAsia"/>
            <w:noProof/>
            <w:lang w:val="en-US"/>
          </w:rPr>
          <w:t>二、</w:t>
        </w:r>
        <w:r w:rsidR="00B53FBD">
          <w:rPr>
            <w:rFonts w:asciiTheme="minorHAnsi" w:eastAsiaTheme="minorEastAsia" w:hAnsiTheme="minorHAnsi" w:cstheme="minorBidi" w:hint="eastAsia"/>
            <w:noProof/>
            <w:kern w:val="2"/>
            <w:szCs w:val="24"/>
            <w:lang w:val="en-US" w:bidi="ar-SA"/>
            <w14:ligatures w14:val="standardContextual"/>
          </w:rPr>
          <w:tab/>
        </w:r>
        <w:r w:rsidR="00B53FBD" w:rsidRPr="00670B34">
          <w:rPr>
            <w:rStyle w:val="af1"/>
            <w:rFonts w:ascii="黑体" w:eastAsia="黑体" w:hAnsi="黑体" w:cs="黑体" w:hint="eastAsia"/>
            <w:noProof/>
            <w:lang w:val="en-US"/>
          </w:rPr>
          <w:t>考核内容</w:t>
        </w:r>
        <w:r w:rsidR="00B53FBD">
          <w:rPr>
            <w:rFonts w:hint="eastAsia"/>
            <w:noProof/>
          </w:rPr>
          <w:tab/>
        </w:r>
        <w:r w:rsidR="00B53FBD">
          <w:rPr>
            <w:rFonts w:hint="eastAsia"/>
            <w:noProof/>
          </w:rPr>
          <w:fldChar w:fldCharType="begin"/>
        </w:r>
        <w:r w:rsidR="00B53FBD">
          <w:rPr>
            <w:rFonts w:hint="eastAsia"/>
            <w:noProof/>
          </w:rPr>
          <w:instrText xml:space="preserve"> </w:instrText>
        </w:r>
        <w:r w:rsidR="00B53FBD">
          <w:rPr>
            <w:noProof/>
          </w:rPr>
          <w:instrText>PAGEREF _Toc212023545 \h</w:instrText>
        </w:r>
        <w:r w:rsidR="00B53FBD">
          <w:rPr>
            <w:rFonts w:hint="eastAsia"/>
            <w:noProof/>
          </w:rPr>
          <w:instrText xml:space="preserve"> </w:instrText>
        </w:r>
        <w:r w:rsidR="00B53FBD">
          <w:rPr>
            <w:rFonts w:hint="eastAsia"/>
            <w:noProof/>
          </w:rPr>
        </w:r>
        <w:r w:rsidR="00B53FBD">
          <w:rPr>
            <w:rFonts w:hint="eastAsia"/>
            <w:noProof/>
          </w:rPr>
          <w:fldChar w:fldCharType="separate"/>
        </w:r>
        <w:r>
          <w:rPr>
            <w:noProof/>
          </w:rPr>
          <w:t>3</w:t>
        </w:r>
        <w:r w:rsidR="00B53FBD">
          <w:rPr>
            <w:rFonts w:hint="eastAsia"/>
            <w:noProof/>
          </w:rPr>
          <w:fldChar w:fldCharType="end"/>
        </w:r>
      </w:hyperlink>
    </w:p>
    <w:p w14:paraId="0A24C96A" w14:textId="5A7CBC13" w:rsidR="00B53FBD" w:rsidRPr="00B53FBD" w:rsidRDefault="00B329B9" w:rsidP="00B53FBD">
      <w:pPr>
        <w:pStyle w:val="21"/>
        <w:ind w:leftChars="0" w:left="0"/>
        <w:rPr>
          <w:rFonts w:asciiTheme="minorHAnsi" w:eastAsiaTheme="minorEastAsia" w:hAnsiTheme="minorHAnsi" w:cstheme="minorBidi"/>
          <w:b/>
          <w:bCs/>
          <w:kern w:val="2"/>
          <w:szCs w:val="24"/>
          <w:lang w:val="en-US" w:bidi="ar-SA"/>
          <w14:ligatures w14:val="standardContextual"/>
        </w:rPr>
      </w:pPr>
      <w:hyperlink w:anchor="_Toc212023546" w:history="1">
        <w:r w:rsidR="00B53FBD" w:rsidRPr="00B53FBD">
          <w:rPr>
            <w:rStyle w:val="af1"/>
            <w:rFonts w:hint="eastAsia"/>
            <w:b/>
            <w:bCs/>
          </w:rPr>
          <w:t>模块一  专业基础技能</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_Toc212023546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4</w:t>
        </w:r>
        <w:r w:rsidR="00B53FBD" w:rsidRPr="00B53FBD">
          <w:rPr>
            <w:rFonts w:hint="eastAsia"/>
            <w:b/>
            <w:bCs/>
          </w:rPr>
          <w:fldChar w:fldCharType="end"/>
        </w:r>
      </w:hyperlink>
    </w:p>
    <w:p w14:paraId="404F9E21" w14:textId="2F687E21" w:rsidR="00B53FBD" w:rsidRDefault="00B329B9" w:rsidP="00B53FBD">
      <w:pPr>
        <w:pStyle w:val="21"/>
        <w:ind w:leftChars="0" w:left="0"/>
        <w:rPr>
          <w:rFonts w:asciiTheme="minorHAnsi" w:eastAsiaTheme="minorEastAsia" w:hAnsiTheme="minorHAnsi" w:cstheme="minorBidi"/>
          <w:kern w:val="2"/>
          <w:szCs w:val="24"/>
          <w:lang w:val="en-US" w:bidi="ar-SA"/>
          <w14:ligatures w14:val="standardContextual"/>
        </w:rPr>
      </w:pPr>
      <w:hyperlink w:anchor="_Toc212023547" w:history="1">
        <w:r w:rsidR="00B53FBD" w:rsidRPr="00B53FBD">
          <w:rPr>
            <w:rStyle w:val="af1"/>
            <w:rFonts w:hint="eastAsia"/>
            <w:b/>
            <w:bCs/>
          </w:rPr>
          <w:t>项目1 车削编程与仿真加工</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_Toc212023547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4</w:t>
        </w:r>
        <w:r w:rsidR="00B53FBD" w:rsidRPr="00B53FBD">
          <w:rPr>
            <w:rFonts w:hint="eastAsia"/>
            <w:b/>
            <w:bCs/>
          </w:rPr>
          <w:fldChar w:fldCharType="end"/>
        </w:r>
      </w:hyperlink>
    </w:p>
    <w:p w14:paraId="497241C9" w14:textId="74C50476"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48" w:history="1">
        <w:r w:rsidR="00B53FBD" w:rsidRPr="00670B34">
          <w:rPr>
            <w:rStyle w:val="af1"/>
            <w:rFonts w:hint="eastAsia"/>
            <w:bCs/>
          </w:rPr>
          <w:t>1.车削编程与仿真加工技能点</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_Toc212023548 \h</w:instrText>
        </w:r>
        <w:r w:rsidR="00B53FBD">
          <w:rPr>
            <w:rFonts w:hint="eastAsia"/>
          </w:rPr>
          <w:instrText xml:space="preserve"> </w:instrText>
        </w:r>
        <w:r w:rsidR="00B53FBD">
          <w:rPr>
            <w:rFonts w:hint="eastAsia"/>
          </w:rPr>
        </w:r>
        <w:r w:rsidR="00B53FBD">
          <w:rPr>
            <w:rFonts w:hint="eastAsia"/>
          </w:rPr>
          <w:fldChar w:fldCharType="separate"/>
        </w:r>
        <w:r>
          <w:t>4</w:t>
        </w:r>
        <w:r w:rsidR="00B53FBD">
          <w:rPr>
            <w:rFonts w:hint="eastAsia"/>
          </w:rPr>
          <w:fldChar w:fldCharType="end"/>
        </w:r>
      </w:hyperlink>
    </w:p>
    <w:p w14:paraId="3F52A824" w14:textId="1FB6D39A"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49" w:history="1">
        <w:r w:rsidR="00B53FBD" w:rsidRPr="00670B34">
          <w:rPr>
            <w:rStyle w:val="af1"/>
            <w:rFonts w:hint="eastAsia"/>
            <w:bCs/>
          </w:rPr>
          <w:t>2.基本要求：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_Toc212023549 \h</w:instrText>
        </w:r>
        <w:r w:rsidR="00B53FBD">
          <w:rPr>
            <w:rFonts w:hint="eastAsia"/>
          </w:rPr>
          <w:instrText xml:space="preserve"> </w:instrText>
        </w:r>
        <w:r w:rsidR="00B53FBD">
          <w:rPr>
            <w:rFonts w:hint="eastAsia"/>
          </w:rPr>
        </w:r>
        <w:r w:rsidR="00B53FBD">
          <w:rPr>
            <w:rFonts w:hint="eastAsia"/>
          </w:rPr>
          <w:fldChar w:fldCharType="separate"/>
        </w:r>
        <w:r>
          <w:t>4</w:t>
        </w:r>
        <w:r w:rsidR="00B53FBD">
          <w:rPr>
            <w:rFonts w:hint="eastAsia"/>
          </w:rPr>
          <w:fldChar w:fldCharType="end"/>
        </w:r>
      </w:hyperlink>
    </w:p>
    <w:p w14:paraId="61094B09" w14:textId="16127EBA"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50" w:history="1">
        <w:r w:rsidR="00B53FBD" w:rsidRPr="00670B34">
          <w:rPr>
            <w:rStyle w:val="af1"/>
            <w:rFonts w:hint="eastAsia"/>
            <w:bCs/>
          </w:rPr>
          <w:t>（1）技能要求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_Toc212023550 \h</w:instrText>
        </w:r>
        <w:r w:rsidR="00B53FBD">
          <w:rPr>
            <w:rFonts w:hint="eastAsia"/>
          </w:rPr>
          <w:instrText xml:space="preserve"> </w:instrText>
        </w:r>
        <w:r w:rsidR="00B53FBD">
          <w:rPr>
            <w:rFonts w:hint="eastAsia"/>
          </w:rPr>
        </w:r>
        <w:r w:rsidR="00B53FBD">
          <w:rPr>
            <w:rFonts w:hint="eastAsia"/>
          </w:rPr>
          <w:fldChar w:fldCharType="separate"/>
        </w:r>
        <w:r>
          <w:t>4</w:t>
        </w:r>
        <w:r w:rsidR="00B53FBD">
          <w:rPr>
            <w:rFonts w:hint="eastAsia"/>
          </w:rPr>
          <w:fldChar w:fldCharType="end"/>
        </w:r>
      </w:hyperlink>
    </w:p>
    <w:p w14:paraId="3C908FEE" w14:textId="7B9659A0"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51" w:history="1">
        <w:r w:rsidR="00B53FBD" w:rsidRPr="00670B34">
          <w:rPr>
            <w:rStyle w:val="af1"/>
            <w:rFonts w:hint="eastAsia"/>
            <w:bCs/>
          </w:rPr>
          <w:t>（2）职业素养要求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_Toc212023551 \h</w:instrText>
        </w:r>
        <w:r w:rsidR="00B53FBD">
          <w:rPr>
            <w:rFonts w:hint="eastAsia"/>
          </w:rPr>
          <w:instrText xml:space="preserve"> </w:instrText>
        </w:r>
        <w:r w:rsidR="00B53FBD">
          <w:rPr>
            <w:rFonts w:hint="eastAsia"/>
          </w:rPr>
        </w:r>
        <w:r w:rsidR="00B53FBD">
          <w:rPr>
            <w:rFonts w:hint="eastAsia"/>
          </w:rPr>
          <w:fldChar w:fldCharType="separate"/>
        </w:r>
        <w:r>
          <w:t>5</w:t>
        </w:r>
        <w:r w:rsidR="00B53FBD">
          <w:rPr>
            <w:rFonts w:hint="eastAsia"/>
          </w:rPr>
          <w:fldChar w:fldCharType="end"/>
        </w:r>
      </w:hyperlink>
    </w:p>
    <w:p w14:paraId="10EE7A60" w14:textId="61545EA4" w:rsidR="00B53FBD" w:rsidRPr="00B53FBD" w:rsidRDefault="00B329B9" w:rsidP="00B53FBD">
      <w:pPr>
        <w:pStyle w:val="21"/>
        <w:ind w:leftChars="0" w:left="0"/>
        <w:rPr>
          <w:rFonts w:asciiTheme="minorHAnsi" w:eastAsiaTheme="minorEastAsia" w:hAnsiTheme="minorHAnsi" w:cstheme="minorBidi"/>
          <w:b/>
          <w:bCs/>
          <w:kern w:val="2"/>
          <w:szCs w:val="24"/>
          <w:lang w:val="en-US" w:bidi="ar-SA"/>
          <w14:ligatures w14:val="standardContextual"/>
        </w:rPr>
      </w:pPr>
      <w:hyperlink w:anchor="_Toc212023552" w:history="1">
        <w:r w:rsidR="00B53FBD" w:rsidRPr="00B53FBD">
          <w:rPr>
            <w:rStyle w:val="af1"/>
            <w:rFonts w:hint="eastAsia"/>
            <w:b/>
            <w:bCs/>
          </w:rPr>
          <w:t>项目2 铣削编程与仿真加工</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_Toc212023552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5</w:t>
        </w:r>
        <w:r w:rsidR="00B53FBD" w:rsidRPr="00B53FBD">
          <w:rPr>
            <w:rFonts w:hint="eastAsia"/>
            <w:b/>
            <w:bCs/>
          </w:rPr>
          <w:fldChar w:fldCharType="end"/>
        </w:r>
      </w:hyperlink>
    </w:p>
    <w:p w14:paraId="27D97158" w14:textId="606CB4AA"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53" w:history="1">
        <w:r w:rsidR="00B53FBD" w:rsidRPr="00670B34">
          <w:rPr>
            <w:rStyle w:val="af1"/>
            <w:rFonts w:hint="eastAsia"/>
            <w:bCs/>
          </w:rPr>
          <w:t>1.铣削编程与仿真加工技能点</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_Toc212023553 \h</w:instrText>
        </w:r>
        <w:r w:rsidR="00B53FBD">
          <w:rPr>
            <w:rFonts w:hint="eastAsia"/>
          </w:rPr>
          <w:instrText xml:space="preserve"> </w:instrText>
        </w:r>
        <w:r w:rsidR="00B53FBD">
          <w:rPr>
            <w:rFonts w:hint="eastAsia"/>
          </w:rPr>
        </w:r>
        <w:r w:rsidR="00B53FBD">
          <w:rPr>
            <w:rFonts w:hint="eastAsia"/>
          </w:rPr>
          <w:fldChar w:fldCharType="separate"/>
        </w:r>
        <w:r>
          <w:t>5</w:t>
        </w:r>
        <w:r w:rsidR="00B53FBD">
          <w:rPr>
            <w:rFonts w:hint="eastAsia"/>
          </w:rPr>
          <w:fldChar w:fldCharType="end"/>
        </w:r>
      </w:hyperlink>
    </w:p>
    <w:p w14:paraId="5BDE06D9" w14:textId="6EBB4AEB"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54" w:history="1">
        <w:r w:rsidR="00B53FBD" w:rsidRPr="00670B34">
          <w:rPr>
            <w:rStyle w:val="af1"/>
            <w:rFonts w:hint="eastAsia"/>
            <w:bCs/>
          </w:rPr>
          <w:t>2.基本要求：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_Toc212023554 \h</w:instrText>
        </w:r>
        <w:r w:rsidR="00B53FBD">
          <w:rPr>
            <w:rFonts w:hint="eastAsia"/>
          </w:rPr>
          <w:instrText xml:space="preserve"> </w:instrText>
        </w:r>
        <w:r w:rsidR="00B53FBD">
          <w:rPr>
            <w:rFonts w:hint="eastAsia"/>
          </w:rPr>
        </w:r>
        <w:r w:rsidR="00B53FBD">
          <w:rPr>
            <w:rFonts w:hint="eastAsia"/>
          </w:rPr>
          <w:fldChar w:fldCharType="separate"/>
        </w:r>
        <w:r>
          <w:t>6</w:t>
        </w:r>
        <w:r w:rsidR="00B53FBD">
          <w:rPr>
            <w:rFonts w:hint="eastAsia"/>
          </w:rPr>
          <w:fldChar w:fldCharType="end"/>
        </w:r>
      </w:hyperlink>
    </w:p>
    <w:p w14:paraId="6FB9906A" w14:textId="0E9D03E1"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55" w:history="1">
        <w:r w:rsidR="00B53FBD" w:rsidRPr="00670B34">
          <w:rPr>
            <w:rStyle w:val="af1"/>
            <w:rFonts w:hint="eastAsia"/>
            <w:bCs/>
          </w:rPr>
          <w:t>（1）技能要求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_Toc212023555 \h</w:instrText>
        </w:r>
        <w:r w:rsidR="00B53FBD">
          <w:rPr>
            <w:rFonts w:hint="eastAsia"/>
          </w:rPr>
          <w:instrText xml:space="preserve"> </w:instrText>
        </w:r>
        <w:r w:rsidR="00B53FBD">
          <w:rPr>
            <w:rFonts w:hint="eastAsia"/>
          </w:rPr>
        </w:r>
        <w:r w:rsidR="00B53FBD">
          <w:rPr>
            <w:rFonts w:hint="eastAsia"/>
          </w:rPr>
          <w:fldChar w:fldCharType="separate"/>
        </w:r>
        <w:r>
          <w:t>6</w:t>
        </w:r>
        <w:r w:rsidR="00B53FBD">
          <w:rPr>
            <w:rFonts w:hint="eastAsia"/>
          </w:rPr>
          <w:fldChar w:fldCharType="end"/>
        </w:r>
      </w:hyperlink>
    </w:p>
    <w:p w14:paraId="3CE62DB1" w14:textId="01915B4D"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56" w:history="1">
        <w:r w:rsidR="00B53FBD" w:rsidRPr="00670B34">
          <w:rPr>
            <w:rStyle w:val="af1"/>
            <w:rFonts w:hint="eastAsia"/>
            <w:bCs/>
          </w:rPr>
          <w:t>（2）职业素养要求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_Toc212023556 \h</w:instrText>
        </w:r>
        <w:r w:rsidR="00B53FBD">
          <w:rPr>
            <w:rFonts w:hint="eastAsia"/>
          </w:rPr>
          <w:instrText xml:space="preserve"> </w:instrText>
        </w:r>
        <w:r w:rsidR="00B53FBD">
          <w:rPr>
            <w:rFonts w:hint="eastAsia"/>
          </w:rPr>
        </w:r>
        <w:r w:rsidR="00B53FBD">
          <w:rPr>
            <w:rFonts w:hint="eastAsia"/>
          </w:rPr>
          <w:fldChar w:fldCharType="separate"/>
        </w:r>
        <w:r>
          <w:t>7</w:t>
        </w:r>
        <w:r w:rsidR="00B53FBD">
          <w:rPr>
            <w:rFonts w:hint="eastAsia"/>
          </w:rPr>
          <w:fldChar w:fldCharType="end"/>
        </w:r>
      </w:hyperlink>
    </w:p>
    <w:p w14:paraId="6573AA74" w14:textId="7CA8852E" w:rsidR="00B53FBD" w:rsidRPr="00B53FBD" w:rsidRDefault="00B329B9" w:rsidP="00B53FBD">
      <w:pPr>
        <w:pStyle w:val="21"/>
        <w:ind w:leftChars="0" w:left="0"/>
        <w:rPr>
          <w:rFonts w:asciiTheme="minorHAnsi" w:eastAsiaTheme="minorEastAsia" w:hAnsiTheme="minorHAnsi" w:cstheme="minorBidi"/>
          <w:b/>
          <w:bCs/>
          <w:kern w:val="2"/>
          <w:szCs w:val="24"/>
          <w:lang w:val="en-US" w:bidi="ar-SA"/>
          <w14:ligatures w14:val="standardContextual"/>
        </w:rPr>
      </w:pPr>
      <w:hyperlink w:anchor="_Toc212023557" w:history="1">
        <w:r w:rsidR="00B53FBD" w:rsidRPr="00B53FBD">
          <w:rPr>
            <w:rStyle w:val="af1"/>
            <w:rFonts w:hint="eastAsia"/>
            <w:b/>
            <w:bCs/>
          </w:rPr>
          <w:t>模块二  专业核心技能</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_Toc212023557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7</w:t>
        </w:r>
        <w:r w:rsidR="00B53FBD" w:rsidRPr="00B53FBD">
          <w:rPr>
            <w:rFonts w:hint="eastAsia"/>
            <w:b/>
            <w:bCs/>
          </w:rPr>
          <w:fldChar w:fldCharType="end"/>
        </w:r>
      </w:hyperlink>
    </w:p>
    <w:p w14:paraId="215F051A" w14:textId="6947B4D3" w:rsidR="00B53FBD" w:rsidRDefault="00B329B9" w:rsidP="00B53FBD">
      <w:pPr>
        <w:pStyle w:val="21"/>
        <w:ind w:leftChars="0" w:left="0"/>
        <w:rPr>
          <w:rFonts w:asciiTheme="minorHAnsi" w:eastAsiaTheme="minorEastAsia" w:hAnsiTheme="minorHAnsi" w:cstheme="minorBidi"/>
          <w:kern w:val="2"/>
          <w:szCs w:val="24"/>
          <w:lang w:val="en-US" w:bidi="ar-SA"/>
          <w14:ligatures w14:val="standardContextual"/>
        </w:rPr>
      </w:pPr>
      <w:hyperlink w:anchor="_Toc212023558" w:history="1">
        <w:r w:rsidR="00B53FBD" w:rsidRPr="00B53FBD">
          <w:rPr>
            <w:rStyle w:val="af1"/>
            <w:rFonts w:hint="eastAsia"/>
            <w:b/>
            <w:bCs/>
          </w:rPr>
          <w:t>项目1 数控车加工</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_Toc212023558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7</w:t>
        </w:r>
        <w:r w:rsidR="00B53FBD" w:rsidRPr="00B53FBD">
          <w:rPr>
            <w:rFonts w:hint="eastAsia"/>
            <w:b/>
            <w:bCs/>
          </w:rPr>
          <w:fldChar w:fldCharType="end"/>
        </w:r>
      </w:hyperlink>
    </w:p>
    <w:p w14:paraId="55536B92" w14:textId="7B4A284B"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59" w:history="1">
        <w:r w:rsidR="00B53FBD" w:rsidRPr="00670B34">
          <w:rPr>
            <w:rStyle w:val="af1"/>
            <w:rFonts w:hint="eastAsia"/>
            <w:bCs/>
          </w:rPr>
          <w:t>1.数控车加工技能点</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_Toc212023559 \h</w:instrText>
        </w:r>
        <w:r w:rsidR="00B53FBD">
          <w:rPr>
            <w:rFonts w:hint="eastAsia"/>
          </w:rPr>
          <w:instrText xml:space="preserve"> </w:instrText>
        </w:r>
        <w:r w:rsidR="00B53FBD">
          <w:rPr>
            <w:rFonts w:hint="eastAsia"/>
          </w:rPr>
        </w:r>
        <w:r w:rsidR="00B53FBD">
          <w:rPr>
            <w:rFonts w:hint="eastAsia"/>
          </w:rPr>
          <w:fldChar w:fldCharType="separate"/>
        </w:r>
        <w:r>
          <w:t>7</w:t>
        </w:r>
        <w:r w:rsidR="00B53FBD">
          <w:rPr>
            <w:rFonts w:hint="eastAsia"/>
          </w:rPr>
          <w:fldChar w:fldCharType="end"/>
        </w:r>
      </w:hyperlink>
    </w:p>
    <w:p w14:paraId="7C52918F" w14:textId="6F5CEE4D"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60" w:history="1">
        <w:r w:rsidR="00B53FBD" w:rsidRPr="00670B34">
          <w:rPr>
            <w:rStyle w:val="af1"/>
            <w:rFonts w:hint="eastAsia"/>
            <w:bCs/>
          </w:rPr>
          <w:t>2.基本要求：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_Toc212023560 \h</w:instrText>
        </w:r>
        <w:r w:rsidR="00B53FBD">
          <w:rPr>
            <w:rFonts w:hint="eastAsia"/>
          </w:rPr>
          <w:instrText xml:space="preserve"> </w:instrText>
        </w:r>
        <w:r w:rsidR="00B53FBD">
          <w:rPr>
            <w:rFonts w:hint="eastAsia"/>
          </w:rPr>
        </w:r>
        <w:r w:rsidR="00B53FBD">
          <w:rPr>
            <w:rFonts w:hint="eastAsia"/>
          </w:rPr>
          <w:fldChar w:fldCharType="separate"/>
        </w:r>
        <w:r>
          <w:t>7</w:t>
        </w:r>
        <w:r w:rsidR="00B53FBD">
          <w:rPr>
            <w:rFonts w:hint="eastAsia"/>
          </w:rPr>
          <w:fldChar w:fldCharType="end"/>
        </w:r>
      </w:hyperlink>
    </w:p>
    <w:p w14:paraId="06A70CC5" w14:textId="30FC2000"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61" w:history="1">
        <w:r w:rsidR="00B53FBD" w:rsidRPr="00670B34">
          <w:rPr>
            <w:rStyle w:val="af1"/>
            <w:rFonts w:hint="eastAsia"/>
            <w:bCs/>
          </w:rPr>
          <w:t>（1）技能要求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_Toc212023561 \h</w:instrText>
        </w:r>
        <w:r w:rsidR="00B53FBD">
          <w:rPr>
            <w:rFonts w:hint="eastAsia"/>
          </w:rPr>
          <w:instrText xml:space="preserve"> </w:instrText>
        </w:r>
        <w:r w:rsidR="00B53FBD">
          <w:rPr>
            <w:rFonts w:hint="eastAsia"/>
          </w:rPr>
        </w:r>
        <w:r w:rsidR="00B53FBD">
          <w:rPr>
            <w:rFonts w:hint="eastAsia"/>
          </w:rPr>
          <w:fldChar w:fldCharType="separate"/>
        </w:r>
        <w:r>
          <w:t>7</w:t>
        </w:r>
        <w:r w:rsidR="00B53FBD">
          <w:rPr>
            <w:rFonts w:hint="eastAsia"/>
          </w:rPr>
          <w:fldChar w:fldCharType="end"/>
        </w:r>
      </w:hyperlink>
    </w:p>
    <w:p w14:paraId="51A191BF" w14:textId="4FBA2941"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62" w:history="1">
        <w:r w:rsidR="00B53FBD" w:rsidRPr="00670B34">
          <w:rPr>
            <w:rStyle w:val="af1"/>
            <w:rFonts w:hint="eastAsia"/>
            <w:bCs/>
          </w:rPr>
          <w:t>（2）职业素养要求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_Toc212023562 \h</w:instrText>
        </w:r>
        <w:r w:rsidR="00B53FBD">
          <w:rPr>
            <w:rFonts w:hint="eastAsia"/>
          </w:rPr>
          <w:instrText xml:space="preserve"> </w:instrText>
        </w:r>
        <w:r w:rsidR="00B53FBD">
          <w:rPr>
            <w:rFonts w:hint="eastAsia"/>
          </w:rPr>
        </w:r>
        <w:r w:rsidR="00B53FBD">
          <w:rPr>
            <w:rFonts w:hint="eastAsia"/>
          </w:rPr>
          <w:fldChar w:fldCharType="separate"/>
        </w:r>
        <w:r>
          <w:t>9</w:t>
        </w:r>
        <w:r w:rsidR="00B53FBD">
          <w:rPr>
            <w:rFonts w:hint="eastAsia"/>
          </w:rPr>
          <w:fldChar w:fldCharType="end"/>
        </w:r>
      </w:hyperlink>
    </w:p>
    <w:p w14:paraId="3E611E5C" w14:textId="6B63345F" w:rsidR="00B53FBD" w:rsidRPr="00B53FBD" w:rsidRDefault="00B329B9" w:rsidP="00B53FBD">
      <w:pPr>
        <w:pStyle w:val="21"/>
        <w:ind w:leftChars="0" w:left="0"/>
        <w:rPr>
          <w:rFonts w:asciiTheme="minorHAnsi" w:eastAsiaTheme="minorEastAsia" w:hAnsiTheme="minorHAnsi" w:cstheme="minorBidi"/>
          <w:b/>
          <w:bCs/>
          <w:kern w:val="2"/>
          <w:szCs w:val="24"/>
          <w:lang w:val="en-US" w:bidi="ar-SA"/>
          <w14:ligatures w14:val="standardContextual"/>
        </w:rPr>
      </w:pPr>
      <w:hyperlink w:anchor="_Toc212023563" w:history="1">
        <w:r w:rsidR="00B53FBD" w:rsidRPr="00B53FBD">
          <w:rPr>
            <w:rStyle w:val="af1"/>
            <w:rFonts w:hint="eastAsia"/>
            <w:b/>
            <w:bCs/>
          </w:rPr>
          <w:t>项目2 数控铣加工</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_Toc212023563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9</w:t>
        </w:r>
        <w:r w:rsidR="00B53FBD" w:rsidRPr="00B53FBD">
          <w:rPr>
            <w:rFonts w:hint="eastAsia"/>
            <w:b/>
            <w:bCs/>
          </w:rPr>
          <w:fldChar w:fldCharType="end"/>
        </w:r>
      </w:hyperlink>
    </w:p>
    <w:p w14:paraId="2ED67E53" w14:textId="59A179C6"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64" w:history="1">
        <w:r w:rsidR="00B53FBD" w:rsidRPr="00670B34">
          <w:rPr>
            <w:rStyle w:val="af1"/>
            <w:rFonts w:hint="eastAsia"/>
            <w:bCs/>
          </w:rPr>
          <w:t>1.数控铣加工技能点</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_Toc212023564 \h</w:instrText>
        </w:r>
        <w:r w:rsidR="00B53FBD">
          <w:rPr>
            <w:rFonts w:hint="eastAsia"/>
          </w:rPr>
          <w:instrText xml:space="preserve"> </w:instrText>
        </w:r>
        <w:r w:rsidR="00B53FBD">
          <w:rPr>
            <w:rFonts w:hint="eastAsia"/>
          </w:rPr>
        </w:r>
        <w:r w:rsidR="00B53FBD">
          <w:rPr>
            <w:rFonts w:hint="eastAsia"/>
          </w:rPr>
          <w:fldChar w:fldCharType="separate"/>
        </w:r>
        <w:r>
          <w:t>9</w:t>
        </w:r>
        <w:r w:rsidR="00B53FBD">
          <w:rPr>
            <w:rFonts w:hint="eastAsia"/>
          </w:rPr>
          <w:fldChar w:fldCharType="end"/>
        </w:r>
      </w:hyperlink>
    </w:p>
    <w:p w14:paraId="75B8F3E4" w14:textId="29DEA20E"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65" w:history="1">
        <w:r w:rsidR="00B53FBD" w:rsidRPr="00670B34">
          <w:rPr>
            <w:rStyle w:val="af1"/>
            <w:rFonts w:hint="eastAsia"/>
            <w:bCs/>
          </w:rPr>
          <w:t>2.基本要求：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_Toc212023565 \h</w:instrText>
        </w:r>
        <w:r w:rsidR="00B53FBD">
          <w:rPr>
            <w:rFonts w:hint="eastAsia"/>
          </w:rPr>
          <w:instrText xml:space="preserve"> </w:instrText>
        </w:r>
        <w:r w:rsidR="00B53FBD">
          <w:rPr>
            <w:rFonts w:hint="eastAsia"/>
          </w:rPr>
        </w:r>
        <w:r w:rsidR="00B53FBD">
          <w:rPr>
            <w:rFonts w:hint="eastAsia"/>
          </w:rPr>
          <w:fldChar w:fldCharType="separate"/>
        </w:r>
        <w:r>
          <w:t>9</w:t>
        </w:r>
        <w:r w:rsidR="00B53FBD">
          <w:rPr>
            <w:rFonts w:hint="eastAsia"/>
          </w:rPr>
          <w:fldChar w:fldCharType="end"/>
        </w:r>
      </w:hyperlink>
    </w:p>
    <w:p w14:paraId="53716571" w14:textId="3FB876E3"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66" w:history="1">
        <w:r w:rsidR="00B53FBD" w:rsidRPr="00670B34">
          <w:rPr>
            <w:rStyle w:val="af1"/>
            <w:rFonts w:hint="eastAsia"/>
            <w:bCs/>
          </w:rPr>
          <w:t>（1）技能要求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_Toc212023566 \h</w:instrText>
        </w:r>
        <w:r w:rsidR="00B53FBD">
          <w:rPr>
            <w:rFonts w:hint="eastAsia"/>
          </w:rPr>
          <w:instrText xml:space="preserve"> </w:instrText>
        </w:r>
        <w:r w:rsidR="00B53FBD">
          <w:rPr>
            <w:rFonts w:hint="eastAsia"/>
          </w:rPr>
        </w:r>
        <w:r w:rsidR="00B53FBD">
          <w:rPr>
            <w:rFonts w:hint="eastAsia"/>
          </w:rPr>
          <w:fldChar w:fldCharType="separate"/>
        </w:r>
        <w:r>
          <w:t>9</w:t>
        </w:r>
        <w:r w:rsidR="00B53FBD">
          <w:rPr>
            <w:rFonts w:hint="eastAsia"/>
          </w:rPr>
          <w:fldChar w:fldCharType="end"/>
        </w:r>
      </w:hyperlink>
    </w:p>
    <w:p w14:paraId="404D8461" w14:textId="2FFA7A09"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67" w:history="1">
        <w:r w:rsidR="00B53FBD" w:rsidRPr="00670B34">
          <w:rPr>
            <w:rStyle w:val="af1"/>
            <w:rFonts w:hint="eastAsia"/>
            <w:bCs/>
          </w:rPr>
          <w:t>（2）职业素养要求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_Toc212023567 \h</w:instrText>
        </w:r>
        <w:r w:rsidR="00B53FBD">
          <w:rPr>
            <w:rFonts w:hint="eastAsia"/>
          </w:rPr>
          <w:instrText xml:space="preserve"> </w:instrText>
        </w:r>
        <w:r w:rsidR="00B53FBD">
          <w:rPr>
            <w:rFonts w:hint="eastAsia"/>
          </w:rPr>
        </w:r>
        <w:r w:rsidR="00B53FBD">
          <w:rPr>
            <w:rFonts w:hint="eastAsia"/>
          </w:rPr>
          <w:fldChar w:fldCharType="separate"/>
        </w:r>
        <w:r>
          <w:t>10</w:t>
        </w:r>
        <w:r w:rsidR="00B53FBD">
          <w:rPr>
            <w:rFonts w:hint="eastAsia"/>
          </w:rPr>
          <w:fldChar w:fldCharType="end"/>
        </w:r>
      </w:hyperlink>
    </w:p>
    <w:p w14:paraId="78DC5F64" w14:textId="2867B645" w:rsidR="00B53FBD" w:rsidRPr="00B53FBD" w:rsidRDefault="00B329B9" w:rsidP="00B53FBD">
      <w:pPr>
        <w:pStyle w:val="21"/>
        <w:ind w:leftChars="0" w:left="0"/>
        <w:rPr>
          <w:rFonts w:asciiTheme="minorHAnsi" w:eastAsiaTheme="minorEastAsia" w:hAnsiTheme="minorHAnsi" w:cstheme="minorBidi"/>
          <w:b/>
          <w:bCs/>
          <w:kern w:val="2"/>
          <w:szCs w:val="24"/>
          <w:lang w:val="en-US" w:bidi="ar-SA"/>
          <w14:ligatures w14:val="standardContextual"/>
        </w:rPr>
      </w:pPr>
      <w:hyperlink w:anchor="_Toc212023568" w:history="1">
        <w:r w:rsidR="00B53FBD" w:rsidRPr="00B53FBD">
          <w:rPr>
            <w:rStyle w:val="af1"/>
            <w:rFonts w:hint="eastAsia"/>
            <w:b/>
            <w:bCs/>
          </w:rPr>
          <w:t xml:space="preserve">项目3 </w:t>
        </w:r>
        <w:r w:rsidR="00C76378">
          <w:rPr>
            <w:rStyle w:val="af1"/>
            <w:rFonts w:hint="eastAsia"/>
            <w:b/>
            <w:bCs/>
          </w:rPr>
          <w:t>计算机辅助造型与自动编程</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_Toc212023568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10</w:t>
        </w:r>
        <w:r w:rsidR="00B53FBD" w:rsidRPr="00B53FBD">
          <w:rPr>
            <w:rFonts w:hint="eastAsia"/>
            <w:b/>
            <w:bCs/>
          </w:rPr>
          <w:fldChar w:fldCharType="end"/>
        </w:r>
      </w:hyperlink>
    </w:p>
    <w:p w14:paraId="39447D95" w14:textId="73C242EA"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69" w:history="1">
        <w:r w:rsidR="00B53FBD" w:rsidRPr="00670B34">
          <w:rPr>
            <w:rStyle w:val="af1"/>
            <w:rFonts w:hint="eastAsia"/>
            <w:bCs/>
          </w:rPr>
          <w:t>1.</w:t>
        </w:r>
        <w:r w:rsidR="00C76378">
          <w:rPr>
            <w:rStyle w:val="af1"/>
            <w:rFonts w:hint="eastAsia"/>
            <w:bCs/>
          </w:rPr>
          <w:t>计算机辅助造型与自动编程</w:t>
        </w:r>
        <w:r w:rsidR="00B53FBD" w:rsidRPr="00670B34">
          <w:rPr>
            <w:rStyle w:val="af1"/>
            <w:rFonts w:hint="eastAsia"/>
            <w:bCs/>
          </w:rPr>
          <w:t>技能点</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_Toc212023569 \h</w:instrText>
        </w:r>
        <w:r w:rsidR="00B53FBD">
          <w:rPr>
            <w:rFonts w:hint="eastAsia"/>
          </w:rPr>
          <w:instrText xml:space="preserve"> </w:instrText>
        </w:r>
        <w:r w:rsidR="00B53FBD">
          <w:rPr>
            <w:rFonts w:hint="eastAsia"/>
          </w:rPr>
        </w:r>
        <w:r w:rsidR="00B53FBD">
          <w:rPr>
            <w:rFonts w:hint="eastAsia"/>
          </w:rPr>
          <w:fldChar w:fldCharType="separate"/>
        </w:r>
        <w:r>
          <w:t>11</w:t>
        </w:r>
        <w:r w:rsidR="00B53FBD">
          <w:rPr>
            <w:rFonts w:hint="eastAsia"/>
          </w:rPr>
          <w:fldChar w:fldCharType="end"/>
        </w:r>
      </w:hyperlink>
    </w:p>
    <w:p w14:paraId="13929985" w14:textId="2842DFF5"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70" w:history="1">
        <w:r w:rsidR="00B53FBD" w:rsidRPr="00670B34">
          <w:rPr>
            <w:rStyle w:val="af1"/>
            <w:rFonts w:hint="eastAsia"/>
            <w:bCs/>
          </w:rPr>
          <w:t>2.基本要求：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_Toc212023570 \h</w:instrText>
        </w:r>
        <w:r w:rsidR="00B53FBD">
          <w:rPr>
            <w:rFonts w:hint="eastAsia"/>
          </w:rPr>
          <w:instrText xml:space="preserve"> </w:instrText>
        </w:r>
        <w:r w:rsidR="00B53FBD">
          <w:rPr>
            <w:rFonts w:hint="eastAsia"/>
          </w:rPr>
        </w:r>
        <w:r w:rsidR="00B53FBD">
          <w:rPr>
            <w:rFonts w:hint="eastAsia"/>
          </w:rPr>
          <w:fldChar w:fldCharType="separate"/>
        </w:r>
        <w:r>
          <w:t>11</w:t>
        </w:r>
        <w:r w:rsidR="00B53FBD">
          <w:rPr>
            <w:rFonts w:hint="eastAsia"/>
          </w:rPr>
          <w:fldChar w:fldCharType="end"/>
        </w:r>
      </w:hyperlink>
    </w:p>
    <w:p w14:paraId="7A18355E" w14:textId="31AD2E6C"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71" w:history="1">
        <w:r w:rsidR="00B53FBD" w:rsidRPr="00670B34">
          <w:rPr>
            <w:rStyle w:val="af1"/>
            <w:rFonts w:hint="eastAsia"/>
            <w:bCs/>
          </w:rPr>
          <w:t>（1）技能要求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_Toc212023571 \h</w:instrText>
        </w:r>
        <w:r w:rsidR="00B53FBD">
          <w:rPr>
            <w:rFonts w:hint="eastAsia"/>
          </w:rPr>
          <w:instrText xml:space="preserve"> </w:instrText>
        </w:r>
        <w:r w:rsidR="00B53FBD">
          <w:rPr>
            <w:rFonts w:hint="eastAsia"/>
          </w:rPr>
        </w:r>
        <w:r w:rsidR="00B53FBD">
          <w:rPr>
            <w:rFonts w:hint="eastAsia"/>
          </w:rPr>
          <w:fldChar w:fldCharType="separate"/>
        </w:r>
        <w:r>
          <w:t>11</w:t>
        </w:r>
        <w:r w:rsidR="00B53FBD">
          <w:rPr>
            <w:rFonts w:hint="eastAsia"/>
          </w:rPr>
          <w:fldChar w:fldCharType="end"/>
        </w:r>
      </w:hyperlink>
    </w:p>
    <w:p w14:paraId="0DC43DE1" w14:textId="6DFE7A52"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72" w:history="1">
        <w:r w:rsidR="00B53FBD" w:rsidRPr="00670B34">
          <w:rPr>
            <w:rStyle w:val="af1"/>
            <w:rFonts w:hint="eastAsia"/>
            <w:bCs/>
          </w:rPr>
          <w:t>（2）职业素养要求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_Toc212023572 \h</w:instrText>
        </w:r>
        <w:r w:rsidR="00B53FBD">
          <w:rPr>
            <w:rFonts w:hint="eastAsia"/>
          </w:rPr>
          <w:instrText xml:space="preserve"> </w:instrText>
        </w:r>
        <w:r w:rsidR="00B53FBD">
          <w:rPr>
            <w:rFonts w:hint="eastAsia"/>
          </w:rPr>
        </w:r>
        <w:r w:rsidR="00B53FBD">
          <w:rPr>
            <w:rFonts w:hint="eastAsia"/>
          </w:rPr>
          <w:fldChar w:fldCharType="separate"/>
        </w:r>
        <w:r>
          <w:t>11</w:t>
        </w:r>
        <w:r w:rsidR="00B53FBD">
          <w:rPr>
            <w:rFonts w:hint="eastAsia"/>
          </w:rPr>
          <w:fldChar w:fldCharType="end"/>
        </w:r>
      </w:hyperlink>
    </w:p>
    <w:p w14:paraId="3C86956A" w14:textId="723E68E3" w:rsidR="00B53FBD" w:rsidRPr="00B53FBD" w:rsidRDefault="00B329B9" w:rsidP="00B53FBD">
      <w:pPr>
        <w:pStyle w:val="21"/>
        <w:ind w:leftChars="0" w:left="0"/>
        <w:rPr>
          <w:rFonts w:asciiTheme="minorHAnsi" w:eastAsiaTheme="minorEastAsia" w:hAnsiTheme="minorHAnsi" w:cstheme="minorBidi"/>
          <w:b/>
          <w:bCs/>
          <w:kern w:val="2"/>
          <w:szCs w:val="24"/>
          <w:lang w:val="en-US" w:bidi="ar-SA"/>
          <w14:ligatures w14:val="standardContextual"/>
        </w:rPr>
      </w:pPr>
      <w:hyperlink w:anchor="_Toc212023573" w:history="1">
        <w:r w:rsidR="00B53FBD" w:rsidRPr="00B53FBD">
          <w:rPr>
            <w:rStyle w:val="af1"/>
            <w:rFonts w:hint="eastAsia"/>
            <w:b/>
            <w:bCs/>
          </w:rPr>
          <w:t>项目4 多轴数控编程</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_Toc212023573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11</w:t>
        </w:r>
        <w:r w:rsidR="00B53FBD" w:rsidRPr="00B53FBD">
          <w:rPr>
            <w:rFonts w:hint="eastAsia"/>
            <w:b/>
            <w:bCs/>
          </w:rPr>
          <w:fldChar w:fldCharType="end"/>
        </w:r>
      </w:hyperlink>
    </w:p>
    <w:p w14:paraId="121ED196" w14:textId="512ACA01"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74" w:history="1">
        <w:r w:rsidR="00B53FBD" w:rsidRPr="00670B34">
          <w:rPr>
            <w:rStyle w:val="af1"/>
            <w:rFonts w:hint="eastAsia"/>
            <w:bCs/>
          </w:rPr>
          <w:t>1.多轴数控编程技能点</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_Toc212023574 \h</w:instrText>
        </w:r>
        <w:r w:rsidR="00B53FBD">
          <w:rPr>
            <w:rFonts w:hint="eastAsia"/>
          </w:rPr>
          <w:instrText xml:space="preserve"> </w:instrText>
        </w:r>
        <w:r w:rsidR="00B53FBD">
          <w:rPr>
            <w:rFonts w:hint="eastAsia"/>
          </w:rPr>
        </w:r>
        <w:r w:rsidR="00B53FBD">
          <w:rPr>
            <w:rFonts w:hint="eastAsia"/>
          </w:rPr>
          <w:fldChar w:fldCharType="separate"/>
        </w:r>
        <w:r>
          <w:t>11</w:t>
        </w:r>
        <w:r w:rsidR="00B53FBD">
          <w:rPr>
            <w:rFonts w:hint="eastAsia"/>
          </w:rPr>
          <w:fldChar w:fldCharType="end"/>
        </w:r>
      </w:hyperlink>
    </w:p>
    <w:p w14:paraId="435B254F" w14:textId="6856AAB8"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75" w:history="1">
        <w:r w:rsidR="00B53FBD" w:rsidRPr="00670B34">
          <w:rPr>
            <w:rStyle w:val="af1"/>
            <w:rFonts w:hint="eastAsia"/>
            <w:bCs/>
          </w:rPr>
          <w:t>（1）技能要求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_Toc212023575 \h</w:instrText>
        </w:r>
        <w:r w:rsidR="00B53FBD">
          <w:rPr>
            <w:rFonts w:hint="eastAsia"/>
          </w:rPr>
          <w:instrText xml:space="preserve"> </w:instrText>
        </w:r>
        <w:r w:rsidR="00B53FBD">
          <w:rPr>
            <w:rFonts w:hint="eastAsia"/>
          </w:rPr>
        </w:r>
        <w:r w:rsidR="00B53FBD">
          <w:rPr>
            <w:rFonts w:hint="eastAsia"/>
          </w:rPr>
          <w:fldChar w:fldCharType="separate"/>
        </w:r>
        <w:r>
          <w:t>11</w:t>
        </w:r>
        <w:r w:rsidR="00B53FBD">
          <w:rPr>
            <w:rFonts w:hint="eastAsia"/>
          </w:rPr>
          <w:fldChar w:fldCharType="end"/>
        </w:r>
      </w:hyperlink>
    </w:p>
    <w:p w14:paraId="1AB31BEC" w14:textId="39B8DB3A"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76" w:history="1">
        <w:r w:rsidR="00B53FBD" w:rsidRPr="00670B34">
          <w:rPr>
            <w:rStyle w:val="af1"/>
            <w:rFonts w:hint="eastAsia"/>
            <w:bCs/>
          </w:rPr>
          <w:t>（2）职业素养要求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_Toc212023576 \h</w:instrText>
        </w:r>
        <w:r w:rsidR="00B53FBD">
          <w:rPr>
            <w:rFonts w:hint="eastAsia"/>
          </w:rPr>
          <w:instrText xml:space="preserve"> </w:instrText>
        </w:r>
        <w:r w:rsidR="00B53FBD">
          <w:rPr>
            <w:rFonts w:hint="eastAsia"/>
          </w:rPr>
        </w:r>
        <w:r w:rsidR="00B53FBD">
          <w:rPr>
            <w:rFonts w:hint="eastAsia"/>
          </w:rPr>
          <w:fldChar w:fldCharType="separate"/>
        </w:r>
        <w:r>
          <w:t>12</w:t>
        </w:r>
        <w:r w:rsidR="00B53FBD">
          <w:rPr>
            <w:rFonts w:hint="eastAsia"/>
          </w:rPr>
          <w:fldChar w:fldCharType="end"/>
        </w:r>
      </w:hyperlink>
    </w:p>
    <w:p w14:paraId="6442E681" w14:textId="51E7F8A1" w:rsidR="00B53FBD" w:rsidRPr="00B53FBD" w:rsidRDefault="00B329B9" w:rsidP="00B53FBD">
      <w:pPr>
        <w:pStyle w:val="21"/>
        <w:ind w:leftChars="0" w:left="0"/>
        <w:rPr>
          <w:rFonts w:asciiTheme="minorHAnsi" w:eastAsiaTheme="minorEastAsia" w:hAnsiTheme="minorHAnsi" w:cstheme="minorBidi"/>
          <w:b/>
          <w:bCs/>
          <w:kern w:val="2"/>
          <w:szCs w:val="24"/>
          <w:lang w:val="en-US" w:bidi="ar-SA"/>
          <w14:ligatures w14:val="standardContextual"/>
        </w:rPr>
      </w:pPr>
      <w:hyperlink w:anchor="_Toc212023577" w:history="1">
        <w:r w:rsidR="00B53FBD" w:rsidRPr="00B53FBD">
          <w:rPr>
            <w:rStyle w:val="af1"/>
            <w:rFonts w:hint="eastAsia"/>
            <w:b/>
            <w:bCs/>
          </w:rPr>
          <w:t>模块三  专业拓展技能</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_Toc212023577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12</w:t>
        </w:r>
        <w:r w:rsidR="00B53FBD" w:rsidRPr="00B53FBD">
          <w:rPr>
            <w:rFonts w:hint="eastAsia"/>
            <w:b/>
            <w:bCs/>
          </w:rPr>
          <w:fldChar w:fldCharType="end"/>
        </w:r>
      </w:hyperlink>
    </w:p>
    <w:p w14:paraId="7591BE6C" w14:textId="11928783" w:rsidR="00B53FBD" w:rsidRDefault="00B329B9" w:rsidP="00B53FBD">
      <w:pPr>
        <w:pStyle w:val="21"/>
        <w:ind w:leftChars="0" w:left="0"/>
        <w:rPr>
          <w:rFonts w:asciiTheme="minorHAnsi" w:eastAsiaTheme="minorEastAsia" w:hAnsiTheme="minorHAnsi" w:cstheme="minorBidi"/>
          <w:kern w:val="2"/>
          <w:szCs w:val="24"/>
          <w:lang w:val="en-US" w:bidi="ar-SA"/>
          <w14:ligatures w14:val="standardContextual"/>
        </w:rPr>
      </w:pPr>
      <w:hyperlink w:anchor="_Toc212023578" w:history="1">
        <w:r w:rsidR="00B53FBD" w:rsidRPr="00B53FBD">
          <w:rPr>
            <w:rStyle w:val="af1"/>
            <w:rFonts w:hint="eastAsia"/>
            <w:b/>
            <w:bCs/>
          </w:rPr>
          <w:t>项目1 产品数字化设计与3D打印</w:t>
        </w:r>
        <w:r w:rsidR="00B53FBD" w:rsidRPr="00B53FBD">
          <w:rPr>
            <w:rFonts w:hint="eastAsia"/>
            <w:b/>
            <w:bCs/>
          </w:rPr>
          <w:tab/>
        </w:r>
        <w:r w:rsidR="00B53FBD" w:rsidRPr="00B53FBD">
          <w:rPr>
            <w:rFonts w:hint="eastAsia"/>
            <w:b/>
            <w:bCs/>
          </w:rPr>
          <w:fldChar w:fldCharType="begin"/>
        </w:r>
        <w:r w:rsidR="00B53FBD" w:rsidRPr="00B53FBD">
          <w:rPr>
            <w:rFonts w:hint="eastAsia"/>
            <w:b/>
            <w:bCs/>
          </w:rPr>
          <w:instrText xml:space="preserve"> </w:instrText>
        </w:r>
        <w:r w:rsidR="00B53FBD" w:rsidRPr="00B53FBD">
          <w:rPr>
            <w:b/>
            <w:bCs/>
          </w:rPr>
          <w:instrText>PAGEREF _Toc212023578 \h</w:instrText>
        </w:r>
        <w:r w:rsidR="00B53FBD" w:rsidRPr="00B53FBD">
          <w:rPr>
            <w:rFonts w:hint="eastAsia"/>
            <w:b/>
            <w:bCs/>
          </w:rPr>
          <w:instrText xml:space="preserve"> </w:instrText>
        </w:r>
        <w:r w:rsidR="00B53FBD" w:rsidRPr="00B53FBD">
          <w:rPr>
            <w:rFonts w:hint="eastAsia"/>
            <w:b/>
            <w:bCs/>
          </w:rPr>
        </w:r>
        <w:r w:rsidR="00B53FBD" w:rsidRPr="00B53FBD">
          <w:rPr>
            <w:rFonts w:hint="eastAsia"/>
            <w:b/>
            <w:bCs/>
          </w:rPr>
          <w:fldChar w:fldCharType="separate"/>
        </w:r>
        <w:r>
          <w:rPr>
            <w:b/>
            <w:bCs/>
          </w:rPr>
          <w:t>12</w:t>
        </w:r>
        <w:r w:rsidR="00B53FBD" w:rsidRPr="00B53FBD">
          <w:rPr>
            <w:rFonts w:hint="eastAsia"/>
            <w:b/>
            <w:bCs/>
          </w:rPr>
          <w:fldChar w:fldCharType="end"/>
        </w:r>
      </w:hyperlink>
    </w:p>
    <w:p w14:paraId="73433416" w14:textId="783C9A27"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79" w:history="1">
        <w:r w:rsidR="00B53FBD" w:rsidRPr="00670B34">
          <w:rPr>
            <w:rStyle w:val="af1"/>
            <w:rFonts w:hint="eastAsia"/>
            <w:bCs/>
          </w:rPr>
          <w:t>1.产品数字化设计与3D打印技能点</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_Toc212023579 \h</w:instrText>
        </w:r>
        <w:r w:rsidR="00B53FBD">
          <w:rPr>
            <w:rFonts w:hint="eastAsia"/>
          </w:rPr>
          <w:instrText xml:space="preserve"> </w:instrText>
        </w:r>
        <w:r w:rsidR="00B53FBD">
          <w:rPr>
            <w:rFonts w:hint="eastAsia"/>
          </w:rPr>
        </w:r>
        <w:r w:rsidR="00B53FBD">
          <w:rPr>
            <w:rFonts w:hint="eastAsia"/>
          </w:rPr>
          <w:fldChar w:fldCharType="separate"/>
        </w:r>
        <w:r>
          <w:t>12</w:t>
        </w:r>
        <w:r w:rsidR="00B53FBD">
          <w:rPr>
            <w:rFonts w:hint="eastAsia"/>
          </w:rPr>
          <w:fldChar w:fldCharType="end"/>
        </w:r>
      </w:hyperlink>
    </w:p>
    <w:p w14:paraId="74321DC2" w14:textId="447EDBF8"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80" w:history="1">
        <w:r w:rsidR="00B53FBD" w:rsidRPr="00670B34">
          <w:rPr>
            <w:rStyle w:val="af1"/>
            <w:rFonts w:hint="eastAsia"/>
            <w:bCs/>
          </w:rPr>
          <w:t>2.基本要求：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_Toc212023580 \h</w:instrText>
        </w:r>
        <w:r w:rsidR="00B53FBD">
          <w:rPr>
            <w:rFonts w:hint="eastAsia"/>
          </w:rPr>
          <w:instrText xml:space="preserve"> </w:instrText>
        </w:r>
        <w:r w:rsidR="00B53FBD">
          <w:rPr>
            <w:rFonts w:hint="eastAsia"/>
          </w:rPr>
        </w:r>
        <w:r w:rsidR="00B53FBD">
          <w:rPr>
            <w:rFonts w:hint="eastAsia"/>
          </w:rPr>
          <w:fldChar w:fldCharType="separate"/>
        </w:r>
        <w:r>
          <w:t>12</w:t>
        </w:r>
        <w:r w:rsidR="00B53FBD">
          <w:rPr>
            <w:rFonts w:hint="eastAsia"/>
          </w:rPr>
          <w:fldChar w:fldCharType="end"/>
        </w:r>
      </w:hyperlink>
    </w:p>
    <w:p w14:paraId="41AC9FBA" w14:textId="3FD6ECD0"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81" w:history="1">
        <w:r w:rsidR="00B53FBD" w:rsidRPr="00670B34">
          <w:rPr>
            <w:rStyle w:val="af1"/>
            <w:rFonts w:hint="eastAsia"/>
            <w:bCs/>
          </w:rPr>
          <w:t>（1）技能要求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_Toc212023581 \h</w:instrText>
        </w:r>
        <w:r w:rsidR="00B53FBD">
          <w:rPr>
            <w:rFonts w:hint="eastAsia"/>
          </w:rPr>
          <w:instrText xml:space="preserve"> </w:instrText>
        </w:r>
        <w:r w:rsidR="00B53FBD">
          <w:rPr>
            <w:rFonts w:hint="eastAsia"/>
          </w:rPr>
        </w:r>
        <w:r w:rsidR="00B53FBD">
          <w:rPr>
            <w:rFonts w:hint="eastAsia"/>
          </w:rPr>
          <w:fldChar w:fldCharType="separate"/>
        </w:r>
        <w:r>
          <w:t>12</w:t>
        </w:r>
        <w:r w:rsidR="00B53FBD">
          <w:rPr>
            <w:rFonts w:hint="eastAsia"/>
          </w:rPr>
          <w:fldChar w:fldCharType="end"/>
        </w:r>
      </w:hyperlink>
    </w:p>
    <w:p w14:paraId="16786CFA" w14:textId="60ED93F2" w:rsidR="00B53FBD" w:rsidRDefault="00B329B9">
      <w:pPr>
        <w:pStyle w:val="21"/>
        <w:rPr>
          <w:rFonts w:asciiTheme="minorHAnsi" w:eastAsiaTheme="minorEastAsia" w:hAnsiTheme="minorHAnsi" w:cstheme="minorBidi"/>
          <w:kern w:val="2"/>
          <w:szCs w:val="24"/>
          <w:lang w:val="en-US" w:bidi="ar-SA"/>
          <w14:ligatures w14:val="standardContextual"/>
        </w:rPr>
      </w:pPr>
      <w:hyperlink w:anchor="_Toc212023582" w:history="1">
        <w:r w:rsidR="00B53FBD" w:rsidRPr="00670B34">
          <w:rPr>
            <w:rStyle w:val="af1"/>
            <w:rFonts w:hint="eastAsia"/>
            <w:bCs/>
          </w:rPr>
          <w:t>（2）职业素养要求</w:t>
        </w:r>
        <w:r w:rsidR="00B53FBD">
          <w:rPr>
            <w:rFonts w:hint="eastAsia"/>
          </w:rPr>
          <w:tab/>
        </w:r>
        <w:r w:rsidR="00B53FBD">
          <w:rPr>
            <w:rFonts w:hint="eastAsia"/>
          </w:rPr>
          <w:fldChar w:fldCharType="begin"/>
        </w:r>
        <w:r w:rsidR="00B53FBD">
          <w:rPr>
            <w:rFonts w:hint="eastAsia"/>
          </w:rPr>
          <w:instrText xml:space="preserve"> </w:instrText>
        </w:r>
        <w:r w:rsidR="00B53FBD">
          <w:instrText>PAGEREF _Toc212023582 \h</w:instrText>
        </w:r>
        <w:r w:rsidR="00B53FBD">
          <w:rPr>
            <w:rFonts w:hint="eastAsia"/>
          </w:rPr>
          <w:instrText xml:space="preserve"> </w:instrText>
        </w:r>
        <w:r w:rsidR="00B53FBD">
          <w:rPr>
            <w:rFonts w:hint="eastAsia"/>
          </w:rPr>
        </w:r>
        <w:r w:rsidR="00B53FBD">
          <w:rPr>
            <w:rFonts w:hint="eastAsia"/>
          </w:rPr>
          <w:fldChar w:fldCharType="separate"/>
        </w:r>
        <w:r>
          <w:t>12</w:t>
        </w:r>
        <w:r w:rsidR="00B53FBD">
          <w:rPr>
            <w:rFonts w:hint="eastAsia"/>
          </w:rPr>
          <w:fldChar w:fldCharType="end"/>
        </w:r>
      </w:hyperlink>
    </w:p>
    <w:p w14:paraId="24F97476" w14:textId="74308857" w:rsidR="00B53FBD" w:rsidRDefault="00B329B9">
      <w:pPr>
        <w:pStyle w:val="10"/>
        <w:rPr>
          <w:rFonts w:asciiTheme="minorHAnsi" w:eastAsiaTheme="minorEastAsia" w:hAnsiTheme="minorHAnsi" w:cstheme="minorBidi"/>
          <w:noProof/>
          <w:kern w:val="2"/>
          <w:szCs w:val="24"/>
          <w:lang w:val="en-US" w:bidi="ar-SA"/>
          <w14:ligatures w14:val="standardContextual"/>
        </w:rPr>
      </w:pPr>
      <w:hyperlink w:anchor="_Toc212023583" w:history="1">
        <w:r w:rsidR="00B53FBD" w:rsidRPr="00670B34">
          <w:rPr>
            <w:rStyle w:val="af1"/>
            <w:rFonts w:ascii="黑体" w:eastAsia="黑体" w:hAnsi="黑体" w:cs="黑体" w:hint="eastAsia"/>
            <w:noProof/>
            <w:lang w:val="en-US"/>
          </w:rPr>
          <w:t>三、</w:t>
        </w:r>
        <w:r w:rsidR="00B53FBD">
          <w:rPr>
            <w:rFonts w:asciiTheme="minorHAnsi" w:eastAsiaTheme="minorEastAsia" w:hAnsiTheme="minorHAnsi" w:cstheme="minorBidi" w:hint="eastAsia"/>
            <w:noProof/>
            <w:kern w:val="2"/>
            <w:szCs w:val="24"/>
            <w:lang w:val="en-US" w:bidi="ar-SA"/>
            <w14:ligatures w14:val="standardContextual"/>
          </w:rPr>
          <w:tab/>
        </w:r>
        <w:r w:rsidR="00B53FBD" w:rsidRPr="00670B34">
          <w:rPr>
            <w:rStyle w:val="af1"/>
            <w:rFonts w:ascii="黑体" w:eastAsia="黑体" w:hAnsi="黑体" w:cs="黑体" w:hint="eastAsia"/>
            <w:noProof/>
            <w:lang w:val="en-US"/>
          </w:rPr>
          <w:t>评价标准</w:t>
        </w:r>
        <w:r w:rsidR="00B53FBD">
          <w:rPr>
            <w:rFonts w:hint="eastAsia"/>
            <w:noProof/>
          </w:rPr>
          <w:tab/>
        </w:r>
        <w:r w:rsidR="00B53FBD">
          <w:rPr>
            <w:rFonts w:hint="eastAsia"/>
            <w:noProof/>
          </w:rPr>
          <w:fldChar w:fldCharType="begin"/>
        </w:r>
        <w:r w:rsidR="00B53FBD">
          <w:rPr>
            <w:rFonts w:hint="eastAsia"/>
            <w:noProof/>
          </w:rPr>
          <w:instrText xml:space="preserve"> </w:instrText>
        </w:r>
        <w:r w:rsidR="00B53FBD">
          <w:rPr>
            <w:noProof/>
          </w:rPr>
          <w:instrText>PAGEREF _Toc212023583 \h</w:instrText>
        </w:r>
        <w:r w:rsidR="00B53FBD">
          <w:rPr>
            <w:rFonts w:hint="eastAsia"/>
            <w:noProof/>
          </w:rPr>
          <w:instrText xml:space="preserve"> </w:instrText>
        </w:r>
        <w:r w:rsidR="00B53FBD">
          <w:rPr>
            <w:rFonts w:hint="eastAsia"/>
            <w:noProof/>
          </w:rPr>
        </w:r>
        <w:r w:rsidR="00B53FBD">
          <w:rPr>
            <w:rFonts w:hint="eastAsia"/>
            <w:noProof/>
          </w:rPr>
          <w:fldChar w:fldCharType="separate"/>
        </w:r>
        <w:r>
          <w:rPr>
            <w:noProof/>
          </w:rPr>
          <w:t>12</w:t>
        </w:r>
        <w:r w:rsidR="00B53FBD">
          <w:rPr>
            <w:rFonts w:hint="eastAsia"/>
            <w:noProof/>
          </w:rPr>
          <w:fldChar w:fldCharType="end"/>
        </w:r>
      </w:hyperlink>
    </w:p>
    <w:p w14:paraId="10F58AD8" w14:textId="58517A52" w:rsidR="00B53FBD" w:rsidRDefault="00B329B9">
      <w:pPr>
        <w:pStyle w:val="10"/>
        <w:rPr>
          <w:rFonts w:asciiTheme="minorHAnsi" w:eastAsiaTheme="minorEastAsia" w:hAnsiTheme="minorHAnsi" w:cstheme="minorBidi"/>
          <w:noProof/>
          <w:kern w:val="2"/>
          <w:szCs w:val="24"/>
          <w:lang w:val="en-US" w:bidi="ar-SA"/>
          <w14:ligatures w14:val="standardContextual"/>
        </w:rPr>
      </w:pPr>
      <w:hyperlink w:anchor="_Toc212023584" w:history="1">
        <w:r w:rsidR="00B53FBD" w:rsidRPr="00670B34">
          <w:rPr>
            <w:rStyle w:val="af1"/>
            <w:rFonts w:ascii="黑体" w:eastAsia="黑体" w:hAnsi="黑体" w:cs="仿宋" w:hint="eastAsia"/>
            <w:bCs/>
            <w:noProof/>
            <w:lang w:val="en-US"/>
          </w:rPr>
          <w:t>四、</w:t>
        </w:r>
        <w:r w:rsidR="00B53FBD">
          <w:rPr>
            <w:rFonts w:asciiTheme="minorHAnsi" w:eastAsiaTheme="minorEastAsia" w:hAnsiTheme="minorHAnsi" w:cstheme="minorBidi" w:hint="eastAsia"/>
            <w:noProof/>
            <w:kern w:val="2"/>
            <w:szCs w:val="24"/>
            <w:lang w:val="en-US" w:bidi="ar-SA"/>
            <w14:ligatures w14:val="standardContextual"/>
          </w:rPr>
          <w:tab/>
        </w:r>
        <w:r w:rsidR="00B53FBD" w:rsidRPr="00670B34">
          <w:rPr>
            <w:rStyle w:val="af1"/>
            <w:rFonts w:ascii="黑体" w:eastAsia="黑体" w:hAnsi="黑体" w:hint="eastAsia"/>
            <w:noProof/>
          </w:rPr>
          <w:t>抽考</w:t>
        </w:r>
        <w:r w:rsidR="00B53FBD" w:rsidRPr="00670B34">
          <w:rPr>
            <w:rStyle w:val="af1"/>
            <w:rFonts w:ascii="黑体" w:eastAsia="黑体" w:hAnsi="黑体" w:cs="黑体" w:hint="eastAsia"/>
            <w:noProof/>
            <w:lang w:val="en-US"/>
          </w:rPr>
          <w:t>方式</w:t>
        </w:r>
        <w:r w:rsidR="00B53FBD">
          <w:rPr>
            <w:rFonts w:hint="eastAsia"/>
            <w:noProof/>
          </w:rPr>
          <w:tab/>
        </w:r>
        <w:r w:rsidR="00B53FBD">
          <w:rPr>
            <w:rFonts w:hint="eastAsia"/>
            <w:noProof/>
          </w:rPr>
          <w:fldChar w:fldCharType="begin"/>
        </w:r>
        <w:r w:rsidR="00B53FBD">
          <w:rPr>
            <w:rFonts w:hint="eastAsia"/>
            <w:noProof/>
          </w:rPr>
          <w:instrText xml:space="preserve"> </w:instrText>
        </w:r>
        <w:r w:rsidR="00B53FBD">
          <w:rPr>
            <w:noProof/>
          </w:rPr>
          <w:instrText>PAGEREF _Toc212023584 \h</w:instrText>
        </w:r>
        <w:r w:rsidR="00B53FBD">
          <w:rPr>
            <w:rFonts w:hint="eastAsia"/>
            <w:noProof/>
          </w:rPr>
          <w:instrText xml:space="preserve"> </w:instrText>
        </w:r>
        <w:r w:rsidR="00B53FBD">
          <w:rPr>
            <w:rFonts w:hint="eastAsia"/>
            <w:noProof/>
          </w:rPr>
        </w:r>
        <w:r w:rsidR="00B53FBD">
          <w:rPr>
            <w:rFonts w:hint="eastAsia"/>
            <w:noProof/>
          </w:rPr>
          <w:fldChar w:fldCharType="separate"/>
        </w:r>
        <w:r>
          <w:rPr>
            <w:noProof/>
          </w:rPr>
          <w:t>18</w:t>
        </w:r>
        <w:r w:rsidR="00B53FBD">
          <w:rPr>
            <w:rFonts w:hint="eastAsia"/>
            <w:noProof/>
          </w:rPr>
          <w:fldChar w:fldCharType="end"/>
        </w:r>
      </w:hyperlink>
    </w:p>
    <w:p w14:paraId="36DC27E2" w14:textId="35357FA2" w:rsidR="00B53FBD" w:rsidRDefault="00B329B9">
      <w:pPr>
        <w:pStyle w:val="10"/>
        <w:rPr>
          <w:rFonts w:asciiTheme="minorHAnsi" w:eastAsiaTheme="minorEastAsia" w:hAnsiTheme="minorHAnsi" w:cstheme="minorBidi"/>
          <w:noProof/>
          <w:kern w:val="2"/>
          <w:szCs w:val="24"/>
          <w:lang w:val="en-US" w:bidi="ar-SA"/>
          <w14:ligatures w14:val="standardContextual"/>
        </w:rPr>
      </w:pPr>
      <w:hyperlink w:anchor="_Toc212023585" w:history="1">
        <w:r w:rsidR="00B53FBD" w:rsidRPr="00670B34">
          <w:rPr>
            <w:rStyle w:val="af1"/>
            <w:rFonts w:ascii="黑体" w:eastAsia="黑体" w:hAnsi="黑体" w:cs="黑体" w:hint="eastAsia"/>
            <w:noProof/>
            <w:lang w:val="en-US"/>
          </w:rPr>
          <w:t>五、</w:t>
        </w:r>
        <w:r w:rsidR="00B53FBD">
          <w:rPr>
            <w:rFonts w:asciiTheme="minorHAnsi" w:eastAsiaTheme="minorEastAsia" w:hAnsiTheme="minorHAnsi" w:cstheme="minorBidi" w:hint="eastAsia"/>
            <w:noProof/>
            <w:kern w:val="2"/>
            <w:szCs w:val="24"/>
            <w:lang w:val="en-US" w:bidi="ar-SA"/>
            <w14:ligatures w14:val="standardContextual"/>
          </w:rPr>
          <w:tab/>
        </w:r>
        <w:r w:rsidR="00B53FBD" w:rsidRPr="00670B34">
          <w:rPr>
            <w:rStyle w:val="af1"/>
            <w:rFonts w:ascii="黑体" w:eastAsia="黑体" w:hAnsi="黑体" w:cs="黑体" w:hint="eastAsia"/>
            <w:noProof/>
            <w:lang w:val="en-US"/>
          </w:rPr>
          <w:t>附录</w:t>
        </w:r>
        <w:r w:rsidR="00B53FBD">
          <w:rPr>
            <w:rFonts w:hint="eastAsia"/>
            <w:noProof/>
          </w:rPr>
          <w:tab/>
        </w:r>
        <w:r w:rsidR="00B53FBD">
          <w:rPr>
            <w:rFonts w:hint="eastAsia"/>
            <w:noProof/>
          </w:rPr>
          <w:fldChar w:fldCharType="begin"/>
        </w:r>
        <w:r w:rsidR="00B53FBD">
          <w:rPr>
            <w:rFonts w:hint="eastAsia"/>
            <w:noProof/>
          </w:rPr>
          <w:instrText xml:space="preserve"> </w:instrText>
        </w:r>
        <w:r w:rsidR="00B53FBD">
          <w:rPr>
            <w:noProof/>
          </w:rPr>
          <w:instrText>PAGEREF _Toc212023585 \h</w:instrText>
        </w:r>
        <w:r w:rsidR="00B53FBD">
          <w:rPr>
            <w:rFonts w:hint="eastAsia"/>
            <w:noProof/>
          </w:rPr>
          <w:instrText xml:space="preserve"> </w:instrText>
        </w:r>
        <w:r w:rsidR="00B53FBD">
          <w:rPr>
            <w:rFonts w:hint="eastAsia"/>
            <w:noProof/>
          </w:rPr>
        </w:r>
        <w:r w:rsidR="00B53FBD">
          <w:rPr>
            <w:rFonts w:hint="eastAsia"/>
            <w:noProof/>
          </w:rPr>
          <w:fldChar w:fldCharType="separate"/>
        </w:r>
        <w:r>
          <w:rPr>
            <w:noProof/>
          </w:rPr>
          <w:t>18</w:t>
        </w:r>
        <w:r w:rsidR="00B53FBD">
          <w:rPr>
            <w:rFonts w:hint="eastAsia"/>
            <w:noProof/>
          </w:rPr>
          <w:fldChar w:fldCharType="end"/>
        </w:r>
      </w:hyperlink>
    </w:p>
    <w:p w14:paraId="657566D9" w14:textId="36F2D169" w:rsidR="00F077E4" w:rsidRPr="008D5B71" w:rsidRDefault="00F077E4" w:rsidP="00E20461">
      <w:pPr>
        <w:pStyle w:val="WPSOffice1"/>
        <w:tabs>
          <w:tab w:val="right" w:leader="dot" w:pos="8306"/>
        </w:tabs>
      </w:pPr>
      <w:r w:rsidRPr="008D5B71">
        <w:rPr>
          <w:rFonts w:ascii="宋体" w:hAnsi="宋体" w:cs="宋体" w:hint="eastAsia"/>
          <w:sz w:val="32"/>
          <w:szCs w:val="32"/>
        </w:rPr>
        <w:fldChar w:fldCharType="end"/>
      </w:r>
      <w:r w:rsidRPr="008D5B71">
        <w:br w:type="page"/>
      </w:r>
    </w:p>
    <w:p w14:paraId="5CCDFD8B" w14:textId="1F4FAAC3" w:rsidR="00F077E4" w:rsidRPr="008D5B71" w:rsidRDefault="00F077E4" w:rsidP="00835367">
      <w:pPr>
        <w:widowControl/>
        <w:numPr>
          <w:ilvl w:val="0"/>
          <w:numId w:val="28"/>
        </w:numPr>
        <w:tabs>
          <w:tab w:val="left" w:pos="993"/>
        </w:tabs>
        <w:autoSpaceDE/>
        <w:autoSpaceDN/>
        <w:spacing w:before="200" w:after="300"/>
        <w:ind w:firstLineChars="2" w:firstLine="6"/>
        <w:jc w:val="both"/>
        <w:outlineLvl w:val="0"/>
        <w:rPr>
          <w:rFonts w:ascii="黑体" w:eastAsia="黑体" w:hAnsi="黑体" w:cs="黑体"/>
          <w:sz w:val="28"/>
          <w:szCs w:val="28"/>
          <w:lang w:val="en-US"/>
        </w:rPr>
      </w:pPr>
      <w:bookmarkStart w:id="2" w:name="_Toc17468"/>
      <w:bookmarkStart w:id="3" w:name="_Toc212023542"/>
      <w:r w:rsidRPr="008D5B71">
        <w:rPr>
          <w:rFonts w:ascii="黑体" w:eastAsia="黑体" w:hAnsi="黑体" w:cs="黑体" w:hint="eastAsia"/>
          <w:sz w:val="28"/>
          <w:szCs w:val="28"/>
          <w:lang w:val="en-US"/>
        </w:rPr>
        <w:lastRenderedPageBreak/>
        <w:t>专业名称及适用对象</w:t>
      </w:r>
      <w:bookmarkEnd w:id="2"/>
      <w:bookmarkEnd w:id="3"/>
    </w:p>
    <w:p w14:paraId="6584A57F" w14:textId="77777777" w:rsidR="00F077E4" w:rsidRPr="00877DE5" w:rsidRDefault="00F077E4" w:rsidP="00F077E4">
      <w:pPr>
        <w:widowControl/>
        <w:autoSpaceDE/>
        <w:autoSpaceDN/>
        <w:spacing w:line="360" w:lineRule="auto"/>
        <w:ind w:firstLineChars="200" w:firstLine="480"/>
        <w:jc w:val="both"/>
        <w:outlineLvl w:val="1"/>
        <w:rPr>
          <w:rFonts w:ascii="仿宋" w:eastAsia="仿宋" w:hAnsi="仿宋" w:cs="仿宋"/>
          <w:sz w:val="24"/>
          <w:szCs w:val="24"/>
        </w:rPr>
      </w:pPr>
      <w:bookmarkStart w:id="4" w:name="_Toc21820"/>
      <w:bookmarkStart w:id="5" w:name="_Toc212023543"/>
      <w:r w:rsidRPr="00877DE5">
        <w:rPr>
          <w:rFonts w:ascii="仿宋" w:eastAsia="仿宋" w:hAnsi="仿宋" w:cs="仿宋" w:hint="eastAsia"/>
          <w:sz w:val="24"/>
          <w:szCs w:val="24"/>
        </w:rPr>
        <w:t>1.专业名称</w:t>
      </w:r>
      <w:bookmarkEnd w:id="4"/>
      <w:bookmarkEnd w:id="5"/>
    </w:p>
    <w:p w14:paraId="2CCDD779" w14:textId="15A44784" w:rsidR="00F077E4" w:rsidRPr="00877DE5" w:rsidRDefault="00F077E4" w:rsidP="00F077E4">
      <w:pPr>
        <w:pStyle w:val="a3"/>
        <w:adjustRightInd w:val="0"/>
        <w:snapToGrid w:val="0"/>
        <w:spacing w:line="360" w:lineRule="auto"/>
        <w:ind w:left="0" w:firstLineChars="200" w:firstLine="480"/>
        <w:rPr>
          <w:rFonts w:ascii="仿宋" w:eastAsia="仿宋" w:hAnsi="仿宋" w:cs="仿宋"/>
          <w:sz w:val="24"/>
          <w:szCs w:val="24"/>
        </w:rPr>
      </w:pPr>
      <w:r w:rsidRPr="00877DE5">
        <w:rPr>
          <w:rFonts w:ascii="仿宋" w:eastAsia="仿宋" w:hAnsi="仿宋" w:cs="仿宋" w:hint="eastAsia"/>
          <w:sz w:val="24"/>
          <w:szCs w:val="24"/>
        </w:rPr>
        <w:t>数控技术</w:t>
      </w:r>
      <w:r w:rsidRPr="00877DE5">
        <w:rPr>
          <w:rFonts w:ascii="仿宋" w:eastAsia="仿宋" w:hAnsi="仿宋" w:cs="仿宋"/>
          <w:sz w:val="24"/>
          <w:szCs w:val="24"/>
        </w:rPr>
        <w:t>（专业代码：</w:t>
      </w:r>
      <w:r w:rsidR="00CF519B" w:rsidRPr="00877DE5">
        <w:rPr>
          <w:rFonts w:ascii="仿宋" w:eastAsia="仿宋" w:hAnsi="仿宋" w:cs="仿宋"/>
          <w:sz w:val="24"/>
          <w:szCs w:val="24"/>
        </w:rPr>
        <w:t>4</w:t>
      </w:r>
      <w:r w:rsidRPr="00877DE5">
        <w:rPr>
          <w:rFonts w:ascii="仿宋" w:eastAsia="仿宋" w:hAnsi="仿宋" w:cs="仿宋"/>
          <w:sz w:val="24"/>
          <w:szCs w:val="24"/>
        </w:rPr>
        <w:t>60103）</w:t>
      </w:r>
      <w:r w:rsidR="00877DE5">
        <w:rPr>
          <w:rFonts w:ascii="仿宋" w:eastAsia="仿宋" w:hAnsi="仿宋" w:cs="仿宋" w:hint="eastAsia"/>
          <w:sz w:val="24"/>
          <w:szCs w:val="24"/>
        </w:rPr>
        <w:t>。</w:t>
      </w:r>
    </w:p>
    <w:p w14:paraId="6FD00ABB" w14:textId="03A6CFD5" w:rsidR="00F077E4" w:rsidRPr="00877DE5" w:rsidRDefault="00F077E4" w:rsidP="00F077E4">
      <w:pPr>
        <w:widowControl/>
        <w:autoSpaceDE/>
        <w:autoSpaceDN/>
        <w:spacing w:line="360" w:lineRule="auto"/>
        <w:ind w:firstLineChars="200" w:firstLine="480"/>
        <w:jc w:val="both"/>
        <w:outlineLvl w:val="1"/>
        <w:rPr>
          <w:rFonts w:ascii="仿宋" w:eastAsia="仿宋" w:hAnsi="仿宋" w:cs="仿宋"/>
          <w:sz w:val="24"/>
          <w:szCs w:val="24"/>
        </w:rPr>
      </w:pPr>
      <w:bookmarkStart w:id="6" w:name="_Toc18682"/>
      <w:bookmarkStart w:id="7" w:name="_Toc212023544"/>
      <w:r w:rsidRPr="00877DE5">
        <w:rPr>
          <w:rFonts w:ascii="仿宋" w:eastAsia="仿宋" w:hAnsi="仿宋" w:cs="仿宋" w:hint="eastAsia"/>
          <w:sz w:val="24"/>
          <w:szCs w:val="24"/>
        </w:rPr>
        <w:t>2.适用对象</w:t>
      </w:r>
      <w:bookmarkEnd w:id="6"/>
      <w:bookmarkEnd w:id="7"/>
    </w:p>
    <w:p w14:paraId="4102BAE6" w14:textId="77777777" w:rsidR="00877DE5" w:rsidRPr="00877DE5" w:rsidRDefault="00877DE5" w:rsidP="00877DE5">
      <w:pPr>
        <w:pStyle w:val="a3"/>
        <w:adjustRightInd w:val="0"/>
        <w:snapToGrid w:val="0"/>
        <w:spacing w:line="360" w:lineRule="auto"/>
        <w:ind w:left="0" w:firstLineChars="200" w:firstLine="480"/>
        <w:rPr>
          <w:rFonts w:ascii="仿宋" w:eastAsia="仿宋" w:hAnsi="仿宋" w:cs="仿宋"/>
          <w:sz w:val="24"/>
          <w:szCs w:val="24"/>
        </w:rPr>
      </w:pPr>
      <w:bookmarkStart w:id="8" w:name="_Toc22382"/>
      <w:r w:rsidRPr="00877DE5">
        <w:rPr>
          <w:rFonts w:ascii="仿宋" w:eastAsia="仿宋" w:hAnsi="仿宋" w:cs="仿宋"/>
          <w:sz w:val="24"/>
          <w:szCs w:val="24"/>
        </w:rPr>
        <w:t>高职高专全日制在籍毕业年级学生。</w:t>
      </w:r>
    </w:p>
    <w:p w14:paraId="20C8D3A9" w14:textId="536CC685" w:rsidR="00877DE5" w:rsidRDefault="00877DE5" w:rsidP="00096E59">
      <w:pPr>
        <w:widowControl/>
        <w:numPr>
          <w:ilvl w:val="0"/>
          <w:numId w:val="28"/>
        </w:numPr>
        <w:tabs>
          <w:tab w:val="left" w:pos="993"/>
        </w:tabs>
        <w:autoSpaceDE/>
        <w:autoSpaceDN/>
        <w:spacing w:before="200" w:after="300"/>
        <w:ind w:firstLineChars="2" w:firstLine="6"/>
        <w:jc w:val="both"/>
        <w:outlineLvl w:val="0"/>
        <w:rPr>
          <w:rFonts w:ascii="黑体" w:eastAsia="黑体" w:hAnsi="黑体" w:cs="黑体"/>
          <w:sz w:val="28"/>
          <w:szCs w:val="28"/>
          <w:lang w:val="en-US"/>
        </w:rPr>
      </w:pPr>
      <w:bookmarkStart w:id="9" w:name="_Toc212023545"/>
      <w:r w:rsidRPr="008D5B71">
        <w:rPr>
          <w:rFonts w:ascii="黑体" w:eastAsia="黑体" w:hAnsi="黑体" w:cs="黑体" w:hint="eastAsia"/>
          <w:sz w:val="28"/>
          <w:szCs w:val="28"/>
          <w:lang w:val="en-US"/>
        </w:rPr>
        <w:t>考核</w:t>
      </w:r>
      <w:bookmarkEnd w:id="8"/>
      <w:r>
        <w:rPr>
          <w:rFonts w:ascii="黑体" w:eastAsia="黑体" w:hAnsi="黑体" w:cs="黑体" w:hint="eastAsia"/>
          <w:sz w:val="28"/>
          <w:szCs w:val="28"/>
          <w:lang w:val="en-US"/>
        </w:rPr>
        <w:t>内容</w:t>
      </w:r>
      <w:bookmarkEnd w:id="9"/>
    </w:p>
    <w:p w14:paraId="78716A4D" w14:textId="5F02EBAA" w:rsidR="00877DE5" w:rsidRPr="00877DE5" w:rsidRDefault="00877DE5" w:rsidP="00877DE5">
      <w:pPr>
        <w:widowControl/>
        <w:spacing w:line="360" w:lineRule="auto"/>
        <w:ind w:firstLine="420"/>
        <w:rPr>
          <w:rFonts w:eastAsia="仿宋"/>
          <w:spacing w:val="6"/>
          <w:w w:val="95"/>
          <w:sz w:val="24"/>
          <w:szCs w:val="24"/>
        </w:rPr>
      </w:pPr>
      <w:r>
        <w:rPr>
          <w:rFonts w:ascii="Times New Roman" w:eastAsia="仿宋" w:hAnsi="Times New Roman" w:cs="Times New Roman"/>
          <w:spacing w:val="6"/>
          <w:w w:val="95"/>
          <w:kern w:val="2"/>
          <w:sz w:val="24"/>
          <w:szCs w:val="24"/>
          <w:lang w:val="en-US"/>
        </w:rPr>
        <w:t>数控技术专业</w:t>
      </w:r>
      <w:r w:rsidRPr="00877DE5">
        <w:rPr>
          <w:rFonts w:ascii="Times New Roman" w:eastAsia="仿宋" w:hAnsi="Times New Roman" w:cs="Times New Roman"/>
          <w:spacing w:val="6"/>
          <w:w w:val="95"/>
          <w:kern w:val="2"/>
          <w:sz w:val="24"/>
          <w:szCs w:val="24"/>
          <w:lang w:val="en-US"/>
        </w:rPr>
        <w:t>技能考核主要从专业</w:t>
      </w:r>
      <w:r w:rsidRPr="00877DE5">
        <w:rPr>
          <w:rFonts w:ascii="Times New Roman" w:eastAsia="仿宋" w:hAnsi="Times New Roman" w:cs="Times New Roman" w:hint="eastAsia"/>
          <w:spacing w:val="6"/>
          <w:w w:val="95"/>
          <w:kern w:val="2"/>
          <w:sz w:val="24"/>
          <w:szCs w:val="24"/>
          <w:lang w:val="en-US"/>
        </w:rPr>
        <w:t>基础</w:t>
      </w:r>
      <w:r w:rsidRPr="00877DE5">
        <w:rPr>
          <w:rFonts w:ascii="Times New Roman" w:eastAsia="仿宋" w:hAnsi="Times New Roman" w:cs="Times New Roman"/>
          <w:spacing w:val="6"/>
          <w:w w:val="95"/>
          <w:kern w:val="2"/>
          <w:sz w:val="24"/>
          <w:szCs w:val="24"/>
          <w:lang w:val="en-US"/>
        </w:rPr>
        <w:t>技能、</w:t>
      </w:r>
      <w:r w:rsidRPr="00877DE5">
        <w:rPr>
          <w:rFonts w:ascii="Times New Roman" w:eastAsia="仿宋" w:hAnsi="Times New Roman" w:cs="Times New Roman" w:hint="eastAsia"/>
          <w:spacing w:val="6"/>
          <w:w w:val="95"/>
          <w:kern w:val="2"/>
          <w:sz w:val="24"/>
          <w:szCs w:val="24"/>
          <w:lang w:val="en-US"/>
        </w:rPr>
        <w:t>专业核心技能和专业拓展技能三</w:t>
      </w:r>
      <w:r w:rsidRPr="00877DE5">
        <w:rPr>
          <w:rFonts w:ascii="Times New Roman" w:eastAsia="仿宋" w:hAnsi="Times New Roman" w:cs="Times New Roman"/>
          <w:spacing w:val="6"/>
          <w:w w:val="95"/>
          <w:kern w:val="2"/>
          <w:sz w:val="24"/>
          <w:szCs w:val="24"/>
          <w:lang w:val="en-US"/>
        </w:rPr>
        <w:t>个方面进行，</w:t>
      </w:r>
      <w:r w:rsidRPr="00877DE5">
        <w:rPr>
          <w:rFonts w:ascii="Times New Roman" w:eastAsia="仿宋" w:hAnsi="Times New Roman" w:cs="Times New Roman"/>
          <w:spacing w:val="6"/>
          <w:w w:val="95"/>
          <w:kern w:val="2"/>
          <w:sz w:val="24"/>
          <w:szCs w:val="24"/>
        </w:rPr>
        <w:t>旨在引导高职院校加强专业教学基本条件建设，深化</w:t>
      </w:r>
      <w:r w:rsidRPr="00877DE5">
        <w:rPr>
          <w:rFonts w:ascii="Times New Roman" w:eastAsia="仿宋" w:hAnsi="Times New Roman" w:cs="Times New Roman" w:hint="eastAsia"/>
          <w:spacing w:val="6"/>
          <w:w w:val="95"/>
          <w:kern w:val="2"/>
          <w:sz w:val="24"/>
          <w:szCs w:val="24"/>
          <w:lang w:val="en-US"/>
        </w:rPr>
        <w:t>专业</w:t>
      </w:r>
      <w:r w:rsidRPr="00877DE5">
        <w:rPr>
          <w:rFonts w:ascii="Times New Roman" w:eastAsia="仿宋" w:hAnsi="Times New Roman" w:cs="Times New Roman"/>
          <w:spacing w:val="6"/>
          <w:w w:val="95"/>
          <w:kern w:val="2"/>
          <w:sz w:val="24"/>
          <w:szCs w:val="24"/>
        </w:rPr>
        <w:t>教学改革，强化实践教学环节</w:t>
      </w:r>
      <w:r w:rsidRPr="00877DE5">
        <w:rPr>
          <w:rFonts w:ascii="Times New Roman" w:eastAsia="仿宋" w:hAnsi="Times New Roman" w:cs="Times New Roman" w:hint="eastAsia"/>
          <w:spacing w:val="6"/>
          <w:w w:val="95"/>
          <w:kern w:val="2"/>
          <w:sz w:val="24"/>
          <w:szCs w:val="24"/>
        </w:rPr>
        <w:t>，</w:t>
      </w:r>
      <w:r w:rsidRPr="00877DE5">
        <w:rPr>
          <w:rFonts w:ascii="Times New Roman" w:eastAsia="仿宋" w:hAnsi="Times New Roman" w:cs="Times New Roman"/>
          <w:spacing w:val="6"/>
          <w:w w:val="95"/>
          <w:kern w:val="2"/>
          <w:sz w:val="24"/>
          <w:szCs w:val="24"/>
          <w:lang w:val="en-US"/>
        </w:rPr>
        <w:t>培养学生实际动手能力</w:t>
      </w:r>
      <w:r w:rsidRPr="00877DE5">
        <w:rPr>
          <w:rFonts w:ascii="Times New Roman" w:eastAsia="仿宋" w:hAnsi="Times New Roman" w:cs="Times New Roman"/>
          <w:spacing w:val="6"/>
          <w:w w:val="95"/>
          <w:kern w:val="2"/>
          <w:sz w:val="24"/>
          <w:szCs w:val="24"/>
        </w:rPr>
        <w:t>，</w:t>
      </w:r>
      <w:r w:rsidRPr="00877DE5">
        <w:rPr>
          <w:rFonts w:ascii="Times New Roman" w:eastAsia="仿宋" w:hAnsi="Times New Roman" w:cs="Times New Roman"/>
          <w:spacing w:val="6"/>
          <w:w w:val="95"/>
          <w:kern w:val="2"/>
          <w:sz w:val="24"/>
          <w:szCs w:val="24"/>
          <w:lang w:val="en-US"/>
        </w:rPr>
        <w:t>进一步提高本专业人才培养质量</w:t>
      </w:r>
      <w:r w:rsidRPr="00877DE5">
        <w:rPr>
          <w:rFonts w:ascii="Times New Roman" w:eastAsia="仿宋" w:hAnsi="Times New Roman" w:cs="Times New Roman" w:hint="eastAsia"/>
          <w:spacing w:val="6"/>
          <w:w w:val="95"/>
          <w:kern w:val="2"/>
          <w:sz w:val="24"/>
          <w:szCs w:val="24"/>
          <w:lang w:val="en-US"/>
        </w:rPr>
        <w:t>及适应性。</w:t>
      </w:r>
    </w:p>
    <w:p w14:paraId="3207F7B9" w14:textId="142434A6" w:rsidR="00877DE5" w:rsidRDefault="00877DE5" w:rsidP="00877DE5">
      <w:pPr>
        <w:widowControl/>
        <w:spacing w:line="360" w:lineRule="auto"/>
        <w:ind w:firstLine="420"/>
        <w:rPr>
          <w:rFonts w:eastAsia="仿宋" w:cs="Times New Roman"/>
          <w:spacing w:val="6"/>
          <w:w w:val="95"/>
          <w:kern w:val="2"/>
          <w:sz w:val="24"/>
          <w:szCs w:val="24"/>
          <w:lang w:val="en-US"/>
        </w:rPr>
      </w:pPr>
      <w:r w:rsidRPr="00877DE5">
        <w:rPr>
          <w:rFonts w:ascii="Times New Roman" w:eastAsia="仿宋" w:hAnsi="Times New Roman" w:cs="Times New Roman" w:hint="eastAsia"/>
          <w:spacing w:val="6"/>
          <w:w w:val="95"/>
          <w:kern w:val="2"/>
          <w:sz w:val="24"/>
          <w:szCs w:val="24"/>
          <w:lang w:val="en-US"/>
        </w:rPr>
        <w:t>本专业技能考核内容覆盖</w:t>
      </w:r>
      <w:r>
        <w:rPr>
          <w:rFonts w:ascii="Times New Roman" w:eastAsia="仿宋" w:hAnsi="Times New Roman" w:cs="Times New Roman" w:hint="eastAsia"/>
          <w:spacing w:val="6"/>
          <w:w w:val="95"/>
          <w:kern w:val="2"/>
          <w:sz w:val="24"/>
          <w:szCs w:val="24"/>
          <w:lang w:val="en-US"/>
        </w:rPr>
        <w:t>数控技术专业</w:t>
      </w:r>
      <w:r w:rsidRPr="00877DE5">
        <w:rPr>
          <w:rFonts w:ascii="Times New Roman" w:eastAsia="仿宋" w:hAnsi="Times New Roman" w:cs="Times New Roman" w:hint="eastAsia"/>
          <w:spacing w:val="6"/>
          <w:w w:val="95"/>
          <w:kern w:val="2"/>
          <w:sz w:val="24"/>
          <w:szCs w:val="24"/>
          <w:lang w:val="en-US"/>
        </w:rPr>
        <w:t>人才培养方案中的</w:t>
      </w:r>
      <w:r w:rsidRPr="00877DE5">
        <w:rPr>
          <w:rFonts w:ascii="Times New Roman" w:eastAsia="仿宋" w:hAnsi="Times New Roman" w:cs="Times New Roman" w:hint="eastAsia"/>
          <w:b/>
          <w:bCs/>
          <w:spacing w:val="6"/>
          <w:w w:val="95"/>
          <w:kern w:val="2"/>
          <w:sz w:val="24"/>
          <w:szCs w:val="24"/>
        </w:rPr>
        <w:t>数控设备操作、数控编程与加工、数控工艺编制与实施、数控设备装调与维护、智能制造加工单元运维、产品质量检测与质量控制</w:t>
      </w:r>
      <w:r w:rsidRPr="00877DE5">
        <w:rPr>
          <w:rFonts w:ascii="Times New Roman" w:eastAsia="仿宋" w:hAnsi="Times New Roman" w:cs="Times New Roman"/>
          <w:b/>
          <w:bCs/>
          <w:spacing w:val="6"/>
          <w:w w:val="95"/>
          <w:kern w:val="2"/>
          <w:sz w:val="24"/>
          <w:szCs w:val="24"/>
        </w:rPr>
        <w:t>等</w:t>
      </w:r>
      <w:r w:rsidRPr="00877DE5">
        <w:rPr>
          <w:rFonts w:ascii="Times New Roman" w:eastAsia="仿宋" w:hAnsi="Times New Roman" w:cs="Times New Roman" w:hint="eastAsia"/>
          <w:b/>
          <w:bCs/>
          <w:spacing w:val="6"/>
          <w:w w:val="95"/>
          <w:kern w:val="2"/>
          <w:sz w:val="24"/>
          <w:szCs w:val="24"/>
          <w:lang w:val="en-US"/>
        </w:rPr>
        <w:t>典型岗位</w:t>
      </w:r>
      <w:r w:rsidRPr="00877DE5">
        <w:rPr>
          <w:rFonts w:ascii="Times New Roman" w:eastAsia="仿宋" w:hAnsi="Times New Roman" w:cs="Times New Roman" w:hint="eastAsia"/>
          <w:spacing w:val="6"/>
          <w:w w:val="95"/>
          <w:kern w:val="2"/>
          <w:sz w:val="24"/>
          <w:szCs w:val="24"/>
          <w:lang w:val="en-US"/>
        </w:rPr>
        <w:t>要求</w:t>
      </w:r>
      <w:r w:rsidRPr="00877DE5">
        <w:rPr>
          <w:rFonts w:ascii="Times New Roman" w:eastAsia="仿宋" w:hAnsi="Times New Roman" w:cs="Times New Roman" w:hint="eastAsia"/>
          <w:spacing w:val="6"/>
          <w:w w:val="95"/>
          <w:kern w:val="2"/>
          <w:sz w:val="24"/>
          <w:szCs w:val="24"/>
        </w:rPr>
        <w:t>，</w:t>
      </w:r>
      <w:r w:rsidRPr="00877DE5">
        <w:rPr>
          <w:rFonts w:ascii="Times New Roman" w:eastAsia="仿宋" w:hAnsi="Times New Roman" w:cs="Times New Roman" w:hint="eastAsia"/>
          <w:spacing w:val="6"/>
          <w:w w:val="95"/>
          <w:kern w:val="2"/>
          <w:sz w:val="24"/>
          <w:szCs w:val="24"/>
          <w:lang w:val="en-US"/>
        </w:rPr>
        <w:t>培养学生具有工艺编制及工装设计、数控编程及加工、机械数字化设计</w:t>
      </w:r>
      <w:r w:rsidRPr="00877DE5">
        <w:rPr>
          <w:rFonts w:eastAsia="仿宋" w:cs="Times New Roman" w:hint="eastAsia"/>
          <w:spacing w:val="6"/>
          <w:w w:val="95"/>
          <w:kern w:val="2"/>
          <w:sz w:val="24"/>
          <w:szCs w:val="24"/>
          <w:lang w:val="en-US"/>
        </w:rPr>
        <w:t>、</w:t>
      </w:r>
      <w:r w:rsidRPr="00877DE5">
        <w:rPr>
          <w:rFonts w:ascii="Times New Roman" w:eastAsia="仿宋" w:hAnsi="Times New Roman" w:cs="Times New Roman" w:hint="eastAsia"/>
          <w:spacing w:val="6"/>
          <w:w w:val="95"/>
          <w:kern w:val="2"/>
          <w:sz w:val="24"/>
          <w:szCs w:val="24"/>
          <w:lang w:val="en-US"/>
        </w:rPr>
        <w:t>设备维护及维修及产品质量检测与控制等能力，使学生具有</w:t>
      </w:r>
      <w:r w:rsidRPr="00877DE5">
        <w:rPr>
          <w:rFonts w:eastAsia="仿宋" w:cs="Times New Roman" w:hint="eastAsia"/>
          <w:spacing w:val="6"/>
          <w:w w:val="95"/>
          <w:kern w:val="2"/>
          <w:sz w:val="24"/>
          <w:szCs w:val="24"/>
          <w:lang w:val="en-US"/>
        </w:rPr>
        <w:t>工匠精</w:t>
      </w:r>
      <w:r w:rsidRPr="00877DE5">
        <w:rPr>
          <w:rFonts w:ascii="Times New Roman" w:eastAsia="仿宋" w:hAnsi="Times New Roman" w:cs="Times New Roman" w:hint="eastAsia"/>
          <w:spacing w:val="6"/>
          <w:w w:val="95"/>
          <w:kern w:val="2"/>
          <w:sz w:val="24"/>
          <w:szCs w:val="24"/>
          <w:lang w:val="en-US"/>
        </w:rPr>
        <w:t>神、</w:t>
      </w:r>
      <w:r w:rsidRPr="00877DE5">
        <w:rPr>
          <w:rFonts w:eastAsia="仿宋" w:cs="Times New Roman" w:hint="eastAsia"/>
          <w:spacing w:val="6"/>
          <w:w w:val="95"/>
          <w:kern w:val="2"/>
          <w:sz w:val="24"/>
          <w:szCs w:val="24"/>
          <w:lang w:val="en-US"/>
        </w:rPr>
        <w:t>劳动精神</w:t>
      </w:r>
      <w:r w:rsidRPr="00877DE5">
        <w:rPr>
          <w:rFonts w:ascii="Times New Roman" w:eastAsia="仿宋" w:hAnsi="Times New Roman" w:cs="Times New Roman"/>
          <w:spacing w:val="6"/>
          <w:w w:val="95"/>
          <w:kern w:val="2"/>
          <w:sz w:val="24"/>
          <w:szCs w:val="24"/>
        </w:rPr>
        <w:t>、</w:t>
      </w:r>
      <w:r w:rsidRPr="00877DE5">
        <w:rPr>
          <w:rFonts w:eastAsia="仿宋" w:cs="Times New Roman" w:hint="eastAsia"/>
          <w:spacing w:val="6"/>
          <w:w w:val="95"/>
          <w:kern w:val="2"/>
          <w:sz w:val="24"/>
          <w:szCs w:val="24"/>
          <w:lang w:val="en-US"/>
        </w:rPr>
        <w:t>劳模精神、</w:t>
      </w:r>
      <w:r w:rsidRPr="00877DE5">
        <w:rPr>
          <w:rFonts w:ascii="Times New Roman" w:eastAsia="仿宋" w:hAnsi="Times New Roman" w:cs="Times New Roman"/>
          <w:spacing w:val="6"/>
          <w:w w:val="95"/>
          <w:kern w:val="2"/>
          <w:sz w:val="24"/>
          <w:szCs w:val="24"/>
        </w:rPr>
        <w:t>安全意识、质量意识、</w:t>
      </w:r>
      <w:r w:rsidRPr="00877DE5">
        <w:rPr>
          <w:rFonts w:ascii="Times New Roman" w:eastAsia="仿宋" w:hAnsi="Times New Roman" w:cs="Times New Roman" w:hint="eastAsia"/>
          <w:spacing w:val="6"/>
          <w:w w:val="95"/>
          <w:kern w:val="2"/>
          <w:sz w:val="24"/>
          <w:szCs w:val="24"/>
          <w:lang w:val="en-US"/>
        </w:rPr>
        <w:t>创新思维、环保意识、绿色生产、信息素养、</w:t>
      </w:r>
      <w:r w:rsidRPr="00877DE5">
        <w:rPr>
          <w:rFonts w:ascii="Times New Roman" w:eastAsia="仿宋" w:hAnsi="Times New Roman" w:cs="Times New Roman"/>
          <w:spacing w:val="6"/>
          <w:w w:val="95"/>
          <w:kern w:val="2"/>
          <w:sz w:val="24"/>
          <w:szCs w:val="24"/>
        </w:rPr>
        <w:t>现场</w:t>
      </w:r>
      <w:r w:rsidRPr="00877DE5">
        <w:rPr>
          <w:rFonts w:ascii="Times New Roman" w:eastAsia="仿宋" w:hAnsi="Times New Roman" w:cs="Times New Roman" w:hint="eastAsia"/>
          <w:spacing w:val="6"/>
          <w:w w:val="95"/>
          <w:kern w:val="2"/>
          <w:sz w:val="24"/>
          <w:szCs w:val="24"/>
          <w:lang w:val="en-US"/>
        </w:rPr>
        <w:t>6S</w:t>
      </w:r>
      <w:r w:rsidRPr="00877DE5">
        <w:rPr>
          <w:rFonts w:ascii="Times New Roman" w:eastAsia="仿宋" w:hAnsi="Times New Roman" w:cs="Times New Roman"/>
          <w:spacing w:val="6"/>
          <w:w w:val="95"/>
          <w:kern w:val="2"/>
          <w:sz w:val="24"/>
          <w:szCs w:val="24"/>
        </w:rPr>
        <w:t>管理等职业素养，</w:t>
      </w:r>
      <w:r w:rsidRPr="00877DE5">
        <w:rPr>
          <w:rFonts w:ascii="Times New Roman" w:eastAsia="仿宋" w:hAnsi="Times New Roman" w:cs="Times New Roman" w:hint="eastAsia"/>
          <w:spacing w:val="6"/>
          <w:w w:val="95"/>
          <w:kern w:val="2"/>
          <w:sz w:val="24"/>
          <w:szCs w:val="24"/>
          <w:lang w:val="en-US"/>
        </w:rPr>
        <w:t>能</w:t>
      </w:r>
      <w:r w:rsidRPr="00877DE5">
        <w:rPr>
          <w:rFonts w:ascii="Times New Roman" w:eastAsia="仿宋" w:hAnsi="Times New Roman" w:cs="Times New Roman"/>
          <w:spacing w:val="6"/>
          <w:w w:val="95"/>
          <w:kern w:val="2"/>
          <w:sz w:val="24"/>
          <w:szCs w:val="24"/>
        </w:rPr>
        <w:t>适应通用设备制造业、专用设备制造业等行业要求</w:t>
      </w:r>
      <w:r w:rsidRPr="00877DE5">
        <w:rPr>
          <w:rFonts w:ascii="Times New Roman" w:eastAsia="仿宋" w:hAnsi="Times New Roman" w:cs="Times New Roman" w:hint="eastAsia"/>
          <w:spacing w:val="6"/>
          <w:w w:val="95"/>
          <w:kern w:val="2"/>
          <w:sz w:val="24"/>
          <w:szCs w:val="24"/>
          <w:lang w:val="en-US"/>
        </w:rPr>
        <w:t>及</w:t>
      </w:r>
      <w:r w:rsidRPr="00877DE5">
        <w:rPr>
          <w:rFonts w:ascii="Times New Roman" w:eastAsia="仿宋" w:hAnsi="Times New Roman" w:cs="Times New Roman"/>
          <w:b/>
          <w:bCs/>
          <w:spacing w:val="6"/>
          <w:w w:val="95"/>
          <w:kern w:val="2"/>
          <w:sz w:val="24"/>
          <w:szCs w:val="24"/>
          <w:lang w:val="en-US"/>
        </w:rPr>
        <w:t>产业数字化</w:t>
      </w:r>
      <w:r w:rsidRPr="00877DE5">
        <w:rPr>
          <w:rFonts w:ascii="Times New Roman" w:eastAsia="仿宋" w:hAnsi="Times New Roman" w:cs="Times New Roman" w:hint="eastAsia"/>
          <w:b/>
          <w:bCs/>
          <w:spacing w:val="6"/>
          <w:w w:val="95"/>
          <w:kern w:val="2"/>
          <w:sz w:val="24"/>
          <w:szCs w:val="24"/>
          <w:lang w:val="en-US"/>
        </w:rPr>
        <w:t>转型</w:t>
      </w:r>
      <w:r w:rsidRPr="00877DE5">
        <w:rPr>
          <w:rFonts w:ascii="Times New Roman" w:eastAsia="仿宋" w:hAnsi="Times New Roman" w:cs="Times New Roman" w:hint="eastAsia"/>
          <w:spacing w:val="6"/>
          <w:w w:val="95"/>
          <w:kern w:val="2"/>
          <w:sz w:val="24"/>
          <w:szCs w:val="24"/>
          <w:lang w:val="en-US"/>
        </w:rPr>
        <w:t>和</w:t>
      </w:r>
      <w:r w:rsidRPr="00877DE5">
        <w:rPr>
          <w:rFonts w:ascii="Times New Roman" w:eastAsia="仿宋" w:hAnsi="Times New Roman" w:cs="Times New Roman" w:hint="eastAsia"/>
          <w:b/>
          <w:bCs/>
          <w:spacing w:val="6"/>
          <w:w w:val="95"/>
          <w:kern w:val="2"/>
          <w:sz w:val="24"/>
          <w:szCs w:val="24"/>
          <w:lang w:val="en-US"/>
        </w:rPr>
        <w:t>绿色化改造</w:t>
      </w:r>
      <w:r w:rsidRPr="00877DE5">
        <w:rPr>
          <w:rFonts w:ascii="Times New Roman" w:eastAsia="仿宋" w:hAnsi="Times New Roman" w:cs="Times New Roman" w:hint="eastAsia"/>
          <w:spacing w:val="6"/>
          <w:w w:val="95"/>
          <w:kern w:val="2"/>
          <w:sz w:val="24"/>
          <w:szCs w:val="24"/>
          <w:lang w:val="en-US"/>
        </w:rPr>
        <w:t>的</w:t>
      </w:r>
      <w:r w:rsidRPr="00877DE5">
        <w:rPr>
          <w:rFonts w:ascii="Times New Roman" w:eastAsia="仿宋" w:hAnsi="Times New Roman" w:cs="Times New Roman"/>
          <w:spacing w:val="6"/>
          <w:w w:val="95"/>
          <w:kern w:val="2"/>
          <w:sz w:val="24"/>
          <w:szCs w:val="24"/>
          <w:lang w:val="en-US"/>
        </w:rPr>
        <w:t>发展需求</w:t>
      </w:r>
      <w:r w:rsidRPr="00877DE5">
        <w:rPr>
          <w:rFonts w:ascii="Times New Roman" w:eastAsia="仿宋" w:hAnsi="Times New Roman" w:cs="Times New Roman" w:hint="eastAsia"/>
          <w:spacing w:val="6"/>
          <w:w w:val="95"/>
          <w:kern w:val="2"/>
          <w:sz w:val="24"/>
          <w:szCs w:val="24"/>
          <w:lang w:val="en-US"/>
        </w:rPr>
        <w:t>。</w:t>
      </w:r>
      <w:r w:rsidRPr="00877DE5">
        <w:rPr>
          <w:rFonts w:eastAsia="仿宋" w:cs="Times New Roman" w:hint="eastAsia"/>
          <w:spacing w:val="6"/>
          <w:w w:val="95"/>
          <w:kern w:val="2"/>
          <w:sz w:val="24"/>
          <w:szCs w:val="24"/>
          <w:lang w:val="en-US"/>
        </w:rPr>
        <w:t>本专业技能考核标准的能力、素养要求与专业人才培养方案中培养规格的能力、素质相匹配。</w:t>
      </w:r>
    </w:p>
    <w:p w14:paraId="2B7E9DF9" w14:textId="539A0AD1" w:rsidR="00877DE5" w:rsidRDefault="00877DE5" w:rsidP="00877DE5">
      <w:pPr>
        <w:widowControl/>
        <w:spacing w:line="360" w:lineRule="auto"/>
        <w:ind w:firstLineChars="200" w:firstLine="466"/>
        <w:rPr>
          <w:rFonts w:eastAsia="仿宋"/>
          <w:spacing w:val="6"/>
          <w:w w:val="95"/>
          <w:sz w:val="24"/>
          <w:szCs w:val="24"/>
        </w:rPr>
      </w:pPr>
      <w:r>
        <w:rPr>
          <w:rFonts w:ascii="Times New Roman" w:eastAsia="仿宋" w:hAnsi="Times New Roman" w:cs="Times New Roman"/>
          <w:spacing w:val="6"/>
          <w:w w:val="95"/>
          <w:kern w:val="2"/>
          <w:sz w:val="24"/>
          <w:szCs w:val="24"/>
          <w:lang w:val="en-US"/>
        </w:rPr>
        <w:t>本专业考核标准应落实</w:t>
      </w:r>
      <w:r w:rsidR="00FB2D84">
        <w:rPr>
          <w:rFonts w:ascii="Times New Roman" w:eastAsia="仿宋" w:hAnsi="Times New Roman" w:cs="Times New Roman" w:hint="eastAsia"/>
          <w:spacing w:val="6"/>
          <w:w w:val="95"/>
          <w:kern w:val="2"/>
          <w:sz w:val="24"/>
          <w:szCs w:val="24"/>
          <w:lang w:val="en-US"/>
        </w:rPr>
        <w:t>数控技术</w:t>
      </w:r>
      <w:r>
        <w:rPr>
          <w:rFonts w:ascii="Times New Roman" w:eastAsia="仿宋" w:hAnsi="Times New Roman" w:cs="Times New Roman"/>
          <w:spacing w:val="6"/>
          <w:w w:val="95"/>
          <w:kern w:val="2"/>
          <w:sz w:val="24"/>
          <w:szCs w:val="24"/>
          <w:lang w:val="en-US"/>
        </w:rPr>
        <w:t>专业国家教学标准及专业简介内容，涵盖机械制造工程技术人员、质量管理工程技术人员、机械设计工程技术人员等职业技能标准，对接行业（企业）技术标准与技术规范，融入</w:t>
      </w:r>
      <w:r>
        <w:rPr>
          <w:rFonts w:ascii="Times New Roman" w:eastAsia="仿宋" w:hAnsi="Times New Roman" w:cs="Times New Roman"/>
          <w:b/>
          <w:bCs/>
          <w:spacing w:val="6"/>
          <w:w w:val="95"/>
          <w:kern w:val="2"/>
          <w:sz w:val="24"/>
          <w:szCs w:val="24"/>
          <w:lang w:val="en-US"/>
        </w:rPr>
        <w:t>“</w:t>
      </w:r>
      <w:r>
        <w:rPr>
          <w:rFonts w:ascii="Times New Roman" w:eastAsia="仿宋" w:hAnsi="Times New Roman" w:cs="Times New Roman"/>
          <w:b/>
          <w:bCs/>
          <w:spacing w:val="6"/>
          <w:w w:val="95"/>
          <w:kern w:val="2"/>
          <w:sz w:val="24"/>
          <w:szCs w:val="24"/>
          <w:lang w:val="en-US"/>
        </w:rPr>
        <w:t>新技术、新工艺、新材料、新设备</w:t>
      </w:r>
      <w:r>
        <w:rPr>
          <w:rFonts w:ascii="Times New Roman" w:eastAsia="仿宋" w:hAnsi="Times New Roman" w:cs="Times New Roman"/>
          <w:b/>
          <w:bCs/>
          <w:spacing w:val="6"/>
          <w:w w:val="95"/>
          <w:kern w:val="2"/>
          <w:sz w:val="24"/>
          <w:szCs w:val="24"/>
          <w:lang w:val="en-US"/>
        </w:rPr>
        <w:t>”</w:t>
      </w:r>
      <w:r>
        <w:rPr>
          <w:rFonts w:ascii="Times New Roman" w:eastAsia="仿宋" w:hAnsi="Times New Roman" w:cs="Times New Roman"/>
          <w:spacing w:val="6"/>
          <w:w w:val="95"/>
          <w:kern w:val="2"/>
          <w:sz w:val="24"/>
          <w:szCs w:val="24"/>
          <w:lang w:val="en-US"/>
        </w:rPr>
        <w:t>四新工艺，以此为基础，鼓励学生参与职业技能大赛及考取数控车</w:t>
      </w:r>
      <w:r w:rsidR="00E74E5E">
        <w:rPr>
          <w:rFonts w:ascii="Times New Roman" w:eastAsia="仿宋" w:hAnsi="Times New Roman" w:cs="Times New Roman" w:hint="eastAsia"/>
          <w:spacing w:val="6"/>
          <w:w w:val="95"/>
          <w:kern w:val="2"/>
          <w:sz w:val="24"/>
          <w:szCs w:val="24"/>
          <w:lang w:val="en-US"/>
        </w:rPr>
        <w:t>、</w:t>
      </w:r>
      <w:proofErr w:type="gramStart"/>
      <w:r>
        <w:rPr>
          <w:rFonts w:ascii="Times New Roman" w:eastAsia="仿宋" w:hAnsi="Times New Roman" w:cs="Times New Roman"/>
          <w:spacing w:val="6"/>
          <w:w w:val="95"/>
          <w:kern w:val="2"/>
          <w:sz w:val="24"/>
          <w:szCs w:val="24"/>
          <w:lang w:val="en-US"/>
        </w:rPr>
        <w:t>铣</w:t>
      </w:r>
      <w:proofErr w:type="gramEnd"/>
      <w:r>
        <w:rPr>
          <w:rFonts w:ascii="Times New Roman" w:eastAsia="仿宋" w:hAnsi="Times New Roman" w:cs="Times New Roman"/>
          <w:spacing w:val="6"/>
          <w:w w:val="95"/>
          <w:kern w:val="2"/>
          <w:sz w:val="24"/>
          <w:szCs w:val="24"/>
          <w:lang w:val="en-US"/>
        </w:rPr>
        <w:t>职业技能等级证书（中级</w:t>
      </w:r>
      <w:r>
        <w:rPr>
          <w:rFonts w:ascii="Times New Roman" w:eastAsia="仿宋" w:hAnsi="Times New Roman" w:cs="Times New Roman"/>
          <w:spacing w:val="6"/>
          <w:w w:val="95"/>
          <w:kern w:val="2"/>
          <w:sz w:val="24"/>
          <w:szCs w:val="24"/>
          <w:lang w:val="en-US"/>
        </w:rPr>
        <w:t>/</w:t>
      </w:r>
      <w:r>
        <w:rPr>
          <w:rFonts w:ascii="Times New Roman" w:eastAsia="仿宋" w:hAnsi="Times New Roman" w:cs="Times New Roman"/>
          <w:spacing w:val="6"/>
          <w:w w:val="95"/>
          <w:kern w:val="2"/>
          <w:sz w:val="24"/>
          <w:szCs w:val="24"/>
          <w:lang w:val="en-US"/>
        </w:rPr>
        <w:t>高级）和</w:t>
      </w:r>
      <w:r w:rsidR="00E74E5E" w:rsidRPr="00E74E5E">
        <w:rPr>
          <w:rFonts w:ascii="Times New Roman" w:eastAsia="仿宋" w:hAnsi="Times New Roman" w:cs="Times New Roman"/>
          <w:spacing w:val="6"/>
          <w:w w:val="95"/>
          <w:kern w:val="2"/>
          <w:sz w:val="24"/>
          <w:szCs w:val="24"/>
          <w:lang w:val="en-US"/>
        </w:rPr>
        <w:t>数控设备维护与维修职业技能等级证书</w:t>
      </w:r>
      <w:r w:rsidR="00E74E5E" w:rsidRPr="00E74E5E">
        <w:rPr>
          <w:rFonts w:ascii="Times New Roman" w:eastAsia="仿宋" w:hAnsi="Times New Roman" w:cs="Times New Roman" w:hint="eastAsia"/>
          <w:spacing w:val="6"/>
          <w:w w:val="95"/>
          <w:kern w:val="2"/>
          <w:sz w:val="24"/>
          <w:szCs w:val="24"/>
          <w:lang w:val="en-US"/>
        </w:rPr>
        <w:t>（中级）</w:t>
      </w:r>
      <w:r>
        <w:rPr>
          <w:rFonts w:ascii="Times New Roman" w:eastAsia="仿宋" w:hAnsi="Times New Roman" w:cs="Times New Roman"/>
          <w:spacing w:val="6"/>
          <w:w w:val="95"/>
          <w:kern w:val="2"/>
          <w:sz w:val="24"/>
          <w:szCs w:val="24"/>
          <w:lang w:val="en-US"/>
        </w:rPr>
        <w:t>，实现</w:t>
      </w:r>
      <w:r>
        <w:rPr>
          <w:rFonts w:ascii="Times New Roman" w:eastAsia="仿宋" w:hAnsi="Times New Roman" w:cs="Times New Roman"/>
          <w:b/>
          <w:bCs/>
          <w:spacing w:val="6"/>
          <w:w w:val="95"/>
          <w:kern w:val="2"/>
          <w:sz w:val="24"/>
          <w:szCs w:val="24"/>
          <w:lang w:val="en-US"/>
        </w:rPr>
        <w:t>“</w:t>
      </w:r>
      <w:r>
        <w:rPr>
          <w:rFonts w:ascii="Times New Roman" w:eastAsia="仿宋" w:hAnsi="Times New Roman" w:cs="Times New Roman"/>
          <w:b/>
          <w:bCs/>
          <w:spacing w:val="6"/>
          <w:w w:val="95"/>
          <w:kern w:val="2"/>
          <w:sz w:val="24"/>
          <w:szCs w:val="24"/>
          <w:lang w:val="en-US"/>
        </w:rPr>
        <w:t>岗课赛证</w:t>
      </w:r>
      <w:r>
        <w:rPr>
          <w:rFonts w:ascii="Times New Roman" w:eastAsia="仿宋" w:hAnsi="Times New Roman" w:cs="Times New Roman"/>
          <w:b/>
          <w:bCs/>
          <w:spacing w:val="6"/>
          <w:w w:val="95"/>
          <w:kern w:val="2"/>
          <w:sz w:val="24"/>
          <w:szCs w:val="24"/>
          <w:lang w:val="en-US"/>
        </w:rPr>
        <w:t>”</w:t>
      </w:r>
      <w:r>
        <w:rPr>
          <w:rFonts w:ascii="Times New Roman" w:eastAsia="仿宋" w:hAnsi="Times New Roman" w:cs="Times New Roman"/>
          <w:spacing w:val="6"/>
          <w:w w:val="95"/>
          <w:kern w:val="2"/>
          <w:sz w:val="24"/>
          <w:szCs w:val="24"/>
          <w:lang w:val="en-US"/>
        </w:rPr>
        <w:t>综合育人，不断提高学生胜任本专业典型工作岗位的适应性。</w:t>
      </w:r>
    </w:p>
    <w:p w14:paraId="337F26C9" w14:textId="20C0625C" w:rsidR="00877DE5" w:rsidRDefault="00877DE5" w:rsidP="00877DE5">
      <w:pPr>
        <w:widowControl/>
        <w:spacing w:line="360" w:lineRule="auto"/>
        <w:ind w:firstLineChars="200" w:firstLine="466"/>
        <w:rPr>
          <w:rFonts w:eastAsia="仿宋"/>
          <w:spacing w:val="6"/>
          <w:w w:val="95"/>
        </w:rPr>
      </w:pPr>
      <w:r>
        <w:rPr>
          <w:rFonts w:ascii="Times New Roman" w:eastAsia="仿宋" w:hAnsi="Times New Roman" w:cs="Times New Roman"/>
          <w:spacing w:val="6"/>
          <w:w w:val="95"/>
          <w:kern w:val="2"/>
          <w:sz w:val="24"/>
          <w:szCs w:val="24"/>
          <w:lang w:val="en-US"/>
        </w:rPr>
        <w:t>本专业具体考核内容包括专业基础技能、专业核心技能和</w:t>
      </w:r>
      <w:bookmarkStart w:id="10" w:name="OLE_LINK7"/>
      <w:r>
        <w:rPr>
          <w:rFonts w:ascii="Times New Roman" w:eastAsia="仿宋" w:hAnsi="Times New Roman" w:cs="Times New Roman"/>
          <w:spacing w:val="6"/>
          <w:w w:val="95"/>
          <w:kern w:val="2"/>
          <w:sz w:val="24"/>
          <w:szCs w:val="24"/>
          <w:lang w:val="en-US"/>
        </w:rPr>
        <w:t>专业拓展</w:t>
      </w:r>
      <w:bookmarkEnd w:id="10"/>
      <w:r>
        <w:rPr>
          <w:rFonts w:ascii="Times New Roman" w:eastAsia="仿宋" w:hAnsi="Times New Roman" w:cs="Times New Roman"/>
          <w:spacing w:val="6"/>
          <w:w w:val="95"/>
          <w:kern w:val="2"/>
          <w:sz w:val="24"/>
          <w:szCs w:val="24"/>
          <w:lang w:val="en-US"/>
        </w:rPr>
        <w:t>技能三个模块，共</w:t>
      </w:r>
      <w:r>
        <w:rPr>
          <w:rFonts w:ascii="Times New Roman" w:eastAsia="仿宋" w:hAnsi="Times New Roman" w:cs="Times New Roman"/>
          <w:spacing w:val="6"/>
          <w:w w:val="95"/>
          <w:kern w:val="2"/>
          <w:sz w:val="24"/>
          <w:szCs w:val="24"/>
          <w:lang w:val="en-US"/>
        </w:rPr>
        <w:t>50</w:t>
      </w:r>
      <w:r>
        <w:rPr>
          <w:rFonts w:ascii="Times New Roman" w:eastAsia="仿宋" w:hAnsi="Times New Roman" w:cs="Times New Roman"/>
          <w:spacing w:val="6"/>
          <w:w w:val="95"/>
          <w:kern w:val="2"/>
          <w:sz w:val="24"/>
          <w:szCs w:val="24"/>
          <w:lang w:val="en-US"/>
        </w:rPr>
        <w:t>题，其中</w:t>
      </w:r>
      <w:bookmarkStart w:id="11" w:name="OLE_LINK6"/>
      <w:r>
        <w:rPr>
          <w:rFonts w:ascii="Times New Roman" w:eastAsia="仿宋" w:hAnsi="Times New Roman" w:cs="Times New Roman"/>
          <w:spacing w:val="6"/>
          <w:w w:val="95"/>
          <w:kern w:val="2"/>
          <w:sz w:val="24"/>
          <w:szCs w:val="24"/>
          <w:lang w:val="en-US"/>
        </w:rPr>
        <w:t>专业基础技能</w:t>
      </w:r>
      <w:bookmarkEnd w:id="11"/>
      <w:r>
        <w:rPr>
          <w:rFonts w:ascii="Times New Roman" w:eastAsia="仿宋" w:hAnsi="Times New Roman" w:cs="Times New Roman"/>
          <w:spacing w:val="6"/>
          <w:w w:val="95"/>
          <w:kern w:val="2"/>
          <w:sz w:val="24"/>
          <w:szCs w:val="24"/>
          <w:lang w:val="en-US"/>
        </w:rPr>
        <w:t>模块包含</w:t>
      </w:r>
      <w:r w:rsidR="00D061BB" w:rsidRPr="008D5B71">
        <w:rPr>
          <w:rFonts w:ascii="仿宋_GB2312" w:eastAsia="仿宋_GB2312" w:hAnsi="Times New Roman" w:cs="Times New Roman" w:hint="eastAsia"/>
          <w:kern w:val="2"/>
          <w:sz w:val="24"/>
          <w:szCs w:val="24"/>
        </w:rPr>
        <w:t>车削编程与仿真加工</w:t>
      </w:r>
      <w:r w:rsidR="00D061BB">
        <w:rPr>
          <w:rFonts w:ascii="仿宋_GB2312" w:eastAsia="仿宋_GB2312" w:hAnsi="Times New Roman" w:cs="Times New Roman" w:hint="eastAsia"/>
          <w:kern w:val="2"/>
          <w:sz w:val="24"/>
          <w:szCs w:val="24"/>
        </w:rPr>
        <w:t>和</w:t>
      </w:r>
      <w:r w:rsidR="00D061BB" w:rsidRPr="008D5B71">
        <w:rPr>
          <w:rFonts w:ascii="仿宋_GB2312" w:eastAsia="仿宋_GB2312" w:hAnsi="Times New Roman" w:cs="Times New Roman" w:hint="eastAsia"/>
          <w:kern w:val="2"/>
          <w:sz w:val="24"/>
          <w:szCs w:val="24"/>
        </w:rPr>
        <w:t>铣削编程与仿真加工</w:t>
      </w:r>
      <w:r>
        <w:rPr>
          <w:rFonts w:ascii="Times New Roman" w:eastAsia="仿宋" w:hAnsi="Times New Roman" w:cs="Times New Roman"/>
          <w:spacing w:val="6"/>
          <w:w w:val="95"/>
          <w:kern w:val="2"/>
          <w:sz w:val="24"/>
          <w:szCs w:val="24"/>
          <w:lang w:val="en-US"/>
        </w:rPr>
        <w:t>两个项目，共</w:t>
      </w:r>
      <w:r>
        <w:rPr>
          <w:rFonts w:ascii="Times New Roman" w:eastAsia="仿宋" w:hAnsi="Times New Roman" w:cs="Times New Roman"/>
          <w:spacing w:val="6"/>
          <w:w w:val="95"/>
          <w:kern w:val="2"/>
          <w:sz w:val="24"/>
          <w:szCs w:val="24"/>
          <w:lang w:val="en-US"/>
        </w:rPr>
        <w:t>15</w:t>
      </w:r>
      <w:r>
        <w:rPr>
          <w:rFonts w:ascii="Times New Roman" w:eastAsia="仿宋" w:hAnsi="Times New Roman" w:cs="Times New Roman"/>
          <w:spacing w:val="6"/>
          <w:w w:val="95"/>
          <w:kern w:val="2"/>
          <w:sz w:val="24"/>
          <w:szCs w:val="24"/>
          <w:lang w:val="en-US"/>
        </w:rPr>
        <w:t>道题，占比</w:t>
      </w:r>
      <w:r>
        <w:rPr>
          <w:rFonts w:ascii="Times New Roman" w:eastAsia="仿宋" w:hAnsi="Times New Roman" w:cs="Times New Roman"/>
          <w:spacing w:val="6"/>
          <w:w w:val="95"/>
          <w:kern w:val="2"/>
          <w:sz w:val="24"/>
          <w:szCs w:val="24"/>
          <w:lang w:val="en-US"/>
        </w:rPr>
        <w:t>30%</w:t>
      </w:r>
      <w:r>
        <w:rPr>
          <w:rFonts w:ascii="Times New Roman" w:eastAsia="仿宋" w:hAnsi="Times New Roman" w:cs="Times New Roman"/>
          <w:spacing w:val="6"/>
          <w:w w:val="95"/>
          <w:kern w:val="2"/>
          <w:sz w:val="24"/>
          <w:szCs w:val="24"/>
          <w:lang w:val="en-US"/>
        </w:rPr>
        <w:t>，专业核心技能模块包括</w:t>
      </w:r>
      <w:r w:rsidR="00D061BB">
        <w:rPr>
          <w:rFonts w:ascii="仿宋_GB2312" w:eastAsia="仿宋_GB2312" w:hAnsi="Times New Roman" w:cs="Times New Roman" w:hint="eastAsia"/>
          <w:kern w:val="2"/>
          <w:sz w:val="24"/>
          <w:szCs w:val="24"/>
        </w:rPr>
        <w:t>数控车</w:t>
      </w:r>
      <w:r w:rsidR="00D061BB" w:rsidRPr="008D5B71">
        <w:rPr>
          <w:rFonts w:ascii="仿宋_GB2312" w:eastAsia="仿宋_GB2312" w:hAnsi="Times New Roman" w:cs="Times New Roman" w:hint="eastAsia"/>
          <w:kern w:val="2"/>
          <w:sz w:val="24"/>
          <w:szCs w:val="24"/>
        </w:rPr>
        <w:t>加工</w:t>
      </w:r>
      <w:r w:rsidR="00D061BB" w:rsidRPr="008D5B71">
        <w:rPr>
          <w:rFonts w:ascii="仿宋_GB2312" w:eastAsia="仿宋_GB2312" w:hAnsi="Times New Roman" w:cs="Times New Roman"/>
          <w:kern w:val="2"/>
          <w:sz w:val="24"/>
          <w:szCs w:val="24"/>
        </w:rPr>
        <w:t>、</w:t>
      </w:r>
      <w:r w:rsidR="00D061BB">
        <w:rPr>
          <w:rFonts w:ascii="仿宋_GB2312" w:eastAsia="仿宋_GB2312" w:hAnsi="Times New Roman" w:cs="Times New Roman" w:hint="eastAsia"/>
          <w:kern w:val="2"/>
          <w:sz w:val="24"/>
          <w:szCs w:val="24"/>
        </w:rPr>
        <w:t>数控</w:t>
      </w:r>
      <w:proofErr w:type="gramStart"/>
      <w:r w:rsidR="00D061BB">
        <w:rPr>
          <w:rFonts w:ascii="仿宋_GB2312" w:eastAsia="仿宋_GB2312" w:hAnsi="Times New Roman" w:cs="Times New Roman" w:hint="eastAsia"/>
          <w:kern w:val="2"/>
          <w:sz w:val="24"/>
          <w:szCs w:val="24"/>
        </w:rPr>
        <w:t>铣</w:t>
      </w:r>
      <w:proofErr w:type="gramEnd"/>
      <w:r w:rsidR="00D061BB" w:rsidRPr="008D5B71">
        <w:rPr>
          <w:rFonts w:ascii="仿宋_GB2312" w:eastAsia="仿宋_GB2312" w:hAnsi="Times New Roman" w:cs="Times New Roman" w:hint="eastAsia"/>
          <w:kern w:val="2"/>
          <w:sz w:val="24"/>
          <w:szCs w:val="24"/>
        </w:rPr>
        <w:t>加工</w:t>
      </w:r>
      <w:r w:rsidR="00D061BB" w:rsidRPr="008D5B71">
        <w:rPr>
          <w:rFonts w:ascii="仿宋_GB2312" w:eastAsia="仿宋_GB2312" w:hAnsi="Times New Roman" w:cs="Times New Roman"/>
          <w:kern w:val="2"/>
          <w:sz w:val="24"/>
          <w:szCs w:val="24"/>
        </w:rPr>
        <w:t>、</w:t>
      </w:r>
      <w:r w:rsidR="00C76378">
        <w:rPr>
          <w:rFonts w:ascii="仿宋_GB2312" w:eastAsia="仿宋_GB2312" w:hAnsi="Times New Roman" w:cs="Times New Roman"/>
          <w:kern w:val="2"/>
          <w:sz w:val="24"/>
          <w:szCs w:val="24"/>
        </w:rPr>
        <w:t>计算机辅助造型与自动编程</w:t>
      </w:r>
      <w:r w:rsidR="00D061BB">
        <w:rPr>
          <w:rFonts w:ascii="仿宋_GB2312" w:eastAsia="仿宋_GB2312" w:hAnsi="Times New Roman" w:cs="Times New Roman" w:hint="eastAsia"/>
          <w:kern w:val="2"/>
          <w:sz w:val="24"/>
          <w:szCs w:val="24"/>
        </w:rPr>
        <w:t>、</w:t>
      </w:r>
      <w:r w:rsidR="00D061BB" w:rsidRPr="002F494F">
        <w:rPr>
          <w:rFonts w:ascii="仿宋_GB2312" w:eastAsia="仿宋_GB2312" w:hAnsi="Times New Roman" w:cs="Times New Roman"/>
          <w:kern w:val="2"/>
          <w:sz w:val="24"/>
          <w:szCs w:val="24"/>
        </w:rPr>
        <w:t>多轴数控编</w:t>
      </w:r>
      <w:r w:rsidR="00D061BB">
        <w:rPr>
          <w:rFonts w:ascii="仿宋_GB2312" w:eastAsia="仿宋_GB2312" w:hAnsi="Times New Roman" w:cs="Times New Roman" w:hint="eastAsia"/>
          <w:kern w:val="2"/>
          <w:sz w:val="24"/>
          <w:szCs w:val="24"/>
        </w:rPr>
        <w:t>程</w:t>
      </w:r>
      <w:r w:rsidR="00D061BB">
        <w:rPr>
          <w:rFonts w:ascii="Times New Roman" w:eastAsia="仿宋" w:hAnsi="Times New Roman" w:cs="Times New Roman" w:hint="eastAsia"/>
          <w:spacing w:val="6"/>
          <w:w w:val="95"/>
          <w:kern w:val="2"/>
          <w:sz w:val="24"/>
          <w:szCs w:val="24"/>
          <w:lang w:val="en-US"/>
        </w:rPr>
        <w:t>四</w:t>
      </w:r>
      <w:r>
        <w:rPr>
          <w:rFonts w:ascii="Times New Roman" w:eastAsia="仿宋" w:hAnsi="Times New Roman" w:cs="Times New Roman"/>
          <w:spacing w:val="6"/>
          <w:w w:val="95"/>
          <w:kern w:val="2"/>
          <w:sz w:val="24"/>
          <w:szCs w:val="24"/>
          <w:lang w:val="en-US"/>
        </w:rPr>
        <w:t>个项目，共</w:t>
      </w:r>
      <w:r>
        <w:rPr>
          <w:rFonts w:ascii="Times New Roman" w:eastAsia="仿宋" w:hAnsi="Times New Roman" w:cs="Times New Roman"/>
          <w:spacing w:val="6"/>
          <w:w w:val="95"/>
          <w:kern w:val="2"/>
          <w:sz w:val="24"/>
          <w:szCs w:val="24"/>
          <w:lang w:val="en-US"/>
        </w:rPr>
        <w:t>30</w:t>
      </w:r>
      <w:r>
        <w:rPr>
          <w:rFonts w:ascii="Times New Roman" w:eastAsia="仿宋" w:hAnsi="Times New Roman" w:cs="Times New Roman"/>
          <w:spacing w:val="6"/>
          <w:w w:val="95"/>
          <w:kern w:val="2"/>
          <w:sz w:val="24"/>
          <w:szCs w:val="24"/>
          <w:lang w:val="en-US"/>
        </w:rPr>
        <w:t>道题，占比</w:t>
      </w:r>
      <w:r>
        <w:rPr>
          <w:rFonts w:ascii="Times New Roman" w:eastAsia="仿宋" w:hAnsi="Times New Roman" w:cs="Times New Roman"/>
          <w:spacing w:val="6"/>
          <w:w w:val="95"/>
          <w:kern w:val="2"/>
          <w:sz w:val="24"/>
          <w:szCs w:val="24"/>
          <w:lang w:val="en-US"/>
        </w:rPr>
        <w:t>60%</w:t>
      </w:r>
      <w:r>
        <w:rPr>
          <w:rFonts w:ascii="Times New Roman" w:eastAsia="仿宋" w:hAnsi="Times New Roman" w:cs="Times New Roman"/>
          <w:spacing w:val="6"/>
          <w:w w:val="95"/>
          <w:kern w:val="2"/>
          <w:sz w:val="24"/>
          <w:szCs w:val="24"/>
          <w:lang w:val="en-US"/>
        </w:rPr>
        <w:t>，专业拓展技能模块包括产品数字化设计与</w:t>
      </w:r>
      <w:r>
        <w:rPr>
          <w:rFonts w:ascii="Times New Roman" w:eastAsia="仿宋" w:hAnsi="Times New Roman" w:cs="Times New Roman"/>
          <w:spacing w:val="6"/>
          <w:w w:val="95"/>
          <w:kern w:val="2"/>
          <w:sz w:val="24"/>
          <w:szCs w:val="24"/>
          <w:lang w:val="en-US"/>
        </w:rPr>
        <w:t>3D</w:t>
      </w:r>
      <w:r>
        <w:rPr>
          <w:rFonts w:ascii="Times New Roman" w:eastAsia="仿宋" w:hAnsi="Times New Roman" w:cs="Times New Roman"/>
          <w:spacing w:val="6"/>
          <w:w w:val="95"/>
          <w:kern w:val="2"/>
          <w:sz w:val="24"/>
          <w:szCs w:val="24"/>
          <w:lang w:val="en-US"/>
        </w:rPr>
        <w:t>打印一个项目，共</w:t>
      </w:r>
      <w:r>
        <w:rPr>
          <w:rFonts w:ascii="Times New Roman" w:eastAsia="仿宋" w:hAnsi="Times New Roman" w:cs="Times New Roman"/>
          <w:spacing w:val="6"/>
          <w:w w:val="95"/>
          <w:kern w:val="2"/>
          <w:sz w:val="24"/>
          <w:szCs w:val="24"/>
          <w:lang w:val="en-US"/>
        </w:rPr>
        <w:t>5</w:t>
      </w:r>
      <w:r>
        <w:rPr>
          <w:rFonts w:ascii="Times New Roman" w:eastAsia="仿宋" w:hAnsi="Times New Roman" w:cs="Times New Roman"/>
          <w:spacing w:val="6"/>
          <w:w w:val="95"/>
          <w:kern w:val="2"/>
          <w:sz w:val="24"/>
          <w:szCs w:val="24"/>
          <w:lang w:val="en-US"/>
        </w:rPr>
        <w:t>道题，占比</w:t>
      </w:r>
      <w:r>
        <w:rPr>
          <w:rFonts w:ascii="Times New Roman" w:eastAsia="仿宋" w:hAnsi="Times New Roman" w:cs="Times New Roman"/>
          <w:spacing w:val="6"/>
          <w:w w:val="95"/>
          <w:kern w:val="2"/>
          <w:sz w:val="24"/>
          <w:szCs w:val="24"/>
          <w:lang w:val="en-US"/>
        </w:rPr>
        <w:t>10%</w:t>
      </w:r>
      <w:r>
        <w:rPr>
          <w:rFonts w:ascii="Times New Roman" w:eastAsia="仿宋" w:hAnsi="Times New Roman" w:cs="Times New Roman"/>
          <w:spacing w:val="6"/>
          <w:w w:val="95"/>
          <w:kern w:val="2"/>
          <w:sz w:val="24"/>
          <w:szCs w:val="24"/>
          <w:lang w:val="en-US"/>
        </w:rPr>
        <w:t>，题库根据行业产业新要</w:t>
      </w:r>
      <w:r>
        <w:rPr>
          <w:rFonts w:ascii="Times New Roman" w:eastAsia="仿宋" w:hAnsi="Times New Roman" w:cs="Times New Roman"/>
          <w:spacing w:val="6"/>
          <w:w w:val="95"/>
          <w:kern w:val="2"/>
          <w:sz w:val="24"/>
          <w:szCs w:val="24"/>
          <w:lang w:val="en-US"/>
        </w:rPr>
        <w:lastRenderedPageBreak/>
        <w:t>求、新变化或学校实际，及时动态更新，本年度更新率为</w:t>
      </w:r>
      <w:r w:rsidR="00B350B6">
        <w:rPr>
          <w:rFonts w:ascii="Times New Roman" w:eastAsia="仿宋" w:hAnsi="Times New Roman" w:cs="Times New Roman" w:hint="eastAsia"/>
          <w:spacing w:val="6"/>
          <w:w w:val="95"/>
          <w:kern w:val="2"/>
          <w:sz w:val="24"/>
          <w:szCs w:val="24"/>
          <w:lang w:val="en-US"/>
        </w:rPr>
        <w:t>46</w:t>
      </w:r>
      <w:r>
        <w:rPr>
          <w:rFonts w:ascii="Times New Roman" w:eastAsia="仿宋" w:hAnsi="Times New Roman" w:cs="Times New Roman"/>
          <w:spacing w:val="6"/>
          <w:w w:val="95"/>
          <w:kern w:val="2"/>
          <w:sz w:val="24"/>
          <w:szCs w:val="24"/>
          <w:lang w:val="en-US"/>
        </w:rPr>
        <w:t>%</w:t>
      </w:r>
      <w:r>
        <w:rPr>
          <w:rFonts w:ascii="Times New Roman" w:eastAsia="仿宋" w:hAnsi="Times New Roman" w:cs="Times New Roman"/>
          <w:spacing w:val="6"/>
          <w:w w:val="95"/>
          <w:kern w:val="2"/>
          <w:sz w:val="24"/>
          <w:szCs w:val="24"/>
          <w:lang w:val="en-US"/>
        </w:rPr>
        <w:t>，考核场地布置符合国家专业教学</w:t>
      </w:r>
      <w:r w:rsidR="00B30834">
        <w:rPr>
          <w:rFonts w:ascii="仿宋_GB2312" w:eastAsia="仿宋_GB2312" w:hint="eastAsia"/>
          <w:noProof/>
          <w:kern w:val="2"/>
          <w:sz w:val="24"/>
          <w:szCs w:val="24"/>
          <w:lang w:val="en-US" w:bidi="ar-SA"/>
        </w:rPr>
        <w:drawing>
          <wp:anchor distT="0" distB="0" distL="114300" distR="114300" simplePos="0" relativeHeight="251659264" behindDoc="0" locked="0" layoutInCell="1" allowOverlap="1" wp14:anchorId="5532906F" wp14:editId="7A1825D0">
            <wp:simplePos x="0" y="0"/>
            <wp:positionH relativeFrom="page">
              <wp:posOffset>1028700</wp:posOffset>
            </wp:positionH>
            <wp:positionV relativeFrom="paragraph">
              <wp:posOffset>594995</wp:posOffset>
            </wp:positionV>
            <wp:extent cx="5676900" cy="2936875"/>
            <wp:effectExtent l="57150" t="19050" r="76200" b="111125"/>
            <wp:wrapNone/>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Pr>
          <w:rFonts w:ascii="Times New Roman" w:eastAsia="仿宋" w:hAnsi="Times New Roman" w:cs="Times New Roman"/>
          <w:spacing w:val="6"/>
          <w:w w:val="95"/>
          <w:kern w:val="2"/>
          <w:sz w:val="24"/>
          <w:szCs w:val="24"/>
          <w:lang w:val="en-US"/>
        </w:rPr>
        <w:t>标准。具体考核内容如图</w:t>
      </w:r>
      <w:r>
        <w:rPr>
          <w:rFonts w:ascii="Times New Roman" w:eastAsia="仿宋" w:hAnsi="Times New Roman" w:cs="Times New Roman"/>
          <w:spacing w:val="6"/>
          <w:w w:val="95"/>
          <w:kern w:val="2"/>
          <w:sz w:val="24"/>
          <w:szCs w:val="24"/>
          <w:lang w:val="en-US"/>
        </w:rPr>
        <w:t>1</w:t>
      </w:r>
      <w:r>
        <w:rPr>
          <w:rFonts w:ascii="Times New Roman" w:eastAsia="仿宋" w:hAnsi="Times New Roman" w:cs="Times New Roman"/>
          <w:spacing w:val="6"/>
          <w:w w:val="95"/>
          <w:kern w:val="2"/>
          <w:sz w:val="24"/>
          <w:szCs w:val="24"/>
          <w:lang w:val="en-US"/>
        </w:rPr>
        <w:t>所示：</w:t>
      </w:r>
      <w:bookmarkStart w:id="12" w:name="_GoBack"/>
      <w:bookmarkEnd w:id="12"/>
    </w:p>
    <w:p w14:paraId="28411F41" w14:textId="6C05A7BD" w:rsidR="002C1C1B" w:rsidRDefault="002C1C1B" w:rsidP="001D36EB">
      <w:pPr>
        <w:snapToGrid w:val="0"/>
        <w:spacing w:line="360" w:lineRule="auto"/>
        <w:jc w:val="both"/>
        <w:rPr>
          <w:rFonts w:ascii="仿宋_GB2312" w:eastAsia="仿宋_GB2312"/>
          <w:kern w:val="2"/>
          <w:sz w:val="24"/>
          <w:szCs w:val="24"/>
        </w:rPr>
      </w:pPr>
      <w:bookmarkStart w:id="13" w:name="_Toc12631"/>
    </w:p>
    <w:p w14:paraId="2F4B2F42" w14:textId="444F87A3" w:rsidR="002C1C1B" w:rsidRDefault="002C1C1B" w:rsidP="001D36EB">
      <w:pPr>
        <w:snapToGrid w:val="0"/>
        <w:spacing w:line="360" w:lineRule="auto"/>
        <w:jc w:val="both"/>
        <w:rPr>
          <w:rFonts w:ascii="仿宋_GB2312" w:eastAsia="仿宋_GB2312"/>
          <w:kern w:val="2"/>
          <w:sz w:val="24"/>
          <w:szCs w:val="24"/>
        </w:rPr>
      </w:pPr>
    </w:p>
    <w:p w14:paraId="5EC5EC72" w14:textId="27FBF56E" w:rsidR="008548AA" w:rsidRDefault="008548AA" w:rsidP="001D36EB">
      <w:pPr>
        <w:snapToGrid w:val="0"/>
        <w:spacing w:line="360" w:lineRule="auto"/>
        <w:jc w:val="both"/>
        <w:rPr>
          <w:rFonts w:ascii="仿宋_GB2312" w:eastAsia="仿宋_GB2312"/>
          <w:kern w:val="2"/>
          <w:sz w:val="24"/>
          <w:szCs w:val="24"/>
        </w:rPr>
      </w:pPr>
    </w:p>
    <w:p w14:paraId="08033430" w14:textId="4D4C5800" w:rsidR="008548AA" w:rsidRDefault="008548AA" w:rsidP="001D36EB">
      <w:pPr>
        <w:snapToGrid w:val="0"/>
        <w:spacing w:line="360" w:lineRule="auto"/>
        <w:jc w:val="both"/>
        <w:rPr>
          <w:rFonts w:ascii="仿宋_GB2312" w:eastAsia="仿宋_GB2312"/>
          <w:kern w:val="2"/>
          <w:sz w:val="24"/>
          <w:szCs w:val="24"/>
        </w:rPr>
      </w:pPr>
    </w:p>
    <w:p w14:paraId="04D8DA76" w14:textId="55D6541E" w:rsidR="008548AA" w:rsidRDefault="008548AA" w:rsidP="001D36EB">
      <w:pPr>
        <w:snapToGrid w:val="0"/>
        <w:spacing w:line="360" w:lineRule="auto"/>
        <w:jc w:val="both"/>
        <w:rPr>
          <w:rFonts w:ascii="仿宋_GB2312" w:eastAsia="仿宋_GB2312"/>
          <w:kern w:val="2"/>
          <w:sz w:val="24"/>
          <w:szCs w:val="24"/>
        </w:rPr>
      </w:pPr>
    </w:p>
    <w:p w14:paraId="1A65DFAA" w14:textId="5142424A" w:rsidR="008548AA" w:rsidRDefault="008548AA" w:rsidP="001D36EB">
      <w:pPr>
        <w:snapToGrid w:val="0"/>
        <w:spacing w:line="360" w:lineRule="auto"/>
        <w:jc w:val="both"/>
        <w:rPr>
          <w:rFonts w:ascii="仿宋_GB2312" w:eastAsia="仿宋_GB2312"/>
          <w:kern w:val="2"/>
          <w:sz w:val="24"/>
          <w:szCs w:val="24"/>
        </w:rPr>
      </w:pPr>
    </w:p>
    <w:p w14:paraId="75F6004C" w14:textId="1BB6536E" w:rsidR="008548AA" w:rsidRDefault="008548AA" w:rsidP="001D36EB">
      <w:pPr>
        <w:snapToGrid w:val="0"/>
        <w:spacing w:line="360" w:lineRule="auto"/>
        <w:jc w:val="both"/>
        <w:rPr>
          <w:rFonts w:ascii="仿宋_GB2312" w:eastAsia="仿宋_GB2312"/>
          <w:kern w:val="2"/>
          <w:sz w:val="24"/>
          <w:szCs w:val="24"/>
        </w:rPr>
      </w:pPr>
    </w:p>
    <w:p w14:paraId="3CAB5CA8" w14:textId="711B6C9D" w:rsidR="008548AA" w:rsidRDefault="008548AA" w:rsidP="001D36EB">
      <w:pPr>
        <w:snapToGrid w:val="0"/>
        <w:spacing w:line="360" w:lineRule="auto"/>
        <w:jc w:val="both"/>
        <w:rPr>
          <w:rFonts w:ascii="仿宋_GB2312" w:eastAsia="仿宋_GB2312"/>
          <w:kern w:val="2"/>
          <w:sz w:val="24"/>
          <w:szCs w:val="24"/>
        </w:rPr>
      </w:pPr>
    </w:p>
    <w:p w14:paraId="4422C3C3" w14:textId="0E4CB8FF" w:rsidR="008548AA" w:rsidRDefault="008548AA" w:rsidP="001D36EB">
      <w:pPr>
        <w:snapToGrid w:val="0"/>
        <w:spacing w:line="360" w:lineRule="auto"/>
        <w:jc w:val="both"/>
        <w:rPr>
          <w:rFonts w:ascii="仿宋_GB2312" w:eastAsia="仿宋_GB2312"/>
          <w:kern w:val="2"/>
          <w:sz w:val="24"/>
          <w:szCs w:val="24"/>
        </w:rPr>
      </w:pPr>
    </w:p>
    <w:p w14:paraId="3061C27D" w14:textId="573EA63A" w:rsidR="008548AA" w:rsidRDefault="008548AA" w:rsidP="001D36EB">
      <w:pPr>
        <w:snapToGrid w:val="0"/>
        <w:spacing w:line="360" w:lineRule="auto"/>
        <w:jc w:val="both"/>
        <w:rPr>
          <w:rFonts w:ascii="仿宋_GB2312" w:eastAsia="仿宋_GB2312"/>
          <w:kern w:val="2"/>
          <w:sz w:val="24"/>
          <w:szCs w:val="24"/>
        </w:rPr>
      </w:pPr>
    </w:p>
    <w:p w14:paraId="197BF05D" w14:textId="2A47DA28" w:rsidR="007C4C3F" w:rsidRPr="007C4C3F" w:rsidRDefault="007C4C3F" w:rsidP="007C4C3F">
      <w:pPr>
        <w:snapToGrid w:val="0"/>
        <w:spacing w:line="360" w:lineRule="auto"/>
        <w:jc w:val="center"/>
        <w:rPr>
          <w:rFonts w:ascii="仿宋_GB2312" w:eastAsia="仿宋_GB2312"/>
          <w:b/>
          <w:kern w:val="2"/>
          <w:sz w:val="24"/>
          <w:szCs w:val="24"/>
        </w:rPr>
      </w:pPr>
      <w:r w:rsidRPr="007C4C3F">
        <w:rPr>
          <w:b/>
        </w:rPr>
        <w:t>图1 数控技术专业技能考核内容</w:t>
      </w:r>
    </w:p>
    <w:p w14:paraId="27A6EA9B" w14:textId="3DFE7DAD" w:rsidR="00DB4477" w:rsidRPr="008D5B71" w:rsidRDefault="00096E59" w:rsidP="0042708F">
      <w:pPr>
        <w:pStyle w:val="ab"/>
        <w:ind w:firstLine="480"/>
      </w:pPr>
      <w:bookmarkStart w:id="14" w:name="_Toc212023546"/>
      <w:bookmarkEnd w:id="13"/>
      <w:r>
        <w:rPr>
          <w:rFonts w:hint="eastAsia"/>
        </w:rPr>
        <w:t>模块</w:t>
      </w:r>
      <w:proofErr w:type="gramStart"/>
      <w:r>
        <w:rPr>
          <w:rFonts w:hint="eastAsia"/>
        </w:rPr>
        <w:t>一</w:t>
      </w:r>
      <w:proofErr w:type="gramEnd"/>
      <w:r>
        <w:rPr>
          <w:rFonts w:hint="eastAsia"/>
        </w:rPr>
        <w:t xml:space="preserve"> </w:t>
      </w:r>
      <w:r>
        <w:t xml:space="preserve"> </w:t>
      </w:r>
      <w:r w:rsidR="00E74E5E">
        <w:rPr>
          <w:rFonts w:hint="eastAsia"/>
        </w:rPr>
        <w:t>专业基础技能</w:t>
      </w:r>
      <w:bookmarkEnd w:id="14"/>
    </w:p>
    <w:p w14:paraId="4982FB66" w14:textId="27BC8BFF" w:rsidR="00DB4477" w:rsidRPr="008D3F65" w:rsidRDefault="00096E59" w:rsidP="008D3F65">
      <w:pPr>
        <w:pStyle w:val="2"/>
        <w:keepNext w:val="0"/>
        <w:keepLines w:val="0"/>
        <w:spacing w:before="0" w:after="0" w:line="360" w:lineRule="auto"/>
        <w:ind w:firstLineChars="200" w:firstLine="482"/>
        <w:rPr>
          <w:rFonts w:ascii="仿宋" w:eastAsia="仿宋" w:hAnsi="仿宋" w:cs="仿宋"/>
          <w:sz w:val="24"/>
          <w:szCs w:val="24"/>
        </w:rPr>
      </w:pPr>
      <w:bookmarkStart w:id="15" w:name="_Toc212023547"/>
      <w:r>
        <w:rPr>
          <w:rFonts w:ascii="仿宋" w:eastAsia="仿宋" w:hAnsi="仿宋" w:cs="仿宋" w:hint="eastAsia"/>
          <w:sz w:val="24"/>
          <w:szCs w:val="24"/>
        </w:rPr>
        <w:t>项目</w:t>
      </w:r>
      <w:r w:rsidR="00E77024">
        <w:rPr>
          <w:rFonts w:ascii="仿宋" w:eastAsia="仿宋" w:hAnsi="仿宋" w:cs="仿宋" w:hint="eastAsia"/>
          <w:sz w:val="24"/>
          <w:szCs w:val="24"/>
        </w:rPr>
        <w:t>1</w:t>
      </w:r>
      <w:r w:rsidR="00296BDA" w:rsidRPr="008D3F65">
        <w:rPr>
          <w:rFonts w:ascii="仿宋" w:eastAsia="仿宋" w:hAnsi="仿宋" w:cs="仿宋"/>
          <w:sz w:val="24"/>
          <w:szCs w:val="24"/>
        </w:rPr>
        <w:t xml:space="preserve"> </w:t>
      </w:r>
      <w:r w:rsidR="00296BDA" w:rsidRPr="008D3F65">
        <w:rPr>
          <w:rFonts w:ascii="仿宋" w:eastAsia="仿宋" w:hAnsi="仿宋" w:cs="仿宋" w:hint="eastAsia"/>
          <w:sz w:val="24"/>
          <w:szCs w:val="24"/>
        </w:rPr>
        <w:t>车削编程与仿真加工</w:t>
      </w:r>
      <w:bookmarkEnd w:id="15"/>
    </w:p>
    <w:p w14:paraId="375C4C69" w14:textId="0D5C0F71" w:rsidR="004130E4" w:rsidRPr="008D5B71" w:rsidRDefault="004130E4" w:rsidP="006F72F0">
      <w:pPr>
        <w:pStyle w:val="2"/>
        <w:keepNext w:val="0"/>
        <w:keepLines w:val="0"/>
        <w:spacing w:before="0" w:after="0" w:line="360" w:lineRule="auto"/>
        <w:ind w:firstLineChars="200" w:firstLine="480"/>
        <w:rPr>
          <w:rFonts w:ascii="仿宋" w:eastAsia="仿宋" w:hAnsi="仿宋" w:cs="仿宋"/>
          <w:bCs/>
          <w:sz w:val="24"/>
          <w:szCs w:val="24"/>
        </w:rPr>
      </w:pPr>
      <w:bookmarkStart w:id="16" w:name="_Toc725"/>
      <w:bookmarkStart w:id="17" w:name="_Toc212023548"/>
      <w:r w:rsidRPr="008D5B71">
        <w:rPr>
          <w:rFonts w:ascii="仿宋" w:eastAsia="仿宋" w:hAnsi="仿宋" w:cs="仿宋" w:hint="eastAsia"/>
          <w:b w:val="0"/>
          <w:bCs/>
          <w:sz w:val="24"/>
          <w:szCs w:val="24"/>
        </w:rPr>
        <w:t>1.车削编程与仿真加工技能点</w:t>
      </w:r>
      <w:bookmarkEnd w:id="16"/>
      <w:bookmarkEnd w:id="17"/>
    </w:p>
    <w:p w14:paraId="40F34FA5" w14:textId="15A29806" w:rsidR="00296BDA" w:rsidRPr="008D5B71" w:rsidRDefault="0084724D" w:rsidP="006F72F0">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本</w:t>
      </w:r>
      <w:r>
        <w:rPr>
          <w:rFonts w:ascii="仿宋" w:eastAsia="仿宋" w:hAnsi="仿宋" w:cs="仿宋" w:hint="eastAsia"/>
          <w:bCs/>
          <w:sz w:val="24"/>
          <w:szCs w:val="24"/>
          <w:lang w:val="en-US" w:bidi="ar-SA"/>
        </w:rPr>
        <w:t>项目</w:t>
      </w:r>
      <w:r w:rsidR="00296BDA" w:rsidRPr="008D5B71">
        <w:rPr>
          <w:rFonts w:ascii="仿宋" w:eastAsia="仿宋" w:hAnsi="仿宋" w:cs="仿宋" w:hint="eastAsia"/>
          <w:bCs/>
          <w:sz w:val="24"/>
          <w:szCs w:val="24"/>
          <w:lang w:val="en-US" w:bidi="ar-SA"/>
        </w:rPr>
        <w:t>主要用来检验学生是否具备回转体零件的加工工艺设计和数控程序编制能力，通用夹具的选择、刀具的选择，量具的选择和使用，数控加工仿真软件的使用等基本技能。</w:t>
      </w:r>
    </w:p>
    <w:p w14:paraId="029BC57C" w14:textId="20637AE5" w:rsidR="006F72F0" w:rsidRPr="008D5B71" w:rsidRDefault="00F05E4C" w:rsidP="006F72F0">
      <w:pPr>
        <w:pStyle w:val="2"/>
        <w:keepNext w:val="0"/>
        <w:keepLines w:val="0"/>
        <w:spacing w:before="0" w:after="0" w:line="360" w:lineRule="auto"/>
        <w:ind w:firstLineChars="200" w:firstLine="480"/>
        <w:rPr>
          <w:rFonts w:ascii="仿宋" w:eastAsia="仿宋" w:hAnsi="仿宋" w:cs="仿宋"/>
          <w:b w:val="0"/>
          <w:bCs/>
          <w:sz w:val="24"/>
          <w:szCs w:val="24"/>
        </w:rPr>
      </w:pPr>
      <w:bookmarkStart w:id="18" w:name="_Toc212023549"/>
      <w:r w:rsidRPr="008D5B71">
        <w:rPr>
          <w:rFonts w:ascii="仿宋" w:eastAsia="仿宋" w:hAnsi="仿宋" w:cs="仿宋" w:hint="eastAsia"/>
          <w:b w:val="0"/>
          <w:bCs/>
          <w:sz w:val="24"/>
          <w:szCs w:val="24"/>
        </w:rPr>
        <w:t>2</w:t>
      </w:r>
      <w:r w:rsidRPr="008D5B71">
        <w:rPr>
          <w:rFonts w:ascii="仿宋" w:eastAsia="仿宋" w:hAnsi="仿宋" w:cs="仿宋"/>
          <w:b w:val="0"/>
          <w:bCs/>
          <w:sz w:val="24"/>
          <w:szCs w:val="24"/>
        </w:rPr>
        <w:t>.</w:t>
      </w:r>
      <w:r w:rsidR="006F72F0" w:rsidRPr="008D5B71">
        <w:rPr>
          <w:rFonts w:ascii="仿宋" w:eastAsia="仿宋" w:hAnsi="仿宋" w:cs="仿宋" w:hint="eastAsia"/>
          <w:b w:val="0"/>
          <w:bCs/>
          <w:sz w:val="24"/>
          <w:szCs w:val="24"/>
        </w:rPr>
        <w:t>基本要求：</w:t>
      </w:r>
      <w:bookmarkEnd w:id="18"/>
    </w:p>
    <w:p w14:paraId="2CF3CA04" w14:textId="77777777" w:rsidR="006F72F0" w:rsidRPr="008D5B71" w:rsidRDefault="006F72F0" w:rsidP="006F72F0">
      <w:pPr>
        <w:pStyle w:val="2"/>
        <w:keepNext w:val="0"/>
        <w:keepLines w:val="0"/>
        <w:spacing w:before="0" w:after="0" w:line="360" w:lineRule="auto"/>
        <w:ind w:firstLineChars="200" w:firstLine="480"/>
        <w:rPr>
          <w:rFonts w:ascii="仿宋" w:eastAsia="仿宋" w:hAnsi="仿宋" w:cs="仿宋"/>
          <w:b w:val="0"/>
          <w:bCs/>
          <w:sz w:val="24"/>
          <w:szCs w:val="24"/>
        </w:rPr>
      </w:pPr>
      <w:bookmarkStart w:id="19" w:name="_Toc212023550"/>
      <w:r w:rsidRPr="008D5B71">
        <w:rPr>
          <w:rFonts w:ascii="仿宋" w:eastAsia="仿宋" w:hAnsi="仿宋" w:cs="仿宋" w:hint="eastAsia"/>
          <w:b w:val="0"/>
          <w:bCs/>
          <w:sz w:val="24"/>
          <w:szCs w:val="24"/>
        </w:rPr>
        <w:t>（1）技能要求</w:t>
      </w:r>
      <w:bookmarkEnd w:id="19"/>
    </w:p>
    <w:p w14:paraId="514353BE" w14:textId="57C2D2AD" w:rsidR="00DB4477" w:rsidRPr="008D5B71" w:rsidRDefault="006F72F0" w:rsidP="006F72F0">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1）</w:t>
      </w:r>
      <w:r w:rsidR="00C96C67" w:rsidRPr="008D5B71">
        <w:rPr>
          <w:rFonts w:ascii="仿宋" w:eastAsia="仿宋" w:hAnsi="仿宋" w:cs="仿宋" w:hint="eastAsia"/>
          <w:bCs/>
          <w:sz w:val="24"/>
          <w:szCs w:val="24"/>
          <w:lang w:val="en-US" w:bidi="ar-SA"/>
        </w:rPr>
        <w:t>加工工艺的制定</w:t>
      </w:r>
    </w:p>
    <w:p w14:paraId="1EF081F5" w14:textId="77777777" w:rsidR="00296BDA"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能对给定的零件图进行图形分析、结构分析、加工工艺分析； 并根据零件表面形状及加工要求，选择合理的加工方法，并制定合理的零件加工工艺过程；</w:t>
      </w:r>
    </w:p>
    <w:p w14:paraId="0BB656FE" w14:textId="77777777" w:rsidR="00296BDA"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能合理分配工序内容、规划合适的加工路线；</w:t>
      </w:r>
    </w:p>
    <w:p w14:paraId="6D341095"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能正确绘制工序简图，并填写零件的加工工艺文件。</w:t>
      </w:r>
    </w:p>
    <w:p w14:paraId="016D1AD2" w14:textId="2406C898" w:rsidR="00DB4477" w:rsidRPr="008D5B71" w:rsidRDefault="00296BDA"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2</w:t>
      </w:r>
      <w:r w:rsidR="006F72F0" w:rsidRPr="008D5B71">
        <w:rPr>
          <w:rFonts w:ascii="仿宋" w:eastAsia="仿宋" w:hAnsi="仿宋" w:cs="仿宋" w:hint="eastAsia"/>
          <w:bCs/>
          <w:sz w:val="24"/>
          <w:szCs w:val="24"/>
          <w:lang w:val="en-US" w:bidi="ar-SA"/>
        </w:rPr>
        <w:t>）</w:t>
      </w:r>
      <w:r w:rsidR="00C96C67" w:rsidRPr="008D5B71">
        <w:rPr>
          <w:rFonts w:ascii="仿宋" w:eastAsia="仿宋" w:hAnsi="仿宋" w:cs="仿宋"/>
          <w:bCs/>
          <w:sz w:val="24"/>
          <w:szCs w:val="24"/>
          <w:lang w:val="en-US" w:bidi="ar-SA"/>
        </w:rPr>
        <w:t>刀、量、夹具的合理选择和使用</w:t>
      </w:r>
    </w:p>
    <w:p w14:paraId="51AA92F9"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能根据零件结构特点和加工要求选择合适的夹具并能正确对给定零件进行定位及夹紧；</w:t>
      </w:r>
    </w:p>
    <w:p w14:paraId="17D54C80"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lastRenderedPageBreak/>
        <w:t>能根据零件材料、零件结构特征、加工精度、工作效率等因素选择合适的加工刀具；</w:t>
      </w:r>
    </w:p>
    <w:p w14:paraId="6CE49AF8"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能根据机床特性、零件材料、零件结构特征、加工精度、工作效率等因素确定合理的切削用量；</w:t>
      </w:r>
    </w:p>
    <w:p w14:paraId="191A1F72"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能根据零件结构特征选择合适的测量工具。</w:t>
      </w:r>
    </w:p>
    <w:p w14:paraId="1A351BED" w14:textId="42AB2417" w:rsidR="00DB4477" w:rsidRPr="008D5B71" w:rsidRDefault="00296BDA"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3</w:t>
      </w:r>
      <w:r w:rsidR="006F72F0" w:rsidRPr="008D5B71">
        <w:rPr>
          <w:rFonts w:ascii="仿宋" w:eastAsia="仿宋" w:hAnsi="仿宋" w:cs="仿宋" w:hint="eastAsia"/>
          <w:bCs/>
          <w:sz w:val="24"/>
          <w:szCs w:val="24"/>
          <w:lang w:val="en-US" w:bidi="ar-SA"/>
        </w:rPr>
        <w:t>）</w:t>
      </w:r>
      <w:r w:rsidR="00C96C67" w:rsidRPr="008D5B71">
        <w:rPr>
          <w:rFonts w:ascii="仿宋" w:eastAsia="仿宋" w:hAnsi="仿宋" w:cs="仿宋"/>
          <w:bCs/>
          <w:sz w:val="24"/>
          <w:szCs w:val="24"/>
          <w:lang w:val="en-US" w:bidi="ar-SA"/>
        </w:rPr>
        <w:t>数控车削程序的手工编制</w:t>
      </w:r>
    </w:p>
    <w:p w14:paraId="027D1FD4"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能按照工艺文件手工编制由直线、圆弧构成的外轮廓数控车削加工程序；</w:t>
      </w:r>
    </w:p>
    <w:p w14:paraId="153ABB7F"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能按照工艺文件手工编制由直线构成的内轮廓数控车削加工程序；</w:t>
      </w:r>
    </w:p>
    <w:p w14:paraId="0937A274"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能按照工艺文件手工编制切槽数控车削加工程序；</w:t>
      </w:r>
    </w:p>
    <w:p w14:paraId="365FDFCF"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能按照工艺文件手工编制螺纹数控车削加工程序。</w:t>
      </w:r>
    </w:p>
    <w:p w14:paraId="1719CD5C" w14:textId="66DF8AFE" w:rsidR="00DB4477" w:rsidRPr="008D5B71" w:rsidRDefault="00296BDA"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4</w:t>
      </w:r>
      <w:r w:rsidR="006F72F0" w:rsidRPr="008D5B71">
        <w:rPr>
          <w:rFonts w:ascii="仿宋" w:eastAsia="仿宋" w:hAnsi="仿宋" w:cs="仿宋" w:hint="eastAsia"/>
          <w:bCs/>
          <w:sz w:val="24"/>
          <w:szCs w:val="24"/>
          <w:lang w:val="en-US" w:bidi="ar-SA"/>
        </w:rPr>
        <w:t>）</w:t>
      </w:r>
      <w:r w:rsidR="00C96C67" w:rsidRPr="008D5B71">
        <w:rPr>
          <w:rFonts w:ascii="仿宋" w:eastAsia="仿宋" w:hAnsi="仿宋" w:cs="仿宋"/>
          <w:bCs/>
          <w:sz w:val="24"/>
          <w:szCs w:val="24"/>
          <w:lang w:val="en-US" w:bidi="ar-SA"/>
        </w:rPr>
        <w:t>规范操作仿真加工软件对零件进行仿真加工</w:t>
      </w:r>
    </w:p>
    <w:p w14:paraId="53E80EFF"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能按照零件结构特点选择合适的仿真加工机床及数控系统；</w:t>
      </w:r>
    </w:p>
    <w:p w14:paraId="08943EE8"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能按照数控机床操作规程操作仿真加工软件；</w:t>
      </w:r>
    </w:p>
    <w:p w14:paraId="3A3DFDD5"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能选择合适途径输入和编辑 NC 程序；</w:t>
      </w:r>
    </w:p>
    <w:p w14:paraId="773FAD04"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能运用试切法或仿真软件提供的其他功能进行对刀；</w:t>
      </w:r>
    </w:p>
    <w:p w14:paraId="60DD6E15"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能进行刀具路径的检验并最终完成零件仿真加工；</w:t>
      </w:r>
    </w:p>
    <w:p w14:paraId="29D510BE"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能设置仿真机床相关参数控制零件的仿真加工精度；</w:t>
      </w:r>
    </w:p>
    <w:p w14:paraId="6DF01F30"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仿真加工尺寸公差等级最高能达到 IT7</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IT8 级；</w:t>
      </w:r>
    </w:p>
    <w:p w14:paraId="2FE9704C"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仿真加工零件表面粗糙度最高能达到 Ra1.6μm；</w:t>
      </w:r>
    </w:p>
    <w:p w14:paraId="2985D0D4"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能使用仿真软件的测量功能对零件尺寸精度进行检测，并记录检测结果；</w:t>
      </w:r>
    </w:p>
    <w:p w14:paraId="0DA917DB"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能使用仿真软件的测量功能对零件表面粗糙度进行检测， 并记录检测结果。</w:t>
      </w:r>
    </w:p>
    <w:p w14:paraId="75360963" w14:textId="2B0302F3" w:rsidR="00DB4477" w:rsidRPr="008D5B71" w:rsidRDefault="006F72F0" w:rsidP="006F72F0">
      <w:pPr>
        <w:pStyle w:val="2"/>
        <w:spacing w:before="0" w:after="0" w:line="360" w:lineRule="auto"/>
        <w:ind w:firstLineChars="200" w:firstLine="480"/>
        <w:rPr>
          <w:rFonts w:ascii="仿宋" w:eastAsia="仿宋" w:hAnsi="仿宋" w:cs="仿宋"/>
          <w:b w:val="0"/>
          <w:bCs/>
          <w:sz w:val="24"/>
          <w:szCs w:val="24"/>
        </w:rPr>
      </w:pPr>
      <w:bookmarkStart w:id="20" w:name="_Toc212023551"/>
      <w:r w:rsidRPr="008D5B71">
        <w:rPr>
          <w:rFonts w:ascii="仿宋" w:eastAsia="仿宋" w:hAnsi="仿宋" w:cs="仿宋" w:hint="eastAsia"/>
          <w:b w:val="0"/>
          <w:bCs/>
          <w:sz w:val="24"/>
          <w:szCs w:val="24"/>
        </w:rPr>
        <w:t>（2）职业</w:t>
      </w:r>
      <w:r w:rsidR="003A469A" w:rsidRPr="008D5B71">
        <w:rPr>
          <w:rFonts w:ascii="仿宋" w:eastAsia="仿宋" w:hAnsi="仿宋" w:cs="仿宋"/>
          <w:b w:val="0"/>
          <w:bCs/>
          <w:sz w:val="24"/>
          <w:szCs w:val="24"/>
        </w:rPr>
        <w:t>素养要求</w:t>
      </w:r>
      <w:bookmarkEnd w:id="20"/>
    </w:p>
    <w:p w14:paraId="35130FA1"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符合企业基本的6S管理要求。能保持工作现场的整洁，具备成本意识和安全用电常识；符合企业基本质量常识和管理要求；按规程操作和保养相关设备，养成良好的规范操作习惯；具备基本的社会责任，养成基本环境保护意识。</w:t>
      </w:r>
    </w:p>
    <w:p w14:paraId="629FCD58" w14:textId="27A65BAE" w:rsidR="00DB4477" w:rsidRPr="008D3F65" w:rsidRDefault="00096E59" w:rsidP="008D3F65">
      <w:pPr>
        <w:pStyle w:val="2"/>
        <w:keepNext w:val="0"/>
        <w:keepLines w:val="0"/>
        <w:spacing w:before="0" w:after="0" w:line="360" w:lineRule="auto"/>
        <w:ind w:firstLineChars="200" w:firstLine="482"/>
        <w:rPr>
          <w:rFonts w:ascii="仿宋" w:eastAsia="仿宋" w:hAnsi="仿宋" w:cs="仿宋"/>
          <w:sz w:val="24"/>
          <w:szCs w:val="24"/>
        </w:rPr>
      </w:pPr>
      <w:bookmarkStart w:id="21" w:name="_Toc212023552"/>
      <w:r>
        <w:rPr>
          <w:rFonts w:ascii="仿宋" w:eastAsia="仿宋" w:hAnsi="仿宋" w:cs="仿宋" w:hint="eastAsia"/>
          <w:sz w:val="24"/>
          <w:szCs w:val="24"/>
        </w:rPr>
        <w:t>项目</w:t>
      </w:r>
      <w:r w:rsidR="00E77024">
        <w:rPr>
          <w:rFonts w:ascii="仿宋" w:eastAsia="仿宋" w:hAnsi="仿宋" w:cs="仿宋" w:hint="eastAsia"/>
          <w:sz w:val="24"/>
          <w:szCs w:val="24"/>
        </w:rPr>
        <w:t>2</w:t>
      </w:r>
      <w:r w:rsidR="003A469A" w:rsidRPr="008D3F65">
        <w:rPr>
          <w:rFonts w:ascii="仿宋" w:eastAsia="仿宋" w:hAnsi="仿宋" w:cs="仿宋" w:hint="eastAsia"/>
          <w:sz w:val="24"/>
          <w:szCs w:val="24"/>
        </w:rPr>
        <w:t xml:space="preserve"> 铣削编程与仿真加工</w:t>
      </w:r>
      <w:bookmarkEnd w:id="21"/>
    </w:p>
    <w:p w14:paraId="30B267FB" w14:textId="7AF8323A" w:rsidR="004130E4" w:rsidRPr="008D5B71" w:rsidRDefault="004130E4" w:rsidP="004130E4">
      <w:pPr>
        <w:pStyle w:val="2"/>
        <w:spacing w:before="0" w:after="0" w:line="360" w:lineRule="auto"/>
        <w:ind w:firstLineChars="200" w:firstLine="480"/>
        <w:rPr>
          <w:rFonts w:ascii="仿宋" w:eastAsia="仿宋" w:hAnsi="仿宋" w:cs="仿宋"/>
          <w:b w:val="0"/>
          <w:bCs/>
          <w:sz w:val="24"/>
          <w:szCs w:val="24"/>
        </w:rPr>
      </w:pPr>
      <w:bookmarkStart w:id="22" w:name="_Toc212023553"/>
      <w:r w:rsidRPr="008D5B71">
        <w:rPr>
          <w:rFonts w:ascii="仿宋" w:eastAsia="仿宋" w:hAnsi="仿宋" w:cs="仿宋"/>
          <w:b w:val="0"/>
          <w:bCs/>
          <w:sz w:val="24"/>
          <w:szCs w:val="24"/>
        </w:rPr>
        <w:t>1</w:t>
      </w:r>
      <w:r w:rsidRPr="008D5B71">
        <w:rPr>
          <w:rFonts w:ascii="仿宋" w:eastAsia="仿宋" w:hAnsi="仿宋" w:cs="仿宋" w:hint="eastAsia"/>
          <w:b w:val="0"/>
          <w:bCs/>
          <w:sz w:val="24"/>
          <w:szCs w:val="24"/>
        </w:rPr>
        <w:t>.铣削编程与仿真加工技能点</w:t>
      </w:r>
      <w:bookmarkEnd w:id="22"/>
    </w:p>
    <w:p w14:paraId="2795861B" w14:textId="516D09D5" w:rsidR="005220AB" w:rsidRPr="008D5B71" w:rsidRDefault="00F53C86"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本</w:t>
      </w:r>
      <w:r w:rsidR="0084724D">
        <w:rPr>
          <w:rFonts w:ascii="仿宋" w:eastAsia="仿宋" w:hAnsi="仿宋" w:cs="仿宋" w:hint="eastAsia"/>
          <w:bCs/>
          <w:sz w:val="24"/>
          <w:szCs w:val="24"/>
          <w:lang w:val="en-US" w:bidi="ar-SA"/>
        </w:rPr>
        <w:t>项目</w:t>
      </w:r>
      <w:r w:rsidR="005220AB" w:rsidRPr="008D5B71">
        <w:rPr>
          <w:rFonts w:ascii="仿宋" w:eastAsia="仿宋" w:hAnsi="仿宋" w:cs="仿宋"/>
          <w:bCs/>
          <w:sz w:val="24"/>
          <w:szCs w:val="24"/>
          <w:lang w:val="en-US" w:bidi="ar-SA"/>
        </w:rPr>
        <w:t>要求学生能合理制定零件加工工艺、编制机械加工工艺文件和高效的数控加工程序。正确选择和使用工、量、夹具，规范操作仿真加工软件加工零件并控制零件加工精度，能使用</w:t>
      </w:r>
      <w:r w:rsidR="005220AB" w:rsidRPr="008D5B71">
        <w:rPr>
          <w:rFonts w:ascii="仿宋" w:eastAsia="仿宋" w:hAnsi="仿宋" w:cs="仿宋" w:hint="eastAsia"/>
          <w:bCs/>
          <w:sz w:val="24"/>
          <w:szCs w:val="24"/>
          <w:lang w:val="en-US" w:bidi="ar-SA"/>
        </w:rPr>
        <w:t>仿真软件</w:t>
      </w:r>
      <w:r w:rsidR="005220AB" w:rsidRPr="008D5B71">
        <w:rPr>
          <w:rFonts w:ascii="仿宋" w:eastAsia="仿宋" w:hAnsi="仿宋" w:cs="仿宋"/>
          <w:bCs/>
          <w:sz w:val="24"/>
          <w:szCs w:val="24"/>
          <w:lang w:val="en-US" w:bidi="ar-SA"/>
        </w:rPr>
        <w:t>对零件进行自检。</w:t>
      </w:r>
    </w:p>
    <w:p w14:paraId="55516795" w14:textId="6B45633B" w:rsidR="006F72F0" w:rsidRPr="008D5B71" w:rsidRDefault="00376116" w:rsidP="006F72F0">
      <w:pPr>
        <w:pStyle w:val="2"/>
        <w:spacing w:before="0" w:after="0" w:line="360" w:lineRule="auto"/>
        <w:ind w:firstLineChars="200" w:firstLine="480"/>
        <w:rPr>
          <w:rFonts w:ascii="仿宋" w:eastAsia="仿宋" w:hAnsi="仿宋" w:cs="仿宋"/>
          <w:b w:val="0"/>
          <w:bCs/>
          <w:sz w:val="24"/>
          <w:szCs w:val="24"/>
        </w:rPr>
      </w:pPr>
      <w:bookmarkStart w:id="23" w:name="_Toc212023554"/>
      <w:r w:rsidRPr="008D5B71">
        <w:rPr>
          <w:rFonts w:ascii="仿宋" w:eastAsia="仿宋" w:hAnsi="仿宋" w:cs="仿宋" w:hint="eastAsia"/>
          <w:b w:val="0"/>
          <w:bCs/>
          <w:sz w:val="24"/>
          <w:szCs w:val="24"/>
        </w:rPr>
        <w:lastRenderedPageBreak/>
        <w:t>2</w:t>
      </w:r>
      <w:r w:rsidRPr="008D5B71">
        <w:rPr>
          <w:rFonts w:ascii="仿宋" w:eastAsia="仿宋" w:hAnsi="仿宋" w:cs="仿宋"/>
          <w:b w:val="0"/>
          <w:bCs/>
          <w:sz w:val="24"/>
          <w:szCs w:val="24"/>
        </w:rPr>
        <w:t>.</w:t>
      </w:r>
      <w:r w:rsidR="006F72F0" w:rsidRPr="008D5B71">
        <w:rPr>
          <w:rFonts w:ascii="仿宋" w:eastAsia="仿宋" w:hAnsi="仿宋" w:cs="仿宋" w:hint="eastAsia"/>
          <w:b w:val="0"/>
          <w:bCs/>
          <w:sz w:val="24"/>
          <w:szCs w:val="24"/>
        </w:rPr>
        <w:t>基本要求：</w:t>
      </w:r>
      <w:bookmarkEnd w:id="23"/>
    </w:p>
    <w:p w14:paraId="2EFFB48B" w14:textId="77777777" w:rsidR="006F72F0" w:rsidRPr="008D5B71" w:rsidRDefault="006F72F0" w:rsidP="006F72F0">
      <w:pPr>
        <w:pStyle w:val="2"/>
        <w:spacing w:before="0" w:after="0" w:line="360" w:lineRule="auto"/>
        <w:ind w:firstLineChars="200" w:firstLine="480"/>
        <w:rPr>
          <w:rFonts w:ascii="仿宋" w:eastAsia="仿宋" w:hAnsi="仿宋" w:cs="仿宋"/>
          <w:b w:val="0"/>
          <w:bCs/>
          <w:sz w:val="24"/>
          <w:szCs w:val="24"/>
        </w:rPr>
      </w:pPr>
      <w:bookmarkStart w:id="24" w:name="_Toc212023555"/>
      <w:r w:rsidRPr="008D5B71">
        <w:rPr>
          <w:rFonts w:ascii="仿宋" w:eastAsia="仿宋" w:hAnsi="仿宋" w:cs="仿宋" w:hint="eastAsia"/>
          <w:b w:val="0"/>
          <w:bCs/>
          <w:sz w:val="24"/>
          <w:szCs w:val="24"/>
        </w:rPr>
        <w:t>（1）技能要求</w:t>
      </w:r>
      <w:bookmarkEnd w:id="24"/>
    </w:p>
    <w:p w14:paraId="2E468B2F" w14:textId="22BE042D" w:rsidR="005220AB" w:rsidRPr="008D5B71" w:rsidRDefault="006F72F0" w:rsidP="006F72F0">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1）</w:t>
      </w:r>
      <w:r w:rsidR="005220AB" w:rsidRPr="008D5B71">
        <w:rPr>
          <w:rFonts w:ascii="仿宋" w:eastAsia="仿宋" w:hAnsi="仿宋" w:cs="仿宋" w:hint="eastAsia"/>
          <w:bCs/>
          <w:sz w:val="24"/>
          <w:szCs w:val="24"/>
          <w:lang w:val="en-US" w:bidi="ar-SA"/>
        </w:rPr>
        <w:t>加工工艺的制定</w:t>
      </w:r>
    </w:p>
    <w:p w14:paraId="63564797"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能对给定的零件图进行图形分析、结构分析、加工工艺分析； 并根据零件表面形状及加工要求，选择合理的加工方法，并制定合理 的零件加工工艺过程；</w:t>
      </w:r>
    </w:p>
    <w:p w14:paraId="00054A92"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能合理分配工序内容、规划合适的加工路线；能正确绘制工序简图，并填写零件的加工工艺文件。</w:t>
      </w:r>
    </w:p>
    <w:p w14:paraId="660A66ED" w14:textId="3B2BC379" w:rsidR="005220AB" w:rsidRPr="008D5B71" w:rsidRDefault="00F76709"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2</w:t>
      </w:r>
      <w:r w:rsidR="006F72F0"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刀、量、夹具的合理选择和使用</w:t>
      </w:r>
    </w:p>
    <w:p w14:paraId="381B9287"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能根据零件结构特点和加工要求选择合适的夹具并能正确对给定零件进行定位及夹紧；</w:t>
      </w:r>
    </w:p>
    <w:p w14:paraId="14D1131F"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能根据零件材料、零件结构特征、加工精度、工作效率等因素选择合适的加工刀具；</w:t>
      </w:r>
    </w:p>
    <w:p w14:paraId="33D74A14"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能根据机床特性、零件材料、零件结构特征、加工精度、工作效率等因素确定合理的切削用量；</w:t>
      </w:r>
    </w:p>
    <w:p w14:paraId="6541B57C"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能根据零件结构特征选择合适的测量工具。</w:t>
      </w:r>
    </w:p>
    <w:p w14:paraId="24DC362F" w14:textId="4F5AF548" w:rsidR="005220AB" w:rsidRPr="008D5B71" w:rsidRDefault="00F76709"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3</w:t>
      </w:r>
      <w:r w:rsidR="006F72F0"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数控铣削程序的手工编制</w:t>
      </w:r>
    </w:p>
    <w:p w14:paraId="2F175E46"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能按照工艺文件手工编制由直线、圆弧构成的内、外轮廓数控铣削加工程序；</w:t>
      </w:r>
    </w:p>
    <w:p w14:paraId="2E887BEC"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能按照工艺文件，运用固定循环手工编制钻孔数控加工程序</w:t>
      </w:r>
      <w:r w:rsidR="003065CF" w:rsidRPr="008D5B71">
        <w:rPr>
          <w:rFonts w:ascii="仿宋" w:eastAsia="仿宋" w:hAnsi="仿宋" w:cs="仿宋" w:hint="eastAsia"/>
          <w:bCs/>
          <w:sz w:val="24"/>
          <w:szCs w:val="24"/>
          <w:lang w:val="en-US" w:bidi="ar-SA"/>
        </w:rPr>
        <w:t>。</w:t>
      </w:r>
    </w:p>
    <w:p w14:paraId="4506D411" w14:textId="36888DD3"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4</w:t>
      </w:r>
      <w:r w:rsidR="006F72F0" w:rsidRPr="008D5B71">
        <w:rPr>
          <w:rFonts w:ascii="仿宋" w:eastAsia="仿宋" w:hAnsi="仿宋" w:cs="仿宋" w:hint="eastAsia"/>
          <w:bCs/>
          <w:sz w:val="24"/>
          <w:szCs w:val="24"/>
          <w:lang w:val="en-US" w:bidi="ar-SA"/>
        </w:rPr>
        <w:t>）</w:t>
      </w:r>
      <w:r w:rsidRPr="008D5B71">
        <w:rPr>
          <w:rFonts w:ascii="仿宋" w:eastAsia="仿宋" w:hAnsi="仿宋" w:cs="仿宋"/>
          <w:bCs/>
          <w:sz w:val="24"/>
          <w:szCs w:val="24"/>
          <w:lang w:val="en-US" w:bidi="ar-SA"/>
        </w:rPr>
        <w:t>规范操作仿真加工软件对零件进行仿真加工</w:t>
      </w:r>
    </w:p>
    <w:p w14:paraId="32026705"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能按照零件结构特点选择合适的仿真加工机床及数控系统；</w:t>
      </w:r>
    </w:p>
    <w:p w14:paraId="2136F24D"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能按照数控铣床（加工中心）操作规程操作仿真加工软件；</w:t>
      </w:r>
    </w:p>
    <w:p w14:paraId="53FA3263"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能选择合适途径输入和编辑 NC 程序；</w:t>
      </w:r>
    </w:p>
    <w:p w14:paraId="406BE591"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能运用试切法或仿真软件提供的其他功能（</w:t>
      </w:r>
      <w:proofErr w:type="gramStart"/>
      <w:r w:rsidRPr="008D5B71">
        <w:rPr>
          <w:rFonts w:ascii="仿宋" w:eastAsia="仿宋" w:hAnsi="仿宋" w:cs="仿宋"/>
          <w:bCs/>
          <w:sz w:val="24"/>
          <w:szCs w:val="24"/>
          <w:lang w:val="en-US" w:bidi="ar-SA"/>
        </w:rPr>
        <w:t>如寻边器、心轴</w:t>
      </w:r>
      <w:proofErr w:type="gramEnd"/>
      <w:r w:rsidRPr="008D5B71">
        <w:rPr>
          <w:rFonts w:ascii="仿宋" w:eastAsia="仿宋" w:hAnsi="仿宋" w:cs="仿宋"/>
          <w:bCs/>
          <w:sz w:val="24"/>
          <w:szCs w:val="24"/>
          <w:lang w:val="en-US" w:bidi="ar-SA"/>
        </w:rPr>
        <w:t>等工具）进行对刀；</w:t>
      </w:r>
    </w:p>
    <w:p w14:paraId="0652D135"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能进行刀具路径的检验并最终完成零件仿真加工；</w:t>
      </w:r>
    </w:p>
    <w:p w14:paraId="32309674"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能设置仿真机床相关参数控制零件的仿真加工精度；</w:t>
      </w:r>
    </w:p>
    <w:p w14:paraId="0D089C76" w14:textId="77777777" w:rsidR="00F76709"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仿真加工尺寸公差等级最高能达到 IT7</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IT8 级；</w:t>
      </w:r>
    </w:p>
    <w:p w14:paraId="1E6716D0"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仿真加工零件表面粗糙度最高能达到 Ra1.6μm；</w:t>
      </w:r>
    </w:p>
    <w:p w14:paraId="73E2E906"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能使用仿真软件的测量功能对零件尺寸精度进行检测，并记录检测结果；</w:t>
      </w:r>
    </w:p>
    <w:p w14:paraId="6312859C"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能使用仿真软件的测量功能对零件表面粗糙度进行检测， 并记录检测结果。</w:t>
      </w:r>
    </w:p>
    <w:p w14:paraId="3EBB2450" w14:textId="77777777" w:rsidR="006F72F0" w:rsidRPr="008D5B71" w:rsidRDefault="006F72F0" w:rsidP="006F72F0">
      <w:pPr>
        <w:pStyle w:val="2"/>
        <w:spacing w:before="0" w:after="0" w:line="360" w:lineRule="auto"/>
        <w:ind w:firstLineChars="200" w:firstLine="480"/>
        <w:rPr>
          <w:rFonts w:ascii="仿宋" w:eastAsia="仿宋" w:hAnsi="仿宋" w:cs="仿宋"/>
          <w:b w:val="0"/>
          <w:bCs/>
          <w:sz w:val="24"/>
          <w:szCs w:val="24"/>
        </w:rPr>
      </w:pPr>
      <w:bookmarkStart w:id="25" w:name="_Toc212023556"/>
      <w:r w:rsidRPr="008D5B71">
        <w:rPr>
          <w:rFonts w:ascii="仿宋" w:eastAsia="仿宋" w:hAnsi="仿宋" w:cs="仿宋" w:hint="eastAsia"/>
          <w:b w:val="0"/>
          <w:bCs/>
          <w:sz w:val="24"/>
          <w:szCs w:val="24"/>
        </w:rPr>
        <w:lastRenderedPageBreak/>
        <w:t>（2）职业</w:t>
      </w:r>
      <w:r w:rsidRPr="008D5B71">
        <w:rPr>
          <w:rFonts w:ascii="仿宋" w:eastAsia="仿宋" w:hAnsi="仿宋" w:cs="仿宋"/>
          <w:b w:val="0"/>
          <w:bCs/>
          <w:sz w:val="24"/>
          <w:szCs w:val="24"/>
        </w:rPr>
        <w:t>素养要求</w:t>
      </w:r>
      <w:bookmarkEnd w:id="25"/>
    </w:p>
    <w:p w14:paraId="0D413CFC"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符合企业基本的 6S 管理要求。能保持工作现场的整洁，具备成本意识和安全用电常识；符合企业基本质量常识和管理要求；按规程操作和保养相关设备，养成良好的规范操作习惯；具备基本的社会责任，养成基本环境保护意识。</w:t>
      </w:r>
    </w:p>
    <w:p w14:paraId="18FE85AD" w14:textId="584A34D1" w:rsidR="00DB4477" w:rsidRPr="008D5B71" w:rsidRDefault="00096E59" w:rsidP="0042708F">
      <w:pPr>
        <w:pStyle w:val="ab"/>
        <w:ind w:firstLine="480"/>
      </w:pPr>
      <w:bookmarkStart w:id="26" w:name="_Toc212023557"/>
      <w:r>
        <w:rPr>
          <w:rFonts w:hint="eastAsia"/>
        </w:rPr>
        <w:t>模块二</w:t>
      </w:r>
      <w:r>
        <w:rPr>
          <w:rFonts w:hint="eastAsia"/>
        </w:rPr>
        <w:t xml:space="preserve">  </w:t>
      </w:r>
      <w:r w:rsidR="00E74E5E">
        <w:rPr>
          <w:rFonts w:hint="eastAsia"/>
        </w:rPr>
        <w:t>专业核心</w:t>
      </w:r>
      <w:r w:rsidR="00C96C67" w:rsidRPr="008D5B71">
        <w:rPr>
          <w:rFonts w:hint="eastAsia"/>
        </w:rPr>
        <w:t>技能</w:t>
      </w:r>
      <w:bookmarkEnd w:id="26"/>
    </w:p>
    <w:p w14:paraId="775AFEBC" w14:textId="05760F57" w:rsidR="005220AB" w:rsidRPr="008D3F65" w:rsidRDefault="00096E59" w:rsidP="008D3F65">
      <w:pPr>
        <w:pStyle w:val="2"/>
        <w:keepNext w:val="0"/>
        <w:keepLines w:val="0"/>
        <w:spacing w:before="0" w:after="0" w:line="360" w:lineRule="auto"/>
        <w:ind w:firstLineChars="200" w:firstLine="482"/>
        <w:rPr>
          <w:rFonts w:ascii="仿宋" w:eastAsia="仿宋" w:hAnsi="仿宋" w:cs="仿宋"/>
          <w:sz w:val="24"/>
          <w:szCs w:val="24"/>
        </w:rPr>
      </w:pPr>
      <w:bookmarkStart w:id="27" w:name="_Toc212023558"/>
      <w:r>
        <w:rPr>
          <w:rFonts w:ascii="仿宋" w:eastAsia="仿宋" w:hAnsi="仿宋" w:cs="仿宋" w:hint="eastAsia"/>
          <w:sz w:val="24"/>
          <w:szCs w:val="24"/>
        </w:rPr>
        <w:t>项目</w:t>
      </w:r>
      <w:r w:rsidR="008839C5">
        <w:rPr>
          <w:rFonts w:ascii="仿宋" w:eastAsia="仿宋" w:hAnsi="仿宋" w:cs="仿宋" w:hint="eastAsia"/>
          <w:sz w:val="24"/>
          <w:szCs w:val="24"/>
        </w:rPr>
        <w:t>1</w:t>
      </w:r>
      <w:r w:rsidR="00F05F43">
        <w:rPr>
          <w:rFonts w:ascii="仿宋" w:eastAsia="仿宋" w:hAnsi="仿宋" w:cs="仿宋" w:hint="eastAsia"/>
          <w:sz w:val="24"/>
          <w:szCs w:val="24"/>
        </w:rPr>
        <w:t xml:space="preserve"> 数控车</w:t>
      </w:r>
      <w:r w:rsidR="005220AB" w:rsidRPr="008D3F65">
        <w:rPr>
          <w:rFonts w:ascii="仿宋" w:eastAsia="仿宋" w:hAnsi="仿宋" w:cs="仿宋" w:hint="eastAsia"/>
          <w:sz w:val="24"/>
          <w:szCs w:val="24"/>
        </w:rPr>
        <w:t>加工</w:t>
      </w:r>
      <w:bookmarkEnd w:id="27"/>
    </w:p>
    <w:p w14:paraId="1EABCB04" w14:textId="2A6767C0" w:rsidR="004130E4" w:rsidRPr="008D5B71" w:rsidRDefault="004130E4" w:rsidP="00835367">
      <w:pPr>
        <w:pStyle w:val="2"/>
        <w:keepNext w:val="0"/>
        <w:keepLines w:val="0"/>
        <w:widowControl w:val="0"/>
        <w:spacing w:before="0" w:after="0" w:line="360" w:lineRule="auto"/>
        <w:ind w:firstLineChars="200" w:firstLine="480"/>
        <w:rPr>
          <w:rFonts w:ascii="仿宋" w:eastAsia="仿宋" w:hAnsi="仿宋" w:cs="仿宋"/>
          <w:b w:val="0"/>
          <w:bCs/>
          <w:sz w:val="24"/>
          <w:szCs w:val="24"/>
        </w:rPr>
      </w:pPr>
      <w:bookmarkStart w:id="28" w:name="_Toc212023559"/>
      <w:r w:rsidRPr="008D5B71">
        <w:rPr>
          <w:rFonts w:ascii="仿宋" w:eastAsia="仿宋" w:hAnsi="仿宋" w:cs="仿宋" w:hint="eastAsia"/>
          <w:b w:val="0"/>
          <w:bCs/>
          <w:sz w:val="24"/>
          <w:szCs w:val="24"/>
        </w:rPr>
        <w:t>1.</w:t>
      </w:r>
      <w:r w:rsidR="001F20F3">
        <w:rPr>
          <w:rFonts w:ascii="仿宋" w:eastAsia="仿宋" w:hAnsi="仿宋" w:cs="仿宋" w:hint="eastAsia"/>
          <w:b w:val="0"/>
          <w:bCs/>
          <w:sz w:val="24"/>
          <w:szCs w:val="24"/>
        </w:rPr>
        <w:t>数控</w:t>
      </w:r>
      <w:proofErr w:type="gramStart"/>
      <w:r w:rsidR="001F20F3">
        <w:rPr>
          <w:rFonts w:ascii="仿宋" w:eastAsia="仿宋" w:hAnsi="仿宋" w:cs="仿宋" w:hint="eastAsia"/>
          <w:b w:val="0"/>
          <w:bCs/>
          <w:sz w:val="24"/>
          <w:szCs w:val="24"/>
        </w:rPr>
        <w:t>车加工</w:t>
      </w:r>
      <w:proofErr w:type="gramEnd"/>
      <w:r w:rsidRPr="008D5B71">
        <w:rPr>
          <w:rFonts w:ascii="仿宋" w:eastAsia="仿宋" w:hAnsi="仿宋" w:cs="仿宋" w:hint="eastAsia"/>
          <w:b w:val="0"/>
          <w:bCs/>
          <w:sz w:val="24"/>
          <w:szCs w:val="24"/>
        </w:rPr>
        <w:t>技能点</w:t>
      </w:r>
      <w:bookmarkEnd w:id="28"/>
    </w:p>
    <w:p w14:paraId="78EB57AC" w14:textId="7AB8D27D" w:rsidR="001302E4" w:rsidRPr="008D5B71" w:rsidRDefault="001302E4"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本</w:t>
      </w:r>
      <w:r w:rsidR="00D84763">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主要用来检验学生是否具备回转体零件的加工工艺分析和数控程序编制，通用夹具的选择、安装、调整，刀具的选择、安装和</w:t>
      </w:r>
      <w:proofErr w:type="gramStart"/>
      <w:r w:rsidRPr="008D5B71">
        <w:rPr>
          <w:rFonts w:ascii="仿宋" w:eastAsia="仿宋" w:hAnsi="仿宋" w:cs="仿宋"/>
          <w:bCs/>
          <w:sz w:val="24"/>
          <w:szCs w:val="24"/>
          <w:lang w:val="en-US" w:bidi="ar-SA"/>
        </w:rPr>
        <w:t>刃</w:t>
      </w:r>
      <w:proofErr w:type="gramEnd"/>
      <w:r w:rsidRPr="008D5B71">
        <w:rPr>
          <w:rFonts w:ascii="仿宋" w:eastAsia="仿宋" w:hAnsi="仿宋" w:cs="仿宋"/>
          <w:bCs/>
          <w:sz w:val="24"/>
          <w:szCs w:val="24"/>
          <w:lang w:val="en-US" w:bidi="ar-SA"/>
        </w:rPr>
        <w:t>磨，量具的选择和使用，数控车床的操作和日常维护等基本技能。要求学生按照相应的生产流程和作业标准完成该零件的加工，并满足零件图的质量要求。</w:t>
      </w:r>
    </w:p>
    <w:p w14:paraId="1677C468" w14:textId="7BC4AC1B" w:rsidR="006F72F0" w:rsidRPr="008D5B71" w:rsidRDefault="00376116" w:rsidP="00835367">
      <w:pPr>
        <w:pStyle w:val="2"/>
        <w:keepNext w:val="0"/>
        <w:keepLines w:val="0"/>
        <w:widowControl w:val="0"/>
        <w:spacing w:before="0" w:after="0" w:line="360" w:lineRule="auto"/>
        <w:ind w:firstLineChars="200" w:firstLine="480"/>
        <w:rPr>
          <w:rFonts w:ascii="仿宋" w:eastAsia="仿宋" w:hAnsi="仿宋" w:cs="仿宋"/>
          <w:b w:val="0"/>
          <w:bCs/>
          <w:sz w:val="24"/>
          <w:szCs w:val="24"/>
        </w:rPr>
      </w:pPr>
      <w:bookmarkStart w:id="29" w:name="_Toc26999"/>
      <w:bookmarkStart w:id="30" w:name="_Toc212023560"/>
      <w:r w:rsidRPr="008D5B71">
        <w:rPr>
          <w:rFonts w:ascii="仿宋" w:eastAsia="仿宋" w:hAnsi="仿宋" w:cs="仿宋" w:hint="eastAsia"/>
          <w:b w:val="0"/>
          <w:bCs/>
          <w:sz w:val="24"/>
          <w:szCs w:val="24"/>
        </w:rPr>
        <w:t>2</w:t>
      </w:r>
      <w:r w:rsidRPr="008D5B71">
        <w:rPr>
          <w:rFonts w:ascii="仿宋" w:eastAsia="仿宋" w:hAnsi="仿宋" w:cs="仿宋"/>
          <w:b w:val="0"/>
          <w:bCs/>
          <w:sz w:val="24"/>
          <w:szCs w:val="24"/>
        </w:rPr>
        <w:t>.</w:t>
      </w:r>
      <w:r w:rsidR="006F72F0" w:rsidRPr="008D5B71">
        <w:rPr>
          <w:rFonts w:ascii="仿宋" w:eastAsia="仿宋" w:hAnsi="仿宋" w:cs="仿宋" w:hint="eastAsia"/>
          <w:b w:val="0"/>
          <w:bCs/>
          <w:sz w:val="24"/>
          <w:szCs w:val="24"/>
        </w:rPr>
        <w:t>基本要求：</w:t>
      </w:r>
      <w:bookmarkEnd w:id="29"/>
      <w:bookmarkEnd w:id="30"/>
    </w:p>
    <w:p w14:paraId="0BB6996F" w14:textId="55BC6961" w:rsidR="006F72F0" w:rsidRPr="008D5B71" w:rsidRDefault="006F72F0" w:rsidP="00835367">
      <w:pPr>
        <w:pStyle w:val="2"/>
        <w:keepNext w:val="0"/>
        <w:keepLines w:val="0"/>
        <w:widowControl w:val="0"/>
        <w:spacing w:before="0" w:after="0" w:line="360" w:lineRule="auto"/>
        <w:ind w:firstLineChars="200" w:firstLine="480"/>
        <w:rPr>
          <w:rFonts w:ascii="仿宋" w:eastAsia="仿宋" w:hAnsi="仿宋" w:cs="仿宋"/>
          <w:b w:val="0"/>
          <w:bCs/>
          <w:sz w:val="24"/>
          <w:szCs w:val="24"/>
        </w:rPr>
      </w:pPr>
      <w:bookmarkStart w:id="31" w:name="_Toc29726"/>
      <w:bookmarkStart w:id="32" w:name="_Toc212023561"/>
      <w:r w:rsidRPr="008D5B71">
        <w:rPr>
          <w:rFonts w:ascii="仿宋" w:eastAsia="仿宋" w:hAnsi="仿宋" w:cs="仿宋" w:hint="eastAsia"/>
          <w:b w:val="0"/>
          <w:bCs/>
          <w:sz w:val="24"/>
          <w:szCs w:val="24"/>
        </w:rPr>
        <w:t>（1）技能要求</w:t>
      </w:r>
      <w:bookmarkEnd w:id="31"/>
      <w:bookmarkEnd w:id="32"/>
    </w:p>
    <w:p w14:paraId="778F588B" w14:textId="458FDFCB" w:rsidR="005220AB" w:rsidRPr="008D5B71" w:rsidRDefault="00F53C86"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1</w:t>
      </w:r>
      <w:r w:rsidR="006F72F0" w:rsidRPr="008D5B71">
        <w:rPr>
          <w:rFonts w:ascii="仿宋" w:eastAsia="仿宋" w:hAnsi="仿宋" w:cs="仿宋" w:hint="eastAsia"/>
          <w:bCs/>
          <w:sz w:val="24"/>
          <w:szCs w:val="24"/>
          <w:lang w:val="en-US" w:bidi="ar-SA"/>
        </w:rPr>
        <w:t>）</w:t>
      </w:r>
      <w:r w:rsidR="005220AB" w:rsidRPr="008D5B71">
        <w:rPr>
          <w:rFonts w:ascii="仿宋" w:eastAsia="仿宋" w:hAnsi="仿宋" w:cs="仿宋" w:hint="eastAsia"/>
          <w:bCs/>
          <w:sz w:val="24"/>
          <w:szCs w:val="24"/>
          <w:lang w:val="en-US" w:bidi="ar-SA"/>
        </w:rPr>
        <w:t>零件加工工艺的规划</w:t>
      </w:r>
    </w:p>
    <w:p w14:paraId="5144BE76" w14:textId="77777777" w:rsidR="005220AB" w:rsidRPr="008D5B71" w:rsidRDefault="005220AB"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能正确识读零件图；</w:t>
      </w:r>
    </w:p>
    <w:p w14:paraId="554B9958" w14:textId="77777777" w:rsidR="005220AB" w:rsidRPr="008D5B71" w:rsidRDefault="005220AB"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能对给定的零件图进行图形分析、结构分析、加工工艺分析；</w:t>
      </w:r>
    </w:p>
    <w:p w14:paraId="5046B510" w14:textId="77777777" w:rsidR="005220AB" w:rsidRPr="008D5B71" w:rsidRDefault="005220AB"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能根据零件表面形状及加工要求，选择合理的加工方法；</w:t>
      </w:r>
    </w:p>
    <w:p w14:paraId="439CF676" w14:textId="77777777" w:rsidR="005220AB" w:rsidRPr="008D5B71" w:rsidRDefault="005220AB"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能制定合理的零件加工工艺；</w:t>
      </w:r>
    </w:p>
    <w:p w14:paraId="77A7E9ED" w14:textId="77777777" w:rsidR="005220AB" w:rsidRPr="008D5B71" w:rsidRDefault="005220AB"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能合理分配工序内容，并规划合适的加工路线；</w:t>
      </w:r>
    </w:p>
    <w:p w14:paraId="7FC619DC" w14:textId="77777777" w:rsidR="005220AB" w:rsidRPr="008D5B71" w:rsidRDefault="005220AB"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能正确绘制工序图。</w:t>
      </w:r>
    </w:p>
    <w:p w14:paraId="6DDB1B5C" w14:textId="2968535F" w:rsidR="005220AB" w:rsidRPr="008D5B71" w:rsidRDefault="00F53C86" w:rsidP="00835367">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2</w:t>
      </w:r>
      <w:r w:rsidR="0042708F"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数控车床通用夹具的选择</w:t>
      </w:r>
    </w:p>
    <w:p w14:paraId="09B57DCE"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能根据零件结构特点和加工要求选择合适的夹具；</w:t>
      </w:r>
    </w:p>
    <w:p w14:paraId="12A7F22C"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能正确使用所选择的夹具；</w:t>
      </w:r>
    </w:p>
    <w:p w14:paraId="50024D83"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能正确对给定零件进行定位及夹紧。</w:t>
      </w:r>
    </w:p>
    <w:p w14:paraId="03647808" w14:textId="25A1C006" w:rsidR="005220AB" w:rsidRPr="008D5B71" w:rsidRDefault="00F53C86"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3</w:t>
      </w:r>
      <w:r w:rsidR="0042708F"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数控车削刀具的选择</w:t>
      </w:r>
    </w:p>
    <w:p w14:paraId="405D6B6D"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能根据零件材料、零件结构特征、加工精度、工作效率等因素选择合适的加工刀具；</w:t>
      </w:r>
    </w:p>
    <w:p w14:paraId="5AEF07FE"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w:t>
      </w:r>
      <w:proofErr w:type="gramStart"/>
      <w:r w:rsidRPr="008D5B71">
        <w:rPr>
          <w:rFonts w:ascii="仿宋" w:eastAsia="仿宋" w:hAnsi="仿宋" w:cs="仿宋"/>
          <w:bCs/>
          <w:sz w:val="24"/>
          <w:szCs w:val="24"/>
          <w:lang w:val="en-US" w:bidi="ar-SA"/>
        </w:rPr>
        <w:t>刃</w:t>
      </w:r>
      <w:proofErr w:type="gramEnd"/>
      <w:r w:rsidRPr="008D5B71">
        <w:rPr>
          <w:rFonts w:ascii="仿宋" w:eastAsia="仿宋" w:hAnsi="仿宋" w:cs="仿宋"/>
          <w:bCs/>
          <w:sz w:val="24"/>
          <w:szCs w:val="24"/>
          <w:lang w:val="en-US" w:bidi="ar-SA"/>
        </w:rPr>
        <w:t>磨常用刀具（如切断刀、钻头等）；</w:t>
      </w:r>
    </w:p>
    <w:p w14:paraId="1F127B7C"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能为选定的刀具选择合适的刀具几何参数；</w:t>
      </w:r>
    </w:p>
    <w:p w14:paraId="23180037"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lastRenderedPageBreak/>
        <w:t>能根据机床特性、零件材料、零件结构特征、加工精度、工作效率等因素确定合理的切削用量；</w:t>
      </w:r>
    </w:p>
    <w:p w14:paraId="6ACD1259"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能正确组装常用车削刀具；</w:t>
      </w:r>
    </w:p>
    <w:p w14:paraId="5845CE67"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能正确安装和调整各种形式的车刀刀具；</w:t>
      </w:r>
    </w:p>
    <w:p w14:paraId="090C18D1"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能利用数控车床的功能，借助通用量具或其它简单方法确定车刀刀尖的半径及补偿。</w:t>
      </w:r>
    </w:p>
    <w:p w14:paraId="3020C3C6" w14:textId="6457371C" w:rsidR="005220AB" w:rsidRPr="008D5B71" w:rsidRDefault="00F53C86"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4</w:t>
      </w:r>
      <w:r w:rsidR="0042708F"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数控车削程序的手工编制</w:t>
      </w:r>
    </w:p>
    <w:p w14:paraId="74033F18" w14:textId="77777777" w:rsidR="00F53C86"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能编制由直线、圆弧构成的内、外轮廓数控车削加工程序；</w:t>
      </w:r>
    </w:p>
    <w:p w14:paraId="3B987674"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能编制切槽、螺纹数控车削加工程序。</w:t>
      </w:r>
    </w:p>
    <w:p w14:paraId="630507FF" w14:textId="2D8BEAB8" w:rsidR="005220AB" w:rsidRPr="008D5B71" w:rsidRDefault="00F53C86"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5</w:t>
      </w:r>
      <w:r w:rsidR="0042708F"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数控车床的操作与零件加工</w:t>
      </w:r>
    </w:p>
    <w:p w14:paraId="5310A2E5"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能按照操作规程安全操作数控车床；</w:t>
      </w:r>
    </w:p>
    <w:p w14:paraId="4045FC30"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能通过各种途径（如操作面板、DNC、网络等）输入加工程序；</w:t>
      </w:r>
    </w:p>
    <w:p w14:paraId="57E8A4D6"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能正确编辑加工程序，并能运用数控车床提供的程序检验功能（如图形检验等），在加工前对数控程序进行安全检验；</w:t>
      </w:r>
    </w:p>
    <w:p w14:paraId="1308990F"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能运用试切法等方法或工具进行对刀；</w:t>
      </w:r>
    </w:p>
    <w:p w14:paraId="4BE49CD4"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能合理设置数控加工所需的相关参数；</w:t>
      </w:r>
    </w:p>
    <w:p w14:paraId="1C615CB1"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能合理利用数控机床提供的功能对零件加工质量进行监控；</w:t>
      </w:r>
    </w:p>
    <w:p w14:paraId="5E2DA673"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能处理加工过程中出现的意外或紧急情况。</w:t>
      </w:r>
    </w:p>
    <w:p w14:paraId="185773CE" w14:textId="1C52FA12" w:rsidR="005220AB" w:rsidRPr="008D5B71" w:rsidRDefault="00F53C86"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6</w:t>
      </w:r>
      <w:r w:rsidR="0042708F"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零件加工精度的控制</w:t>
      </w:r>
    </w:p>
    <w:p w14:paraId="6E025A22"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能设置数控机床相关参数控制零件的加工精度；</w:t>
      </w:r>
    </w:p>
    <w:p w14:paraId="6B48C24F"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加工尺寸公差等级最高能达到 IT7</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IT8 级；</w:t>
      </w:r>
    </w:p>
    <w:p w14:paraId="6153498F"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加工几何公差等级最高能达到 IT7</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IT8 级；</w:t>
      </w:r>
    </w:p>
    <w:p w14:paraId="5339CC56"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加工零件表面粗糙度最高能达到 Ra1.6μm。</w:t>
      </w:r>
    </w:p>
    <w:p w14:paraId="6B60F3D4" w14:textId="4105A628" w:rsidR="005220AB" w:rsidRPr="008D5B71" w:rsidRDefault="00F53C86"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7</w:t>
      </w:r>
      <w:r w:rsidR="0042708F"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量具的合理选择及零件精度的检测</w:t>
      </w:r>
    </w:p>
    <w:p w14:paraId="0176FE23"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能根据零件结构特征选择合适的测量工具；</w:t>
      </w:r>
    </w:p>
    <w:p w14:paraId="4D002A67"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 xml:space="preserve">能正确使用游标卡尺、外径千分尺、内径量表、R </w:t>
      </w:r>
      <w:proofErr w:type="gramStart"/>
      <w:r w:rsidRPr="008D5B71">
        <w:rPr>
          <w:rFonts w:ascii="仿宋" w:eastAsia="仿宋" w:hAnsi="仿宋" w:cs="仿宋"/>
          <w:bCs/>
          <w:sz w:val="24"/>
          <w:szCs w:val="24"/>
          <w:lang w:val="en-US" w:bidi="ar-SA"/>
        </w:rPr>
        <w:t>规</w:t>
      </w:r>
      <w:proofErr w:type="gramEnd"/>
      <w:r w:rsidRPr="008D5B71">
        <w:rPr>
          <w:rFonts w:ascii="仿宋" w:eastAsia="仿宋" w:hAnsi="仿宋" w:cs="仿宋"/>
          <w:bCs/>
          <w:sz w:val="24"/>
          <w:szCs w:val="24"/>
          <w:lang w:val="en-US" w:bidi="ar-SA"/>
        </w:rPr>
        <w:t>、螺纹量规等通用量具；</w:t>
      </w:r>
    </w:p>
    <w:p w14:paraId="1A679946"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能使用表面粗糙度比较样块，通过比较法检查机械零件加工后表面粗糙度；</w:t>
      </w:r>
    </w:p>
    <w:p w14:paraId="136FC7EE" w14:textId="77777777" w:rsidR="00F76709"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能使用常用量具对零件进行检测，并记录检测结果。</w:t>
      </w:r>
    </w:p>
    <w:p w14:paraId="72477AF5" w14:textId="77777777" w:rsidR="006F72F0" w:rsidRPr="008D5B71" w:rsidRDefault="006F72F0" w:rsidP="006F72F0">
      <w:pPr>
        <w:pStyle w:val="2"/>
        <w:spacing w:before="0" w:after="0" w:line="360" w:lineRule="auto"/>
        <w:ind w:firstLineChars="200" w:firstLine="480"/>
        <w:rPr>
          <w:rFonts w:ascii="仿宋" w:eastAsia="仿宋" w:hAnsi="仿宋" w:cs="仿宋"/>
          <w:b w:val="0"/>
          <w:bCs/>
          <w:sz w:val="24"/>
          <w:szCs w:val="24"/>
        </w:rPr>
      </w:pPr>
      <w:bookmarkStart w:id="33" w:name="_Toc212023562"/>
      <w:r w:rsidRPr="008D5B71">
        <w:rPr>
          <w:rFonts w:ascii="仿宋" w:eastAsia="仿宋" w:hAnsi="仿宋" w:cs="仿宋" w:hint="eastAsia"/>
          <w:b w:val="0"/>
          <w:bCs/>
          <w:sz w:val="24"/>
          <w:szCs w:val="24"/>
        </w:rPr>
        <w:lastRenderedPageBreak/>
        <w:t>（2）职业</w:t>
      </w:r>
      <w:r w:rsidRPr="008D5B71">
        <w:rPr>
          <w:rFonts w:ascii="仿宋" w:eastAsia="仿宋" w:hAnsi="仿宋" w:cs="仿宋"/>
          <w:b w:val="0"/>
          <w:bCs/>
          <w:sz w:val="24"/>
          <w:szCs w:val="24"/>
        </w:rPr>
        <w:t>素养要求</w:t>
      </w:r>
      <w:bookmarkEnd w:id="33"/>
    </w:p>
    <w:p w14:paraId="6F386313"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符合企业基本的 6S 管理要求；能保持工作现场的整洁，具备成本意识和安全用电常识；符合企业基本质量常识和管理要求；按规程操作和保养相关设备，养成良好的规范操作习惯；具备基本的社会责任，养成基本环境保护意识。</w:t>
      </w:r>
    </w:p>
    <w:p w14:paraId="1B2BF025" w14:textId="34699599" w:rsidR="005220AB" w:rsidRPr="008D3F65" w:rsidRDefault="00096E59" w:rsidP="008D3F65">
      <w:pPr>
        <w:pStyle w:val="2"/>
        <w:keepNext w:val="0"/>
        <w:keepLines w:val="0"/>
        <w:spacing w:before="0" w:after="0" w:line="360" w:lineRule="auto"/>
        <w:ind w:firstLineChars="200" w:firstLine="482"/>
        <w:rPr>
          <w:rFonts w:ascii="仿宋" w:eastAsia="仿宋" w:hAnsi="仿宋" w:cs="仿宋"/>
          <w:sz w:val="24"/>
          <w:szCs w:val="24"/>
        </w:rPr>
      </w:pPr>
      <w:bookmarkStart w:id="34" w:name="_Toc212023563"/>
      <w:r>
        <w:rPr>
          <w:rFonts w:ascii="仿宋" w:eastAsia="仿宋" w:hAnsi="仿宋" w:cs="仿宋" w:hint="eastAsia"/>
          <w:sz w:val="24"/>
          <w:szCs w:val="24"/>
        </w:rPr>
        <w:t>项目</w:t>
      </w:r>
      <w:r w:rsidR="00E77024">
        <w:rPr>
          <w:rFonts w:ascii="仿宋" w:eastAsia="仿宋" w:hAnsi="仿宋" w:cs="仿宋" w:hint="eastAsia"/>
          <w:sz w:val="24"/>
          <w:szCs w:val="24"/>
        </w:rPr>
        <w:t>2</w:t>
      </w:r>
      <w:r w:rsidR="005220AB" w:rsidRPr="008D3F65">
        <w:rPr>
          <w:rFonts w:ascii="仿宋" w:eastAsia="仿宋" w:hAnsi="仿宋" w:cs="仿宋" w:hint="eastAsia"/>
          <w:sz w:val="24"/>
          <w:szCs w:val="24"/>
        </w:rPr>
        <w:t xml:space="preserve"> </w:t>
      </w:r>
      <w:r w:rsidR="008839C5">
        <w:rPr>
          <w:rFonts w:ascii="仿宋" w:eastAsia="仿宋" w:hAnsi="仿宋" w:cs="仿宋" w:hint="eastAsia"/>
          <w:sz w:val="24"/>
          <w:szCs w:val="24"/>
        </w:rPr>
        <w:t>数控</w:t>
      </w:r>
      <w:proofErr w:type="gramStart"/>
      <w:r w:rsidR="008839C5">
        <w:rPr>
          <w:rFonts w:ascii="仿宋" w:eastAsia="仿宋" w:hAnsi="仿宋" w:cs="仿宋" w:hint="eastAsia"/>
          <w:sz w:val="24"/>
          <w:szCs w:val="24"/>
        </w:rPr>
        <w:t>铣</w:t>
      </w:r>
      <w:proofErr w:type="gramEnd"/>
      <w:r w:rsidR="005220AB" w:rsidRPr="008D3F65">
        <w:rPr>
          <w:rFonts w:ascii="仿宋" w:eastAsia="仿宋" w:hAnsi="仿宋" w:cs="仿宋" w:hint="eastAsia"/>
          <w:sz w:val="24"/>
          <w:szCs w:val="24"/>
        </w:rPr>
        <w:t>加工</w:t>
      </w:r>
      <w:bookmarkEnd w:id="34"/>
    </w:p>
    <w:p w14:paraId="3C57F661" w14:textId="60327568" w:rsidR="004130E4" w:rsidRPr="008D5B71" w:rsidRDefault="004130E4" w:rsidP="004130E4">
      <w:pPr>
        <w:pStyle w:val="2"/>
        <w:spacing w:before="0" w:after="0" w:line="360" w:lineRule="auto"/>
        <w:ind w:firstLineChars="200" w:firstLine="480"/>
        <w:rPr>
          <w:rFonts w:ascii="仿宋" w:eastAsia="仿宋" w:hAnsi="仿宋" w:cs="仿宋"/>
          <w:b w:val="0"/>
          <w:bCs/>
          <w:sz w:val="24"/>
          <w:szCs w:val="24"/>
        </w:rPr>
      </w:pPr>
      <w:bookmarkStart w:id="35" w:name="_Toc212023564"/>
      <w:r w:rsidRPr="008D5B71">
        <w:rPr>
          <w:rFonts w:ascii="仿宋" w:eastAsia="仿宋" w:hAnsi="仿宋" w:cs="仿宋" w:hint="eastAsia"/>
          <w:b w:val="0"/>
          <w:bCs/>
          <w:sz w:val="24"/>
          <w:szCs w:val="24"/>
        </w:rPr>
        <w:t>1.</w:t>
      </w:r>
      <w:r w:rsidR="001F20F3">
        <w:rPr>
          <w:rFonts w:ascii="仿宋" w:eastAsia="仿宋" w:hAnsi="仿宋" w:cs="仿宋" w:hint="eastAsia"/>
          <w:b w:val="0"/>
          <w:bCs/>
          <w:sz w:val="24"/>
          <w:szCs w:val="24"/>
        </w:rPr>
        <w:t>数控</w:t>
      </w:r>
      <w:proofErr w:type="gramStart"/>
      <w:r w:rsidR="001F20F3">
        <w:rPr>
          <w:rFonts w:ascii="仿宋" w:eastAsia="仿宋" w:hAnsi="仿宋" w:cs="仿宋" w:hint="eastAsia"/>
          <w:b w:val="0"/>
          <w:bCs/>
          <w:sz w:val="24"/>
          <w:szCs w:val="24"/>
        </w:rPr>
        <w:t>铣</w:t>
      </w:r>
      <w:proofErr w:type="gramEnd"/>
      <w:r w:rsidR="001F20F3">
        <w:rPr>
          <w:rFonts w:ascii="仿宋" w:eastAsia="仿宋" w:hAnsi="仿宋" w:cs="仿宋" w:hint="eastAsia"/>
          <w:b w:val="0"/>
          <w:bCs/>
          <w:sz w:val="24"/>
          <w:szCs w:val="24"/>
        </w:rPr>
        <w:t>加工</w:t>
      </w:r>
      <w:r w:rsidRPr="008D5B71">
        <w:rPr>
          <w:rFonts w:ascii="仿宋" w:eastAsia="仿宋" w:hAnsi="仿宋" w:cs="仿宋" w:hint="eastAsia"/>
          <w:b w:val="0"/>
          <w:bCs/>
          <w:sz w:val="24"/>
          <w:szCs w:val="24"/>
        </w:rPr>
        <w:t>技能点</w:t>
      </w:r>
      <w:bookmarkEnd w:id="35"/>
    </w:p>
    <w:p w14:paraId="7FA87B20" w14:textId="5F33C87E" w:rsidR="00EB2118" w:rsidRPr="008D5B71" w:rsidRDefault="00B44CF4"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本</w:t>
      </w:r>
      <w:r>
        <w:rPr>
          <w:rFonts w:ascii="仿宋" w:eastAsia="仿宋" w:hAnsi="仿宋" w:cs="仿宋" w:hint="eastAsia"/>
          <w:bCs/>
          <w:sz w:val="24"/>
          <w:szCs w:val="24"/>
          <w:lang w:val="en-US" w:bidi="ar-SA"/>
        </w:rPr>
        <w:t>项目</w:t>
      </w:r>
      <w:r w:rsidR="00EB2118" w:rsidRPr="008D5B71">
        <w:rPr>
          <w:rFonts w:ascii="仿宋" w:eastAsia="仿宋" w:hAnsi="仿宋" w:cs="仿宋"/>
          <w:bCs/>
          <w:sz w:val="24"/>
          <w:szCs w:val="24"/>
          <w:lang w:val="en-US" w:bidi="ar-SA"/>
        </w:rPr>
        <w:t>主要用来检验学生是否具备零件</w:t>
      </w:r>
      <w:proofErr w:type="gramStart"/>
      <w:r w:rsidR="00EB2118" w:rsidRPr="008D5B71">
        <w:rPr>
          <w:rFonts w:ascii="仿宋" w:eastAsia="仿宋" w:hAnsi="仿宋" w:cs="仿宋"/>
          <w:bCs/>
          <w:sz w:val="24"/>
          <w:szCs w:val="24"/>
          <w:lang w:val="en-US" w:bidi="ar-SA"/>
        </w:rPr>
        <w:t>铣</w:t>
      </w:r>
      <w:proofErr w:type="gramEnd"/>
      <w:r w:rsidR="00EB2118" w:rsidRPr="008D5B71">
        <w:rPr>
          <w:rFonts w:ascii="仿宋" w:eastAsia="仿宋" w:hAnsi="仿宋" w:cs="仿宋"/>
          <w:bCs/>
          <w:sz w:val="24"/>
          <w:szCs w:val="24"/>
          <w:lang w:val="en-US" w:bidi="ar-SA"/>
        </w:rPr>
        <w:t>加工工艺分析和数控程序编制，通用夹具的选择、安装、调整，刀具的选择、安装，量具的选择和使用， 数控铣床（加工中心）的操作和使用，数控加工仿真软件的使用，零件的工艺卡片编制等基本技能。</w:t>
      </w:r>
    </w:p>
    <w:p w14:paraId="17E2E02C" w14:textId="5F313DFE" w:rsidR="006F72F0" w:rsidRPr="008D5B71" w:rsidRDefault="00376116" w:rsidP="006F72F0">
      <w:pPr>
        <w:pStyle w:val="2"/>
        <w:spacing w:before="0" w:after="0" w:line="360" w:lineRule="auto"/>
        <w:ind w:firstLineChars="200" w:firstLine="480"/>
        <w:rPr>
          <w:rFonts w:ascii="仿宋" w:eastAsia="仿宋" w:hAnsi="仿宋" w:cs="仿宋"/>
          <w:b w:val="0"/>
          <w:bCs/>
          <w:sz w:val="24"/>
          <w:szCs w:val="24"/>
        </w:rPr>
      </w:pPr>
      <w:bookmarkStart w:id="36" w:name="_Toc212023565"/>
      <w:bookmarkStart w:id="37" w:name="OLE_LINK4"/>
      <w:r w:rsidRPr="008D5B71">
        <w:rPr>
          <w:rFonts w:ascii="仿宋" w:eastAsia="仿宋" w:hAnsi="仿宋" w:cs="仿宋" w:hint="eastAsia"/>
          <w:b w:val="0"/>
          <w:bCs/>
          <w:sz w:val="24"/>
          <w:szCs w:val="24"/>
        </w:rPr>
        <w:t>2</w:t>
      </w:r>
      <w:r w:rsidRPr="008D5B71">
        <w:rPr>
          <w:rFonts w:ascii="仿宋" w:eastAsia="仿宋" w:hAnsi="仿宋" w:cs="仿宋"/>
          <w:b w:val="0"/>
          <w:bCs/>
          <w:sz w:val="24"/>
          <w:szCs w:val="24"/>
        </w:rPr>
        <w:t>.</w:t>
      </w:r>
      <w:r w:rsidR="006F72F0" w:rsidRPr="008D5B71">
        <w:rPr>
          <w:rFonts w:ascii="仿宋" w:eastAsia="仿宋" w:hAnsi="仿宋" w:cs="仿宋" w:hint="eastAsia"/>
          <w:b w:val="0"/>
          <w:bCs/>
          <w:sz w:val="24"/>
          <w:szCs w:val="24"/>
        </w:rPr>
        <w:t>基本要求：</w:t>
      </w:r>
      <w:bookmarkEnd w:id="36"/>
    </w:p>
    <w:p w14:paraId="75BEB14D" w14:textId="77777777" w:rsidR="006F72F0" w:rsidRPr="008D5B71" w:rsidRDefault="006F72F0" w:rsidP="006F72F0">
      <w:pPr>
        <w:pStyle w:val="2"/>
        <w:spacing w:before="0" w:after="0" w:line="360" w:lineRule="auto"/>
        <w:ind w:firstLineChars="200" w:firstLine="480"/>
        <w:rPr>
          <w:rFonts w:ascii="仿宋" w:eastAsia="仿宋" w:hAnsi="仿宋" w:cs="仿宋"/>
          <w:b w:val="0"/>
          <w:bCs/>
          <w:sz w:val="24"/>
          <w:szCs w:val="24"/>
        </w:rPr>
      </w:pPr>
      <w:bookmarkStart w:id="38" w:name="_Toc212023566"/>
      <w:r w:rsidRPr="008D5B71">
        <w:rPr>
          <w:rFonts w:ascii="仿宋" w:eastAsia="仿宋" w:hAnsi="仿宋" w:cs="仿宋" w:hint="eastAsia"/>
          <w:b w:val="0"/>
          <w:bCs/>
          <w:sz w:val="24"/>
          <w:szCs w:val="24"/>
        </w:rPr>
        <w:t>（1）技能要求</w:t>
      </w:r>
      <w:bookmarkEnd w:id="38"/>
    </w:p>
    <w:bookmarkEnd w:id="37"/>
    <w:p w14:paraId="7D8889F6" w14:textId="2FA4D574" w:rsidR="005220AB" w:rsidRPr="008D5B71" w:rsidRDefault="006F72F0" w:rsidP="006F72F0">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1）</w:t>
      </w:r>
      <w:r w:rsidR="005220AB" w:rsidRPr="008D5B71">
        <w:rPr>
          <w:rFonts w:ascii="仿宋" w:eastAsia="仿宋" w:hAnsi="仿宋" w:cs="仿宋" w:hint="eastAsia"/>
          <w:bCs/>
          <w:sz w:val="24"/>
          <w:szCs w:val="24"/>
          <w:lang w:val="en-US" w:bidi="ar-SA"/>
        </w:rPr>
        <w:t>零件加工工艺的规划</w:t>
      </w:r>
    </w:p>
    <w:p w14:paraId="7A218EA3"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能正确识读零件图；</w:t>
      </w:r>
    </w:p>
    <w:p w14:paraId="7469EF2F"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能对给定的零件图进行图形分析、结构分析、加工工艺分析；</w:t>
      </w:r>
    </w:p>
    <w:p w14:paraId="1F09D48A"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能根据零件表面形状及加工要求，选择合理的加工方法；</w:t>
      </w:r>
    </w:p>
    <w:p w14:paraId="572B6C5A"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能制定合理的零件加工工艺；</w:t>
      </w:r>
    </w:p>
    <w:p w14:paraId="37E897B5"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能合理分配工序内容，并规划合适的加工路线；</w:t>
      </w:r>
    </w:p>
    <w:p w14:paraId="7110BA84"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能正确绘制工序图。</w:t>
      </w:r>
    </w:p>
    <w:p w14:paraId="29D049E6" w14:textId="4E14ED7B" w:rsidR="005220AB" w:rsidRPr="008D5B71" w:rsidRDefault="001302E4"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2</w:t>
      </w:r>
      <w:r w:rsidR="00F077E4"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数控铣床（加工中心）通用夹具的选择</w:t>
      </w:r>
    </w:p>
    <w:p w14:paraId="36AFBE6B"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能根据零件结构特点和加工要求选择合适的夹具；</w:t>
      </w:r>
    </w:p>
    <w:p w14:paraId="0F28DBC0"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能正确使用所选择的夹具；</w:t>
      </w:r>
    </w:p>
    <w:p w14:paraId="2D83162A"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能正确对给定零件进行定位及安全可靠的夹紧。</w:t>
      </w:r>
    </w:p>
    <w:p w14:paraId="18F612B1" w14:textId="6047D398" w:rsidR="005220AB" w:rsidRPr="008D5B71" w:rsidRDefault="001302E4"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3</w:t>
      </w:r>
      <w:r w:rsidR="00F077E4"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数控铣削刀具的选择</w:t>
      </w:r>
    </w:p>
    <w:p w14:paraId="3337C414"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能根据零件材料、零件结构特征、加工精度、工作效率等因素选择合适的加工刀具；</w:t>
      </w:r>
    </w:p>
    <w:p w14:paraId="7D69FA72"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能安全正确对钻头进行</w:t>
      </w:r>
      <w:proofErr w:type="gramStart"/>
      <w:r w:rsidRPr="008D5B71">
        <w:rPr>
          <w:rFonts w:ascii="仿宋" w:eastAsia="仿宋" w:hAnsi="仿宋" w:cs="仿宋"/>
          <w:bCs/>
          <w:sz w:val="24"/>
          <w:szCs w:val="24"/>
          <w:lang w:val="en-US" w:bidi="ar-SA"/>
        </w:rPr>
        <w:t>刃</w:t>
      </w:r>
      <w:proofErr w:type="gramEnd"/>
      <w:r w:rsidRPr="008D5B71">
        <w:rPr>
          <w:rFonts w:ascii="仿宋" w:eastAsia="仿宋" w:hAnsi="仿宋" w:cs="仿宋"/>
          <w:bCs/>
          <w:sz w:val="24"/>
          <w:szCs w:val="24"/>
          <w:lang w:val="en-US" w:bidi="ar-SA"/>
        </w:rPr>
        <w:t>磨；</w:t>
      </w:r>
    </w:p>
    <w:p w14:paraId="65B9D6AE"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能根据机床特性、零件材料、零件结构特征、加工精度、工作效率等因素确定合理的切削用量；</w:t>
      </w:r>
    </w:p>
    <w:p w14:paraId="256DC760"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能正确组装常用铣削刀具及刀柄；</w:t>
      </w:r>
    </w:p>
    <w:p w14:paraId="7F867281" w14:textId="77777777" w:rsidR="00B5305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能正确安装和调整各种形式的铣削刀具；</w:t>
      </w:r>
    </w:p>
    <w:p w14:paraId="63E3CDC0"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lastRenderedPageBreak/>
        <w:t>能利用数控铣床（加工中心）的功能，借助通用量具或其它简单方法确定刀具的半径及补偿。</w:t>
      </w:r>
    </w:p>
    <w:p w14:paraId="35592793" w14:textId="43A46F20" w:rsidR="005220AB" w:rsidRPr="008D5B71" w:rsidRDefault="001302E4"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4</w:t>
      </w:r>
      <w:r w:rsidR="00F077E4"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数控铣削程序的手工编制</w:t>
      </w:r>
    </w:p>
    <w:p w14:paraId="385010AA"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能编制由直线、圆弧构成的内、外轮廓数控铣削加工程序；</w:t>
      </w:r>
    </w:p>
    <w:p w14:paraId="729C1090"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能运用固定循环手工编制钻孔数控加工程序。</w:t>
      </w:r>
    </w:p>
    <w:p w14:paraId="6834571A" w14:textId="306C8E25" w:rsidR="005220AB" w:rsidRPr="008D5B71" w:rsidRDefault="001302E4"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5</w:t>
      </w:r>
      <w:r w:rsidR="00F077E4"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数控铣床（加工中心）的操作与零件加工</w:t>
      </w:r>
    </w:p>
    <w:p w14:paraId="3AFE64C6"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能按照操作规程安全操作数控铣床（加工中心）；</w:t>
      </w:r>
    </w:p>
    <w:p w14:paraId="4C6CE216"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能通过各种途径（如操作面板、DNC、网络等）输入加工程序；</w:t>
      </w:r>
    </w:p>
    <w:p w14:paraId="082A3DE3"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能运用数控铣床（加工中心）提供的程序检验功能，在加工前对数控程序进行安全检验；并能简单编辑加工程序；</w:t>
      </w:r>
    </w:p>
    <w:p w14:paraId="5794E369"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能运用试切法、</w:t>
      </w:r>
      <w:proofErr w:type="gramStart"/>
      <w:r w:rsidRPr="008D5B71">
        <w:rPr>
          <w:rFonts w:ascii="仿宋" w:eastAsia="仿宋" w:hAnsi="仿宋" w:cs="仿宋"/>
          <w:bCs/>
          <w:sz w:val="24"/>
          <w:szCs w:val="24"/>
          <w:lang w:val="en-US" w:bidi="ar-SA"/>
        </w:rPr>
        <w:t>寻边器或心轴</w:t>
      </w:r>
      <w:proofErr w:type="gramEnd"/>
      <w:r w:rsidRPr="008D5B71">
        <w:rPr>
          <w:rFonts w:ascii="仿宋" w:eastAsia="仿宋" w:hAnsi="仿宋" w:cs="仿宋"/>
          <w:bCs/>
          <w:sz w:val="24"/>
          <w:szCs w:val="24"/>
          <w:lang w:val="en-US" w:bidi="ar-SA"/>
        </w:rPr>
        <w:t>等方法或工具进行对刀；</w:t>
      </w:r>
    </w:p>
    <w:p w14:paraId="05E52AF5"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能合理设置数控加工所需的相关参数；</w:t>
      </w:r>
    </w:p>
    <w:p w14:paraId="43ADBD7D"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能合理利用数控机床提供的功能对零件加工质量进行监控；</w:t>
      </w:r>
    </w:p>
    <w:p w14:paraId="7B4B3EFF"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能处理加工过程中出现的意外或紧急情况。</w:t>
      </w:r>
    </w:p>
    <w:p w14:paraId="10BCADA2" w14:textId="44383479" w:rsidR="005220AB" w:rsidRPr="008D5B71" w:rsidRDefault="001302E4"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6</w:t>
      </w:r>
      <w:r w:rsidR="00F077E4" w:rsidRPr="008D5B71">
        <w:rPr>
          <w:rFonts w:ascii="仿宋" w:eastAsia="仿宋" w:hAnsi="仿宋" w:cs="仿宋" w:hint="eastAsia"/>
          <w:bCs/>
          <w:sz w:val="24"/>
          <w:szCs w:val="24"/>
          <w:lang w:val="en-US" w:bidi="ar-SA"/>
        </w:rPr>
        <w:t>）</w:t>
      </w:r>
      <w:r w:rsidR="005220AB" w:rsidRPr="008D5B71">
        <w:rPr>
          <w:rFonts w:ascii="仿宋" w:eastAsia="仿宋" w:hAnsi="仿宋" w:cs="仿宋"/>
          <w:bCs/>
          <w:sz w:val="24"/>
          <w:szCs w:val="24"/>
          <w:lang w:val="en-US" w:bidi="ar-SA"/>
        </w:rPr>
        <w:t>零件加工精度的控制</w:t>
      </w:r>
    </w:p>
    <w:p w14:paraId="315DD008"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能设置数控机床相关参数控制零件的加工精度；</w:t>
      </w:r>
    </w:p>
    <w:p w14:paraId="770294E0"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加工尺寸公差等级最高能达到 IT7</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IT8 级；</w:t>
      </w:r>
    </w:p>
    <w:p w14:paraId="39164AA3"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加工几何公差等级最高能达到 IT7</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IT8 级；</w:t>
      </w:r>
    </w:p>
    <w:p w14:paraId="273A3365"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加工零件表面粗糙度最高能达到 Ra1.6μm。</w:t>
      </w:r>
    </w:p>
    <w:p w14:paraId="7ED27DE8" w14:textId="77777777" w:rsidR="005220AB" w:rsidRPr="008D5B71" w:rsidRDefault="001302E4"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7.</w:t>
      </w:r>
      <w:r w:rsidR="005220AB" w:rsidRPr="008D5B71">
        <w:rPr>
          <w:rFonts w:ascii="仿宋" w:eastAsia="仿宋" w:hAnsi="仿宋" w:cs="仿宋"/>
          <w:bCs/>
          <w:sz w:val="24"/>
          <w:szCs w:val="24"/>
          <w:lang w:val="en-US" w:bidi="ar-SA"/>
        </w:rPr>
        <w:t>量具的合理选择及零件精度的检测</w:t>
      </w:r>
    </w:p>
    <w:p w14:paraId="6C3533C6"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能根据零件结构特征选择合适的测量工具；</w:t>
      </w:r>
    </w:p>
    <w:p w14:paraId="501034EE"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 xml:space="preserve">能正确使用游标卡尺、千分尺、内径量表、R </w:t>
      </w:r>
      <w:proofErr w:type="gramStart"/>
      <w:r w:rsidRPr="008D5B71">
        <w:rPr>
          <w:rFonts w:ascii="仿宋" w:eastAsia="仿宋" w:hAnsi="仿宋" w:cs="仿宋"/>
          <w:bCs/>
          <w:sz w:val="24"/>
          <w:szCs w:val="24"/>
          <w:lang w:val="en-US" w:bidi="ar-SA"/>
        </w:rPr>
        <w:t>规</w:t>
      </w:r>
      <w:proofErr w:type="gramEnd"/>
      <w:r w:rsidRPr="008D5B71">
        <w:rPr>
          <w:rFonts w:ascii="仿宋" w:eastAsia="仿宋" w:hAnsi="仿宋" w:cs="仿宋"/>
          <w:bCs/>
          <w:sz w:val="24"/>
          <w:szCs w:val="24"/>
          <w:lang w:val="en-US" w:bidi="ar-SA"/>
        </w:rPr>
        <w:t>、深度千分尺等通用量具；</w:t>
      </w:r>
    </w:p>
    <w:p w14:paraId="18CB6DFF" w14:textId="77777777" w:rsidR="005220AB"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能使用表面粗糙度比较样块，通过比较法检查机械零件加工后表面粗糙度；</w:t>
      </w:r>
    </w:p>
    <w:p w14:paraId="4F4799D1" w14:textId="77777777" w:rsidR="00F76709" w:rsidRPr="008D5B71"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能使用常用量具对零件进行检测，并记录检测结果。</w:t>
      </w:r>
    </w:p>
    <w:p w14:paraId="6087AD86" w14:textId="77777777" w:rsidR="006F72F0" w:rsidRPr="008D5B71" w:rsidRDefault="006F72F0" w:rsidP="006F72F0">
      <w:pPr>
        <w:pStyle w:val="2"/>
        <w:spacing w:before="0" w:after="0" w:line="360" w:lineRule="auto"/>
        <w:ind w:firstLineChars="200" w:firstLine="480"/>
        <w:rPr>
          <w:rFonts w:ascii="仿宋" w:eastAsia="仿宋" w:hAnsi="仿宋" w:cs="仿宋"/>
          <w:b w:val="0"/>
          <w:bCs/>
          <w:sz w:val="24"/>
          <w:szCs w:val="24"/>
        </w:rPr>
      </w:pPr>
      <w:bookmarkStart w:id="39" w:name="_Toc212023567"/>
      <w:r w:rsidRPr="008D5B71">
        <w:rPr>
          <w:rFonts w:ascii="仿宋" w:eastAsia="仿宋" w:hAnsi="仿宋" w:cs="仿宋" w:hint="eastAsia"/>
          <w:b w:val="0"/>
          <w:bCs/>
          <w:sz w:val="24"/>
          <w:szCs w:val="24"/>
        </w:rPr>
        <w:t>（2）职业</w:t>
      </w:r>
      <w:r w:rsidRPr="008D5B71">
        <w:rPr>
          <w:rFonts w:ascii="仿宋" w:eastAsia="仿宋" w:hAnsi="仿宋" w:cs="仿宋"/>
          <w:b w:val="0"/>
          <w:bCs/>
          <w:sz w:val="24"/>
          <w:szCs w:val="24"/>
        </w:rPr>
        <w:t>素养要求</w:t>
      </w:r>
      <w:bookmarkEnd w:id="39"/>
    </w:p>
    <w:p w14:paraId="49C13C84" w14:textId="77777777" w:rsidR="005220AB" w:rsidRDefault="005220AB"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符合企业基本的 6S 管理要求；能保持工作现场的整洁，具备成本意识和安全用电常识；符合企业基本质量常识和管理要求；按规程操作和保养相关设备，养成良好的规范操作习惯；具备基本的社会责任，养成基本环境保护意识。</w:t>
      </w:r>
    </w:p>
    <w:p w14:paraId="641280C9" w14:textId="41C52E65" w:rsidR="00D84763" w:rsidRPr="00D84763" w:rsidRDefault="00D84763" w:rsidP="00D84763">
      <w:pPr>
        <w:pStyle w:val="2"/>
        <w:keepNext w:val="0"/>
        <w:keepLines w:val="0"/>
        <w:spacing w:before="0" w:after="0" w:line="360" w:lineRule="auto"/>
        <w:ind w:firstLineChars="200" w:firstLine="482"/>
        <w:rPr>
          <w:rFonts w:ascii="仿宋" w:eastAsia="仿宋" w:hAnsi="仿宋" w:cs="仿宋"/>
          <w:sz w:val="24"/>
          <w:szCs w:val="24"/>
        </w:rPr>
      </w:pPr>
      <w:bookmarkStart w:id="40" w:name="_Toc212023568"/>
      <w:r w:rsidRPr="00D84763">
        <w:rPr>
          <w:rFonts w:ascii="仿宋" w:eastAsia="仿宋" w:hAnsi="仿宋" w:cs="仿宋" w:hint="eastAsia"/>
          <w:sz w:val="24"/>
          <w:szCs w:val="24"/>
        </w:rPr>
        <w:t xml:space="preserve">项目3 </w:t>
      </w:r>
      <w:r w:rsidR="00C76378">
        <w:rPr>
          <w:rFonts w:ascii="仿宋" w:eastAsia="仿宋" w:hAnsi="仿宋" w:cs="仿宋" w:hint="eastAsia"/>
          <w:sz w:val="24"/>
          <w:szCs w:val="24"/>
        </w:rPr>
        <w:t>计算机辅助造型与自动编程</w:t>
      </w:r>
      <w:bookmarkEnd w:id="40"/>
    </w:p>
    <w:p w14:paraId="77ED09CF" w14:textId="5216B995" w:rsidR="00706CE7" w:rsidRPr="008D5B71" w:rsidRDefault="00706CE7" w:rsidP="00706CE7">
      <w:pPr>
        <w:pStyle w:val="2"/>
        <w:spacing w:before="0" w:after="0" w:line="360" w:lineRule="auto"/>
        <w:ind w:firstLineChars="200" w:firstLine="480"/>
        <w:rPr>
          <w:rFonts w:ascii="仿宋" w:eastAsia="仿宋" w:hAnsi="仿宋" w:cs="仿宋"/>
          <w:b w:val="0"/>
          <w:bCs/>
          <w:sz w:val="24"/>
          <w:szCs w:val="24"/>
        </w:rPr>
      </w:pPr>
      <w:bookmarkStart w:id="41" w:name="_Toc212023569"/>
      <w:r w:rsidRPr="008D5B71">
        <w:rPr>
          <w:rFonts w:ascii="仿宋" w:eastAsia="仿宋" w:hAnsi="仿宋" w:cs="仿宋" w:hint="eastAsia"/>
          <w:b w:val="0"/>
          <w:bCs/>
          <w:sz w:val="24"/>
          <w:szCs w:val="24"/>
        </w:rPr>
        <w:lastRenderedPageBreak/>
        <w:t>1.</w:t>
      </w:r>
      <w:r w:rsidR="00C76378">
        <w:rPr>
          <w:rFonts w:ascii="仿宋" w:eastAsia="仿宋" w:hAnsi="仿宋" w:cs="仿宋" w:hint="eastAsia"/>
          <w:b w:val="0"/>
          <w:bCs/>
          <w:sz w:val="24"/>
          <w:szCs w:val="24"/>
        </w:rPr>
        <w:t>计算机辅助造型与自动编程</w:t>
      </w:r>
      <w:r w:rsidRPr="008D5B71">
        <w:rPr>
          <w:rFonts w:ascii="仿宋" w:eastAsia="仿宋" w:hAnsi="仿宋" w:cs="仿宋" w:hint="eastAsia"/>
          <w:b w:val="0"/>
          <w:bCs/>
          <w:sz w:val="24"/>
          <w:szCs w:val="24"/>
        </w:rPr>
        <w:t>技能点</w:t>
      </w:r>
      <w:bookmarkEnd w:id="41"/>
    </w:p>
    <w:p w14:paraId="34E397BB" w14:textId="279BC3F6" w:rsidR="00D84763" w:rsidRPr="00D84763" w:rsidRDefault="00B44CF4" w:rsidP="00D84763">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本</w:t>
      </w:r>
      <w:r>
        <w:rPr>
          <w:rFonts w:ascii="仿宋" w:eastAsia="仿宋" w:hAnsi="仿宋" w:cs="仿宋" w:hint="eastAsia"/>
          <w:bCs/>
          <w:sz w:val="24"/>
          <w:szCs w:val="24"/>
          <w:lang w:val="en-US" w:bidi="ar-SA"/>
        </w:rPr>
        <w:t>项目</w:t>
      </w:r>
      <w:r w:rsidR="00D84763" w:rsidRPr="00D84763">
        <w:rPr>
          <w:rFonts w:ascii="仿宋" w:eastAsia="仿宋" w:hAnsi="仿宋" w:cs="仿宋" w:hint="eastAsia"/>
          <w:bCs/>
          <w:sz w:val="24"/>
          <w:szCs w:val="24"/>
          <w:lang w:val="en-US" w:bidi="ar-SA"/>
        </w:rPr>
        <w:t>要求学生能根据给定的工程图绘制零件三维模型；能根据工程图纸要求合理规划零件加工工艺、借助计算机软件编制高效的数控加工程序</w:t>
      </w:r>
      <w:r w:rsidR="00A350F3">
        <w:rPr>
          <w:rFonts w:ascii="仿宋" w:eastAsia="仿宋" w:hAnsi="仿宋" w:cs="仿宋" w:hint="eastAsia"/>
          <w:bCs/>
          <w:sz w:val="24"/>
          <w:szCs w:val="24"/>
          <w:lang w:val="en-US" w:bidi="ar-SA"/>
        </w:rPr>
        <w:t>；</w:t>
      </w:r>
      <w:r w:rsidR="00A350F3" w:rsidRPr="00A350F3">
        <w:rPr>
          <w:rFonts w:ascii="仿宋" w:eastAsia="仿宋" w:hAnsi="仿宋" w:cs="仿宋" w:hint="eastAsia"/>
          <w:bCs/>
          <w:sz w:val="24"/>
          <w:szCs w:val="24"/>
          <w:lang w:val="en-US" w:bidi="ar-SA"/>
        </w:rPr>
        <w:t>能使用仿真加工软件对数控加工程序进行检验</w:t>
      </w:r>
      <w:r w:rsidR="00D84763" w:rsidRPr="00D84763">
        <w:rPr>
          <w:rFonts w:ascii="仿宋" w:eastAsia="仿宋" w:hAnsi="仿宋" w:cs="仿宋" w:hint="eastAsia"/>
          <w:bCs/>
          <w:sz w:val="24"/>
          <w:szCs w:val="24"/>
          <w:lang w:val="en-US" w:bidi="ar-SA"/>
        </w:rPr>
        <w:t>。</w:t>
      </w:r>
    </w:p>
    <w:p w14:paraId="57D91588" w14:textId="77777777" w:rsidR="00A350F3" w:rsidRPr="008D5B71" w:rsidRDefault="00A350F3" w:rsidP="00A350F3">
      <w:pPr>
        <w:pStyle w:val="2"/>
        <w:spacing w:before="0" w:after="0" w:line="360" w:lineRule="auto"/>
        <w:ind w:firstLineChars="200" w:firstLine="480"/>
        <w:rPr>
          <w:rFonts w:ascii="仿宋" w:eastAsia="仿宋" w:hAnsi="仿宋" w:cs="仿宋"/>
          <w:b w:val="0"/>
          <w:bCs/>
          <w:sz w:val="24"/>
          <w:szCs w:val="24"/>
        </w:rPr>
      </w:pPr>
      <w:bookmarkStart w:id="42" w:name="_Toc212023570"/>
      <w:r w:rsidRPr="008D5B71">
        <w:rPr>
          <w:rFonts w:ascii="仿宋" w:eastAsia="仿宋" w:hAnsi="仿宋" w:cs="仿宋" w:hint="eastAsia"/>
          <w:b w:val="0"/>
          <w:bCs/>
          <w:sz w:val="24"/>
          <w:szCs w:val="24"/>
        </w:rPr>
        <w:t>2</w:t>
      </w:r>
      <w:r w:rsidRPr="008D5B71">
        <w:rPr>
          <w:rFonts w:ascii="仿宋" w:eastAsia="仿宋" w:hAnsi="仿宋" w:cs="仿宋"/>
          <w:b w:val="0"/>
          <w:bCs/>
          <w:sz w:val="24"/>
          <w:szCs w:val="24"/>
        </w:rPr>
        <w:t>.</w:t>
      </w:r>
      <w:r w:rsidRPr="008D5B71">
        <w:rPr>
          <w:rFonts w:ascii="仿宋" w:eastAsia="仿宋" w:hAnsi="仿宋" w:cs="仿宋" w:hint="eastAsia"/>
          <w:b w:val="0"/>
          <w:bCs/>
          <w:sz w:val="24"/>
          <w:szCs w:val="24"/>
        </w:rPr>
        <w:t>基本要求：</w:t>
      </w:r>
      <w:bookmarkEnd w:id="42"/>
    </w:p>
    <w:p w14:paraId="3E1BDC3F" w14:textId="77777777" w:rsidR="00A350F3" w:rsidRPr="008D5B71" w:rsidRDefault="00A350F3" w:rsidP="00A350F3">
      <w:pPr>
        <w:pStyle w:val="2"/>
        <w:spacing w:before="0" w:after="0" w:line="360" w:lineRule="auto"/>
        <w:ind w:firstLineChars="200" w:firstLine="480"/>
        <w:rPr>
          <w:rFonts w:ascii="仿宋" w:eastAsia="仿宋" w:hAnsi="仿宋" w:cs="仿宋"/>
          <w:b w:val="0"/>
          <w:bCs/>
          <w:sz w:val="24"/>
          <w:szCs w:val="24"/>
        </w:rPr>
      </w:pPr>
      <w:bookmarkStart w:id="43" w:name="_Toc212023571"/>
      <w:r w:rsidRPr="008D5B71">
        <w:rPr>
          <w:rFonts w:ascii="仿宋" w:eastAsia="仿宋" w:hAnsi="仿宋" w:cs="仿宋" w:hint="eastAsia"/>
          <w:b w:val="0"/>
          <w:bCs/>
          <w:sz w:val="24"/>
          <w:szCs w:val="24"/>
        </w:rPr>
        <w:t>（1）技能要求</w:t>
      </w:r>
      <w:bookmarkEnd w:id="43"/>
    </w:p>
    <w:p w14:paraId="3E1F4890" w14:textId="75F058C6" w:rsidR="00D84763" w:rsidRPr="00D84763" w:rsidRDefault="00D84763" w:rsidP="00D84763">
      <w:pPr>
        <w:widowControl/>
        <w:autoSpaceDE/>
        <w:autoSpaceDN/>
        <w:spacing w:line="360" w:lineRule="auto"/>
        <w:ind w:firstLineChars="200" w:firstLine="480"/>
        <w:rPr>
          <w:rFonts w:ascii="仿宋" w:eastAsia="仿宋" w:hAnsi="仿宋" w:cs="仿宋"/>
          <w:bCs/>
          <w:sz w:val="24"/>
          <w:szCs w:val="24"/>
          <w:lang w:val="en-US" w:bidi="ar-SA"/>
        </w:rPr>
      </w:pPr>
      <w:r w:rsidRPr="00D84763">
        <w:rPr>
          <w:rFonts w:ascii="仿宋" w:eastAsia="仿宋" w:hAnsi="仿宋" w:cs="仿宋" w:hint="eastAsia"/>
          <w:bCs/>
          <w:sz w:val="24"/>
          <w:szCs w:val="24"/>
          <w:lang w:val="en-US" w:bidi="ar-SA"/>
        </w:rPr>
        <w:t>能正确识读给定的工程图；</w:t>
      </w:r>
    </w:p>
    <w:p w14:paraId="512F8B70" w14:textId="7DEAAA95" w:rsidR="00D84763" w:rsidRPr="00D84763" w:rsidRDefault="00D84763" w:rsidP="00D84763">
      <w:pPr>
        <w:widowControl/>
        <w:autoSpaceDE/>
        <w:autoSpaceDN/>
        <w:spacing w:line="360" w:lineRule="auto"/>
        <w:ind w:firstLineChars="200" w:firstLine="480"/>
        <w:rPr>
          <w:rFonts w:ascii="仿宋" w:eastAsia="仿宋" w:hAnsi="仿宋" w:cs="仿宋"/>
          <w:bCs/>
          <w:sz w:val="24"/>
          <w:szCs w:val="24"/>
          <w:lang w:val="en-US" w:bidi="ar-SA"/>
        </w:rPr>
      </w:pPr>
      <w:r w:rsidRPr="00D84763">
        <w:rPr>
          <w:rFonts w:ascii="仿宋" w:eastAsia="仿宋" w:hAnsi="仿宋" w:cs="仿宋" w:hint="eastAsia"/>
          <w:bCs/>
          <w:sz w:val="24"/>
          <w:szCs w:val="24"/>
          <w:lang w:val="en-US" w:bidi="ar-SA"/>
        </w:rPr>
        <w:t>能对给定的工程图进行图形分析，结构分析，曲面分析；</w:t>
      </w:r>
    </w:p>
    <w:p w14:paraId="28051A56" w14:textId="28DDA48E" w:rsidR="00D84763" w:rsidRPr="00D84763" w:rsidRDefault="00D84763" w:rsidP="00D84763">
      <w:pPr>
        <w:widowControl/>
        <w:autoSpaceDE/>
        <w:autoSpaceDN/>
        <w:spacing w:line="360" w:lineRule="auto"/>
        <w:ind w:firstLineChars="200" w:firstLine="480"/>
        <w:rPr>
          <w:rFonts w:ascii="仿宋" w:eastAsia="仿宋" w:hAnsi="仿宋" w:cs="仿宋"/>
          <w:bCs/>
          <w:sz w:val="24"/>
          <w:szCs w:val="24"/>
          <w:lang w:val="en-US" w:bidi="ar-SA"/>
        </w:rPr>
      </w:pPr>
      <w:r w:rsidRPr="00D84763">
        <w:rPr>
          <w:rFonts w:ascii="仿宋" w:eastAsia="仿宋" w:hAnsi="仿宋" w:cs="仿宋" w:hint="eastAsia"/>
          <w:bCs/>
          <w:sz w:val="24"/>
          <w:szCs w:val="24"/>
          <w:lang w:val="en-US" w:bidi="ar-SA"/>
        </w:rPr>
        <w:t>能根据给定的工程图，进行三维数字建模；</w:t>
      </w:r>
    </w:p>
    <w:p w14:paraId="66D01621" w14:textId="191EA3D2" w:rsidR="00D84763" w:rsidRPr="00D84763" w:rsidRDefault="00D84763" w:rsidP="00D84763">
      <w:pPr>
        <w:widowControl/>
        <w:autoSpaceDE/>
        <w:autoSpaceDN/>
        <w:spacing w:line="360" w:lineRule="auto"/>
        <w:ind w:firstLineChars="200" w:firstLine="480"/>
        <w:rPr>
          <w:rFonts w:ascii="仿宋" w:eastAsia="仿宋" w:hAnsi="仿宋" w:cs="仿宋"/>
          <w:bCs/>
          <w:sz w:val="24"/>
          <w:szCs w:val="24"/>
          <w:lang w:val="en-US" w:bidi="ar-SA"/>
        </w:rPr>
      </w:pPr>
      <w:r w:rsidRPr="00D84763">
        <w:rPr>
          <w:rFonts w:ascii="仿宋" w:eastAsia="仿宋" w:hAnsi="仿宋" w:cs="仿宋" w:hint="eastAsia"/>
          <w:bCs/>
          <w:sz w:val="24"/>
          <w:szCs w:val="24"/>
          <w:lang w:val="en-US" w:bidi="ar-SA"/>
        </w:rPr>
        <w:t>能根据工件的结构特点进行工艺设计；</w:t>
      </w:r>
    </w:p>
    <w:p w14:paraId="412B49EF" w14:textId="7C3C3389" w:rsidR="00D84763" w:rsidRDefault="00D84763" w:rsidP="00D84763">
      <w:pPr>
        <w:widowControl/>
        <w:autoSpaceDE/>
        <w:autoSpaceDN/>
        <w:spacing w:line="360" w:lineRule="auto"/>
        <w:ind w:firstLineChars="200" w:firstLine="480"/>
        <w:rPr>
          <w:rFonts w:ascii="仿宋" w:eastAsia="仿宋" w:hAnsi="仿宋" w:cs="仿宋"/>
          <w:bCs/>
          <w:sz w:val="24"/>
          <w:szCs w:val="24"/>
          <w:lang w:val="en-US" w:bidi="ar-SA"/>
        </w:rPr>
      </w:pPr>
      <w:r w:rsidRPr="00D84763">
        <w:rPr>
          <w:rFonts w:ascii="仿宋" w:eastAsia="仿宋" w:hAnsi="仿宋" w:cs="仿宋" w:hint="eastAsia"/>
          <w:bCs/>
          <w:sz w:val="24"/>
          <w:szCs w:val="24"/>
          <w:lang w:val="en-US" w:bidi="ar-SA"/>
        </w:rPr>
        <w:t>能对绘制的数字化三维模型进行计算机自动程序编制</w:t>
      </w:r>
      <w:r w:rsidR="00A350F3">
        <w:rPr>
          <w:rFonts w:ascii="仿宋" w:eastAsia="仿宋" w:hAnsi="仿宋" w:cs="仿宋" w:hint="eastAsia"/>
          <w:bCs/>
          <w:sz w:val="24"/>
          <w:szCs w:val="24"/>
          <w:lang w:val="en-US" w:bidi="ar-SA"/>
        </w:rPr>
        <w:t>；</w:t>
      </w:r>
    </w:p>
    <w:p w14:paraId="27ADD08E" w14:textId="7B664BFD" w:rsidR="00A350F3" w:rsidRPr="00A350F3" w:rsidRDefault="00A350F3" w:rsidP="00A350F3">
      <w:pPr>
        <w:widowControl/>
        <w:autoSpaceDE/>
        <w:autoSpaceDN/>
        <w:spacing w:line="360" w:lineRule="auto"/>
        <w:ind w:firstLineChars="200" w:firstLine="480"/>
        <w:rPr>
          <w:rFonts w:ascii="仿宋" w:eastAsia="仿宋" w:hAnsi="仿宋" w:cs="仿宋"/>
          <w:bCs/>
          <w:sz w:val="24"/>
          <w:szCs w:val="24"/>
          <w:lang w:val="en-US" w:bidi="ar-SA"/>
        </w:rPr>
      </w:pPr>
      <w:r w:rsidRPr="00A350F3">
        <w:rPr>
          <w:rFonts w:ascii="仿宋" w:eastAsia="仿宋" w:hAnsi="仿宋" w:cs="仿宋" w:hint="eastAsia"/>
          <w:bCs/>
          <w:sz w:val="24"/>
          <w:szCs w:val="24"/>
          <w:lang w:val="en-US" w:bidi="ar-SA"/>
        </w:rPr>
        <w:t>能根据机床控制系统生成加工程序</w:t>
      </w:r>
      <w:r>
        <w:rPr>
          <w:rFonts w:ascii="仿宋" w:eastAsia="仿宋" w:hAnsi="仿宋" w:cs="仿宋" w:hint="eastAsia"/>
          <w:bCs/>
          <w:sz w:val="24"/>
          <w:szCs w:val="24"/>
          <w:lang w:val="en-US" w:bidi="ar-SA"/>
        </w:rPr>
        <w:t>；</w:t>
      </w:r>
    </w:p>
    <w:p w14:paraId="1CE8D7A4" w14:textId="69D3A5A8" w:rsidR="00A350F3" w:rsidRDefault="00A350F3" w:rsidP="00A350F3">
      <w:pPr>
        <w:widowControl/>
        <w:autoSpaceDE/>
        <w:autoSpaceDN/>
        <w:spacing w:line="360" w:lineRule="auto"/>
        <w:ind w:firstLineChars="200" w:firstLine="480"/>
        <w:rPr>
          <w:rFonts w:ascii="仿宋" w:eastAsia="仿宋" w:hAnsi="仿宋" w:cs="仿宋"/>
          <w:bCs/>
          <w:sz w:val="24"/>
          <w:szCs w:val="24"/>
          <w:lang w:val="en-US" w:bidi="ar-SA"/>
        </w:rPr>
      </w:pPr>
      <w:r w:rsidRPr="00A350F3">
        <w:rPr>
          <w:rFonts w:ascii="仿宋" w:eastAsia="仿宋" w:hAnsi="仿宋" w:cs="仿宋" w:hint="eastAsia"/>
          <w:bCs/>
          <w:sz w:val="24"/>
          <w:szCs w:val="24"/>
          <w:lang w:val="en-US" w:bidi="ar-SA"/>
        </w:rPr>
        <w:t>能按照零件结构特点选择合适的仿真加工软件及数控系统；</w:t>
      </w:r>
    </w:p>
    <w:p w14:paraId="510798A6" w14:textId="11920429" w:rsidR="00A350F3" w:rsidRPr="00A350F3" w:rsidRDefault="00A350F3" w:rsidP="00EB1079">
      <w:pPr>
        <w:widowControl/>
        <w:autoSpaceDE/>
        <w:autoSpaceDN/>
        <w:spacing w:line="360" w:lineRule="auto"/>
        <w:ind w:firstLine="480"/>
        <w:rPr>
          <w:rFonts w:ascii="仿宋" w:eastAsia="仿宋" w:hAnsi="仿宋" w:cs="仿宋"/>
          <w:bCs/>
          <w:sz w:val="24"/>
          <w:szCs w:val="24"/>
          <w:lang w:val="en-US" w:bidi="ar-SA"/>
        </w:rPr>
      </w:pPr>
      <w:r w:rsidRPr="00A350F3">
        <w:rPr>
          <w:rFonts w:ascii="仿宋" w:eastAsia="仿宋" w:hAnsi="仿宋" w:cs="仿宋" w:hint="eastAsia"/>
          <w:bCs/>
          <w:sz w:val="24"/>
          <w:szCs w:val="24"/>
          <w:lang w:val="en-US" w:bidi="ar-SA"/>
        </w:rPr>
        <w:t>能选择合适途径输入和编辑NC程序</w:t>
      </w:r>
      <w:r>
        <w:rPr>
          <w:rFonts w:ascii="仿宋" w:eastAsia="仿宋" w:hAnsi="仿宋" w:cs="仿宋" w:hint="eastAsia"/>
          <w:bCs/>
          <w:sz w:val="24"/>
          <w:szCs w:val="24"/>
          <w:lang w:val="en-US" w:bidi="ar-SA"/>
        </w:rPr>
        <w:t>；</w:t>
      </w:r>
    </w:p>
    <w:p w14:paraId="2BFD1160" w14:textId="50497971" w:rsidR="00A350F3" w:rsidRDefault="00A350F3" w:rsidP="00A350F3">
      <w:pPr>
        <w:widowControl/>
        <w:autoSpaceDE/>
        <w:autoSpaceDN/>
        <w:spacing w:line="360" w:lineRule="auto"/>
        <w:ind w:firstLineChars="200" w:firstLine="480"/>
        <w:rPr>
          <w:rFonts w:ascii="仿宋" w:eastAsia="仿宋" w:hAnsi="仿宋" w:cs="仿宋"/>
          <w:bCs/>
          <w:sz w:val="24"/>
          <w:szCs w:val="24"/>
          <w:lang w:val="en-US" w:bidi="ar-SA"/>
        </w:rPr>
      </w:pPr>
      <w:r w:rsidRPr="00A350F3">
        <w:rPr>
          <w:rFonts w:ascii="仿宋" w:eastAsia="仿宋" w:hAnsi="仿宋" w:cs="仿宋" w:hint="eastAsia"/>
          <w:bCs/>
          <w:sz w:val="24"/>
          <w:szCs w:val="24"/>
          <w:lang w:val="en-US" w:bidi="ar-SA"/>
        </w:rPr>
        <w:t>能进行刀具路径的检验并最终完成零件仿真加工。</w:t>
      </w:r>
    </w:p>
    <w:p w14:paraId="1C1F9BB8" w14:textId="77777777" w:rsidR="00EB1079" w:rsidRPr="008D5B71" w:rsidRDefault="00EB1079" w:rsidP="00EB1079">
      <w:pPr>
        <w:pStyle w:val="2"/>
        <w:spacing w:before="0" w:after="0" w:line="360" w:lineRule="auto"/>
        <w:ind w:firstLineChars="200" w:firstLine="480"/>
        <w:rPr>
          <w:rFonts w:ascii="仿宋" w:eastAsia="仿宋" w:hAnsi="仿宋" w:cs="仿宋"/>
          <w:b w:val="0"/>
          <w:bCs/>
          <w:sz w:val="24"/>
          <w:szCs w:val="24"/>
        </w:rPr>
      </w:pPr>
      <w:bookmarkStart w:id="44" w:name="_Toc212023572"/>
      <w:r w:rsidRPr="008D5B71">
        <w:rPr>
          <w:rFonts w:ascii="仿宋" w:eastAsia="仿宋" w:hAnsi="仿宋" w:cs="仿宋" w:hint="eastAsia"/>
          <w:b w:val="0"/>
          <w:bCs/>
          <w:sz w:val="24"/>
          <w:szCs w:val="24"/>
        </w:rPr>
        <w:t>（2）职业</w:t>
      </w:r>
      <w:r w:rsidRPr="008D5B71">
        <w:rPr>
          <w:rFonts w:ascii="仿宋" w:eastAsia="仿宋" w:hAnsi="仿宋" w:cs="仿宋"/>
          <w:b w:val="0"/>
          <w:bCs/>
          <w:sz w:val="24"/>
          <w:szCs w:val="24"/>
        </w:rPr>
        <w:t>素养要求</w:t>
      </w:r>
      <w:bookmarkEnd w:id="44"/>
    </w:p>
    <w:p w14:paraId="7386F987" w14:textId="7E7C7F47" w:rsidR="00EB1079" w:rsidRDefault="00EB1079" w:rsidP="00A350F3">
      <w:pPr>
        <w:widowControl/>
        <w:autoSpaceDE/>
        <w:autoSpaceDN/>
        <w:spacing w:line="360" w:lineRule="auto"/>
        <w:ind w:firstLineChars="200" w:firstLine="480"/>
        <w:rPr>
          <w:rFonts w:ascii="仿宋" w:eastAsia="仿宋" w:hAnsi="仿宋" w:cs="仿宋"/>
          <w:bCs/>
          <w:sz w:val="24"/>
          <w:szCs w:val="24"/>
          <w:lang w:val="en-US" w:bidi="ar-SA"/>
        </w:rPr>
      </w:pPr>
      <w:r w:rsidRPr="00EB1079">
        <w:rPr>
          <w:rFonts w:ascii="仿宋" w:eastAsia="仿宋" w:hAnsi="仿宋" w:cs="仿宋" w:hint="eastAsia"/>
          <w:bCs/>
          <w:sz w:val="24"/>
          <w:szCs w:val="24"/>
          <w:lang w:val="en-US" w:bidi="ar-SA"/>
        </w:rPr>
        <w:t>符合企业基本的6S管理要求；能保持工作现场的整洁，具备成本意识和安全用电常识；符合企业基本质量常识和管理要求；按规程操作和保养相关设备，养成良好的规范操作习惯；具备基本的社会责任，养成基本环境保护意识。</w:t>
      </w:r>
    </w:p>
    <w:p w14:paraId="46FB9DBC" w14:textId="50D66E90" w:rsidR="00EB1079" w:rsidRPr="00D84763" w:rsidRDefault="00EB1079" w:rsidP="00EB1079">
      <w:pPr>
        <w:pStyle w:val="2"/>
        <w:keepNext w:val="0"/>
        <w:keepLines w:val="0"/>
        <w:spacing w:before="0" w:after="0" w:line="360" w:lineRule="auto"/>
        <w:ind w:firstLineChars="200" w:firstLine="482"/>
        <w:rPr>
          <w:rFonts w:ascii="仿宋" w:eastAsia="仿宋" w:hAnsi="仿宋" w:cs="仿宋"/>
          <w:sz w:val="24"/>
          <w:szCs w:val="24"/>
        </w:rPr>
      </w:pPr>
      <w:bookmarkStart w:id="45" w:name="_Toc212023573"/>
      <w:r w:rsidRPr="00D84763">
        <w:rPr>
          <w:rFonts w:ascii="仿宋" w:eastAsia="仿宋" w:hAnsi="仿宋" w:cs="仿宋" w:hint="eastAsia"/>
          <w:sz w:val="24"/>
          <w:szCs w:val="24"/>
        </w:rPr>
        <w:t>项目</w:t>
      </w:r>
      <w:r>
        <w:rPr>
          <w:rFonts w:ascii="仿宋" w:eastAsia="仿宋" w:hAnsi="仿宋" w:cs="仿宋" w:hint="eastAsia"/>
          <w:sz w:val="24"/>
          <w:szCs w:val="24"/>
        </w:rPr>
        <w:t>4</w:t>
      </w:r>
      <w:r w:rsidRPr="00D84763">
        <w:rPr>
          <w:rFonts w:ascii="仿宋" w:eastAsia="仿宋" w:hAnsi="仿宋" w:cs="仿宋" w:hint="eastAsia"/>
          <w:sz w:val="24"/>
          <w:szCs w:val="24"/>
        </w:rPr>
        <w:t xml:space="preserve"> </w:t>
      </w:r>
      <w:r>
        <w:rPr>
          <w:rFonts w:ascii="仿宋" w:eastAsia="仿宋" w:hAnsi="仿宋" w:cs="仿宋" w:hint="eastAsia"/>
          <w:sz w:val="24"/>
          <w:szCs w:val="24"/>
        </w:rPr>
        <w:t>多轴数控编程</w:t>
      </w:r>
      <w:bookmarkEnd w:id="45"/>
    </w:p>
    <w:p w14:paraId="3DDEFFDA" w14:textId="79D1A674" w:rsidR="00EB1079" w:rsidRPr="008D5B71" w:rsidRDefault="00EB1079" w:rsidP="00EB1079">
      <w:pPr>
        <w:pStyle w:val="2"/>
        <w:spacing w:before="0" w:after="0" w:line="360" w:lineRule="auto"/>
        <w:ind w:firstLineChars="200" w:firstLine="480"/>
        <w:rPr>
          <w:rFonts w:ascii="仿宋" w:eastAsia="仿宋" w:hAnsi="仿宋" w:cs="仿宋"/>
          <w:b w:val="0"/>
          <w:bCs/>
          <w:sz w:val="24"/>
          <w:szCs w:val="24"/>
        </w:rPr>
      </w:pPr>
      <w:bookmarkStart w:id="46" w:name="_Toc212023574"/>
      <w:r w:rsidRPr="008D5B71">
        <w:rPr>
          <w:rFonts w:ascii="仿宋" w:eastAsia="仿宋" w:hAnsi="仿宋" w:cs="仿宋" w:hint="eastAsia"/>
          <w:b w:val="0"/>
          <w:bCs/>
          <w:sz w:val="24"/>
          <w:szCs w:val="24"/>
        </w:rPr>
        <w:t>1.</w:t>
      </w:r>
      <w:r w:rsidR="00200728">
        <w:rPr>
          <w:rFonts w:ascii="仿宋" w:eastAsia="仿宋" w:hAnsi="仿宋" w:cs="仿宋" w:hint="eastAsia"/>
          <w:b w:val="0"/>
          <w:bCs/>
          <w:sz w:val="24"/>
          <w:szCs w:val="24"/>
        </w:rPr>
        <w:t>多轴数控编程</w:t>
      </w:r>
      <w:r w:rsidRPr="008D5B71">
        <w:rPr>
          <w:rFonts w:ascii="仿宋" w:eastAsia="仿宋" w:hAnsi="仿宋" w:cs="仿宋" w:hint="eastAsia"/>
          <w:b w:val="0"/>
          <w:bCs/>
          <w:sz w:val="24"/>
          <w:szCs w:val="24"/>
        </w:rPr>
        <w:t>技能点</w:t>
      </w:r>
      <w:bookmarkEnd w:id="46"/>
    </w:p>
    <w:p w14:paraId="207BDD3D" w14:textId="5F056812" w:rsidR="00C9062F" w:rsidRDefault="00EB1079" w:rsidP="00C9062F">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本</w:t>
      </w:r>
      <w:r>
        <w:rPr>
          <w:rFonts w:ascii="仿宋" w:eastAsia="仿宋" w:hAnsi="仿宋" w:cs="仿宋" w:hint="eastAsia"/>
          <w:bCs/>
          <w:sz w:val="24"/>
          <w:szCs w:val="24"/>
          <w:lang w:val="en-US" w:bidi="ar-SA"/>
        </w:rPr>
        <w:t>项目</w:t>
      </w:r>
      <w:r w:rsidR="006535AD" w:rsidRPr="006535AD">
        <w:rPr>
          <w:rFonts w:ascii="仿宋" w:eastAsia="仿宋" w:hAnsi="仿宋" w:cs="仿宋" w:hint="eastAsia"/>
          <w:bCs/>
          <w:sz w:val="24"/>
          <w:szCs w:val="24"/>
          <w:lang w:val="en-US" w:bidi="ar-SA"/>
        </w:rPr>
        <w:t>要求学生能根据给定的数字化三维模型，合理规划零件加工工艺，利用</w:t>
      </w:r>
      <w:r w:rsidR="00576AFB">
        <w:rPr>
          <w:rFonts w:ascii="仿宋" w:eastAsia="仿宋" w:hAnsi="仿宋" w:cs="仿宋" w:hint="eastAsia"/>
          <w:bCs/>
          <w:sz w:val="24"/>
          <w:szCs w:val="24"/>
          <w:lang w:val="en-US" w:bidi="ar-SA"/>
        </w:rPr>
        <w:t>CAM</w:t>
      </w:r>
      <w:r w:rsidR="006535AD" w:rsidRPr="006535AD">
        <w:rPr>
          <w:rFonts w:ascii="仿宋" w:eastAsia="仿宋" w:hAnsi="仿宋" w:cs="仿宋" w:hint="eastAsia"/>
          <w:bCs/>
          <w:sz w:val="24"/>
          <w:szCs w:val="24"/>
          <w:lang w:val="en-US" w:bidi="ar-SA"/>
        </w:rPr>
        <w:t>软件完成零件的多轴数控编程；并完成零件的刀具路径仿真验证。</w:t>
      </w:r>
    </w:p>
    <w:p w14:paraId="3224E4A9" w14:textId="017FD786" w:rsidR="00EB1079" w:rsidRPr="00504CBA" w:rsidRDefault="00EB1079" w:rsidP="00C9062F">
      <w:pPr>
        <w:widowControl/>
        <w:autoSpaceDE/>
        <w:autoSpaceDN/>
        <w:spacing w:line="360" w:lineRule="auto"/>
        <w:ind w:firstLineChars="200" w:firstLine="480"/>
        <w:rPr>
          <w:rFonts w:ascii="仿宋" w:eastAsia="仿宋" w:hAnsi="仿宋" w:cs="仿宋"/>
          <w:b/>
          <w:bCs/>
          <w:sz w:val="24"/>
          <w:szCs w:val="24"/>
          <w:lang w:val="en-US"/>
        </w:rPr>
      </w:pPr>
      <w:r w:rsidRPr="00504CBA">
        <w:rPr>
          <w:rFonts w:ascii="仿宋" w:eastAsia="仿宋" w:hAnsi="仿宋" w:cs="仿宋" w:hint="eastAsia"/>
          <w:bCs/>
          <w:sz w:val="24"/>
          <w:szCs w:val="24"/>
          <w:lang w:val="en-US"/>
        </w:rPr>
        <w:t>2</w:t>
      </w:r>
      <w:r w:rsidRPr="00504CBA">
        <w:rPr>
          <w:rFonts w:ascii="仿宋" w:eastAsia="仿宋" w:hAnsi="仿宋" w:cs="仿宋"/>
          <w:bCs/>
          <w:sz w:val="24"/>
          <w:szCs w:val="24"/>
          <w:lang w:val="en-US"/>
        </w:rPr>
        <w:t>.</w:t>
      </w:r>
      <w:r w:rsidRPr="008D5B71">
        <w:rPr>
          <w:rFonts w:ascii="仿宋" w:eastAsia="仿宋" w:hAnsi="仿宋" w:cs="仿宋" w:hint="eastAsia"/>
          <w:bCs/>
          <w:sz w:val="24"/>
          <w:szCs w:val="24"/>
        </w:rPr>
        <w:t>基本要求</w:t>
      </w:r>
      <w:r w:rsidRPr="00504CBA">
        <w:rPr>
          <w:rFonts w:ascii="仿宋" w:eastAsia="仿宋" w:hAnsi="仿宋" w:cs="仿宋" w:hint="eastAsia"/>
          <w:bCs/>
          <w:sz w:val="24"/>
          <w:szCs w:val="24"/>
          <w:lang w:val="en-US"/>
        </w:rPr>
        <w:t>：</w:t>
      </w:r>
    </w:p>
    <w:p w14:paraId="4C64F5EB" w14:textId="77777777" w:rsidR="00EB1079" w:rsidRPr="008D5B71" w:rsidRDefault="00EB1079" w:rsidP="00EB1079">
      <w:pPr>
        <w:pStyle w:val="2"/>
        <w:spacing w:before="0" w:after="0" w:line="360" w:lineRule="auto"/>
        <w:ind w:firstLineChars="200" w:firstLine="480"/>
        <w:rPr>
          <w:rFonts w:ascii="仿宋" w:eastAsia="仿宋" w:hAnsi="仿宋" w:cs="仿宋"/>
          <w:b w:val="0"/>
          <w:bCs/>
          <w:sz w:val="24"/>
          <w:szCs w:val="24"/>
        </w:rPr>
      </w:pPr>
      <w:bookmarkStart w:id="47" w:name="_Toc212023575"/>
      <w:r w:rsidRPr="008D5B71">
        <w:rPr>
          <w:rFonts w:ascii="仿宋" w:eastAsia="仿宋" w:hAnsi="仿宋" w:cs="仿宋" w:hint="eastAsia"/>
          <w:b w:val="0"/>
          <w:bCs/>
          <w:sz w:val="24"/>
          <w:szCs w:val="24"/>
        </w:rPr>
        <w:t>（1）技能要求</w:t>
      </w:r>
      <w:bookmarkEnd w:id="47"/>
    </w:p>
    <w:p w14:paraId="4753E654" w14:textId="6599B230" w:rsidR="00C9062F" w:rsidRPr="00C9062F" w:rsidRDefault="00C9062F" w:rsidP="00C9062F">
      <w:pPr>
        <w:widowControl/>
        <w:autoSpaceDE/>
        <w:autoSpaceDN/>
        <w:spacing w:line="360" w:lineRule="auto"/>
        <w:ind w:firstLineChars="200" w:firstLine="480"/>
        <w:rPr>
          <w:rFonts w:ascii="仿宋" w:eastAsia="仿宋" w:hAnsi="仿宋" w:cs="仿宋"/>
          <w:bCs/>
          <w:sz w:val="24"/>
          <w:szCs w:val="24"/>
          <w:lang w:val="en-US" w:bidi="ar-SA"/>
        </w:rPr>
      </w:pPr>
      <w:r w:rsidRPr="00C9062F">
        <w:rPr>
          <w:rFonts w:ascii="仿宋" w:eastAsia="仿宋" w:hAnsi="仿宋" w:cs="仿宋" w:hint="eastAsia"/>
          <w:bCs/>
          <w:sz w:val="24"/>
          <w:szCs w:val="24"/>
          <w:lang w:val="en-US" w:bidi="ar-SA"/>
        </w:rPr>
        <w:t>能正确导入零件数字化模型；</w:t>
      </w:r>
    </w:p>
    <w:p w14:paraId="78B7F715" w14:textId="4D3D6083" w:rsidR="00C9062F" w:rsidRPr="00C9062F" w:rsidRDefault="00C9062F" w:rsidP="00C9062F">
      <w:pPr>
        <w:widowControl/>
        <w:autoSpaceDE/>
        <w:autoSpaceDN/>
        <w:spacing w:line="360" w:lineRule="auto"/>
        <w:ind w:firstLineChars="200" w:firstLine="480"/>
        <w:rPr>
          <w:rFonts w:ascii="仿宋" w:eastAsia="仿宋" w:hAnsi="仿宋" w:cs="仿宋"/>
          <w:bCs/>
          <w:sz w:val="24"/>
          <w:szCs w:val="24"/>
          <w:lang w:val="en-US" w:bidi="ar-SA"/>
        </w:rPr>
      </w:pPr>
      <w:r w:rsidRPr="00C9062F">
        <w:rPr>
          <w:rFonts w:ascii="仿宋" w:eastAsia="仿宋" w:hAnsi="仿宋" w:cs="仿宋" w:hint="eastAsia"/>
          <w:bCs/>
          <w:sz w:val="24"/>
          <w:szCs w:val="24"/>
          <w:lang w:val="en-US" w:bidi="ar-SA"/>
        </w:rPr>
        <w:t>能对给定的零件数字化模型进行结构分析，曲面分析</w:t>
      </w:r>
      <w:r w:rsidR="00576AFB">
        <w:rPr>
          <w:rFonts w:ascii="仿宋" w:eastAsia="仿宋" w:hAnsi="仿宋" w:cs="仿宋" w:hint="eastAsia"/>
          <w:bCs/>
          <w:sz w:val="24"/>
          <w:szCs w:val="24"/>
          <w:lang w:val="en-US" w:bidi="ar-SA"/>
        </w:rPr>
        <w:t>；</w:t>
      </w:r>
    </w:p>
    <w:p w14:paraId="448EE746" w14:textId="2362D6DE" w:rsidR="00C9062F" w:rsidRPr="00C9062F" w:rsidRDefault="00C9062F" w:rsidP="00C9062F">
      <w:pPr>
        <w:widowControl/>
        <w:autoSpaceDE/>
        <w:autoSpaceDN/>
        <w:spacing w:line="360" w:lineRule="auto"/>
        <w:ind w:firstLineChars="200" w:firstLine="480"/>
        <w:rPr>
          <w:rFonts w:ascii="仿宋" w:eastAsia="仿宋" w:hAnsi="仿宋" w:cs="仿宋"/>
          <w:bCs/>
          <w:sz w:val="24"/>
          <w:szCs w:val="24"/>
          <w:lang w:val="en-US" w:bidi="ar-SA"/>
        </w:rPr>
      </w:pPr>
      <w:r w:rsidRPr="00C9062F">
        <w:rPr>
          <w:rFonts w:ascii="仿宋" w:eastAsia="仿宋" w:hAnsi="仿宋" w:cs="仿宋" w:hint="eastAsia"/>
          <w:bCs/>
          <w:sz w:val="24"/>
          <w:szCs w:val="24"/>
          <w:lang w:val="en-US" w:bidi="ar-SA"/>
        </w:rPr>
        <w:t>能根据零件特点，选择合适的毛坯、刀具、机床类型；</w:t>
      </w:r>
    </w:p>
    <w:p w14:paraId="394B5201" w14:textId="14E42177" w:rsidR="00C9062F" w:rsidRPr="00C9062F" w:rsidRDefault="00C9062F" w:rsidP="00C9062F">
      <w:pPr>
        <w:widowControl/>
        <w:autoSpaceDE/>
        <w:autoSpaceDN/>
        <w:spacing w:line="360" w:lineRule="auto"/>
        <w:ind w:firstLineChars="200" w:firstLine="480"/>
        <w:rPr>
          <w:rFonts w:ascii="仿宋" w:eastAsia="仿宋" w:hAnsi="仿宋" w:cs="仿宋"/>
          <w:bCs/>
          <w:sz w:val="24"/>
          <w:szCs w:val="24"/>
          <w:lang w:val="en-US" w:bidi="ar-SA"/>
        </w:rPr>
      </w:pPr>
      <w:r w:rsidRPr="00C9062F">
        <w:rPr>
          <w:rFonts w:ascii="仿宋" w:eastAsia="仿宋" w:hAnsi="仿宋" w:cs="仿宋" w:hint="eastAsia"/>
          <w:bCs/>
          <w:sz w:val="24"/>
          <w:szCs w:val="24"/>
          <w:lang w:val="en-US" w:bidi="ar-SA"/>
        </w:rPr>
        <w:t>能根据工件的结构特点进行工艺设计；</w:t>
      </w:r>
    </w:p>
    <w:p w14:paraId="1995C795" w14:textId="6D7650DB" w:rsidR="00C9062F" w:rsidRPr="00C9062F" w:rsidRDefault="00C9062F" w:rsidP="00C9062F">
      <w:pPr>
        <w:widowControl/>
        <w:autoSpaceDE/>
        <w:autoSpaceDN/>
        <w:spacing w:line="360" w:lineRule="auto"/>
        <w:ind w:firstLineChars="200" w:firstLine="480"/>
        <w:rPr>
          <w:rFonts w:ascii="仿宋" w:eastAsia="仿宋" w:hAnsi="仿宋" w:cs="仿宋"/>
          <w:bCs/>
          <w:sz w:val="24"/>
          <w:szCs w:val="24"/>
          <w:lang w:val="en-US" w:bidi="ar-SA"/>
        </w:rPr>
      </w:pPr>
      <w:r w:rsidRPr="00C9062F">
        <w:rPr>
          <w:rFonts w:ascii="仿宋" w:eastAsia="仿宋" w:hAnsi="仿宋" w:cs="仿宋" w:hint="eastAsia"/>
          <w:bCs/>
          <w:sz w:val="24"/>
          <w:szCs w:val="24"/>
          <w:lang w:val="en-US" w:bidi="ar-SA"/>
        </w:rPr>
        <w:t>能运用</w:t>
      </w:r>
      <w:r w:rsidR="00576AFB">
        <w:rPr>
          <w:rFonts w:ascii="仿宋" w:eastAsia="仿宋" w:hAnsi="仿宋" w:cs="仿宋" w:hint="eastAsia"/>
          <w:bCs/>
          <w:sz w:val="24"/>
          <w:szCs w:val="24"/>
          <w:lang w:val="en-US" w:bidi="ar-SA"/>
        </w:rPr>
        <w:t>CAM</w:t>
      </w:r>
      <w:r w:rsidRPr="00C9062F">
        <w:rPr>
          <w:rFonts w:ascii="仿宋" w:eastAsia="仿宋" w:hAnsi="仿宋" w:cs="仿宋" w:hint="eastAsia"/>
          <w:bCs/>
          <w:sz w:val="24"/>
          <w:szCs w:val="24"/>
          <w:lang w:val="en-US" w:bidi="ar-SA"/>
        </w:rPr>
        <w:t>软件进行四轴</w:t>
      </w:r>
      <w:proofErr w:type="gramStart"/>
      <w:r w:rsidRPr="00C9062F">
        <w:rPr>
          <w:rFonts w:ascii="仿宋" w:eastAsia="仿宋" w:hAnsi="仿宋" w:cs="仿宋" w:hint="eastAsia"/>
          <w:bCs/>
          <w:sz w:val="24"/>
          <w:szCs w:val="24"/>
          <w:lang w:val="en-US" w:bidi="ar-SA"/>
        </w:rPr>
        <w:t>或五轴编程</w:t>
      </w:r>
      <w:proofErr w:type="gramEnd"/>
      <w:r w:rsidRPr="00C9062F">
        <w:rPr>
          <w:rFonts w:ascii="仿宋" w:eastAsia="仿宋" w:hAnsi="仿宋" w:cs="仿宋" w:hint="eastAsia"/>
          <w:bCs/>
          <w:sz w:val="24"/>
          <w:szCs w:val="24"/>
          <w:lang w:val="en-US" w:bidi="ar-SA"/>
        </w:rPr>
        <w:t>，生成刀具路径；</w:t>
      </w:r>
    </w:p>
    <w:p w14:paraId="58467D4B" w14:textId="5FBE01D2" w:rsidR="00C9062F" w:rsidRDefault="00C9062F" w:rsidP="00C9062F">
      <w:pPr>
        <w:widowControl/>
        <w:autoSpaceDE/>
        <w:autoSpaceDN/>
        <w:spacing w:line="360" w:lineRule="auto"/>
        <w:ind w:firstLineChars="200" w:firstLine="480"/>
        <w:rPr>
          <w:rFonts w:ascii="仿宋" w:eastAsia="仿宋" w:hAnsi="仿宋" w:cs="仿宋"/>
          <w:bCs/>
          <w:sz w:val="24"/>
          <w:szCs w:val="24"/>
          <w:lang w:val="en-US" w:bidi="ar-SA"/>
        </w:rPr>
      </w:pPr>
      <w:r w:rsidRPr="00C9062F">
        <w:rPr>
          <w:rFonts w:ascii="仿宋" w:eastAsia="仿宋" w:hAnsi="仿宋" w:cs="仿宋" w:hint="eastAsia"/>
          <w:bCs/>
          <w:sz w:val="24"/>
          <w:szCs w:val="24"/>
          <w:lang w:val="en-US" w:bidi="ar-SA"/>
        </w:rPr>
        <w:lastRenderedPageBreak/>
        <w:t>能进行刀具路径的仿真验证。</w:t>
      </w:r>
    </w:p>
    <w:p w14:paraId="6A34D474" w14:textId="3AF8078D" w:rsidR="00EB1079" w:rsidRPr="008D5B71" w:rsidRDefault="00EB1079" w:rsidP="00591305">
      <w:pPr>
        <w:pStyle w:val="2"/>
        <w:spacing w:before="0" w:after="0" w:line="360" w:lineRule="auto"/>
        <w:ind w:firstLineChars="200" w:firstLine="480"/>
        <w:rPr>
          <w:rFonts w:ascii="仿宋" w:eastAsia="仿宋" w:hAnsi="仿宋" w:cs="仿宋"/>
          <w:b w:val="0"/>
          <w:bCs/>
          <w:sz w:val="24"/>
          <w:szCs w:val="24"/>
        </w:rPr>
      </w:pPr>
      <w:bookmarkStart w:id="48" w:name="_Toc212023576"/>
      <w:r w:rsidRPr="00591305">
        <w:rPr>
          <w:rFonts w:ascii="仿宋" w:eastAsia="仿宋" w:hAnsi="仿宋" w:cs="仿宋" w:hint="eastAsia"/>
          <w:b w:val="0"/>
          <w:bCs/>
          <w:sz w:val="24"/>
          <w:szCs w:val="24"/>
        </w:rPr>
        <w:t>（2）职业</w:t>
      </w:r>
      <w:r w:rsidRPr="00591305">
        <w:rPr>
          <w:rFonts w:ascii="仿宋" w:eastAsia="仿宋" w:hAnsi="仿宋" w:cs="仿宋"/>
          <w:b w:val="0"/>
          <w:bCs/>
          <w:sz w:val="24"/>
          <w:szCs w:val="24"/>
        </w:rPr>
        <w:t>素养要求</w:t>
      </w:r>
      <w:bookmarkEnd w:id="48"/>
    </w:p>
    <w:p w14:paraId="07C74B86" w14:textId="77777777" w:rsidR="00EB1079" w:rsidRDefault="00EB1079" w:rsidP="00EB1079">
      <w:pPr>
        <w:widowControl/>
        <w:autoSpaceDE/>
        <w:autoSpaceDN/>
        <w:spacing w:line="360" w:lineRule="auto"/>
        <w:ind w:firstLineChars="200" w:firstLine="480"/>
        <w:rPr>
          <w:rFonts w:ascii="仿宋" w:eastAsia="仿宋" w:hAnsi="仿宋" w:cs="仿宋"/>
          <w:bCs/>
          <w:sz w:val="24"/>
          <w:szCs w:val="24"/>
          <w:lang w:val="en-US" w:bidi="ar-SA"/>
        </w:rPr>
      </w:pPr>
      <w:r w:rsidRPr="00EB1079">
        <w:rPr>
          <w:rFonts w:ascii="仿宋" w:eastAsia="仿宋" w:hAnsi="仿宋" w:cs="仿宋" w:hint="eastAsia"/>
          <w:bCs/>
          <w:sz w:val="24"/>
          <w:szCs w:val="24"/>
          <w:lang w:val="en-US" w:bidi="ar-SA"/>
        </w:rPr>
        <w:t>符合企业基本的6S管理要求；能保持工作现场的整洁，具备成本意识和安全用电常识；符合企业基本质量常识和管理要求；按规程操作和保养相关设备，养成良好的规范操作习惯；具备基本的社会责任，养成基本环境保护意识。</w:t>
      </w:r>
    </w:p>
    <w:p w14:paraId="153B609C" w14:textId="6BD9E245" w:rsidR="00DB4477" w:rsidRPr="008D5B71" w:rsidRDefault="00096E59" w:rsidP="0042708F">
      <w:pPr>
        <w:pStyle w:val="ab"/>
        <w:ind w:firstLine="480"/>
      </w:pPr>
      <w:bookmarkStart w:id="49" w:name="_Toc212023577"/>
      <w:r>
        <w:rPr>
          <w:rFonts w:hint="eastAsia"/>
        </w:rPr>
        <w:t>模块三</w:t>
      </w:r>
      <w:r>
        <w:rPr>
          <w:rFonts w:hint="eastAsia"/>
        </w:rPr>
        <w:t xml:space="preserve"> </w:t>
      </w:r>
      <w:r>
        <w:t xml:space="preserve"> </w:t>
      </w:r>
      <w:r w:rsidR="00E74E5E">
        <w:rPr>
          <w:rFonts w:hint="eastAsia"/>
        </w:rPr>
        <w:t>专业拓展</w:t>
      </w:r>
      <w:r w:rsidR="00C96C67" w:rsidRPr="008D5B71">
        <w:rPr>
          <w:rFonts w:hint="eastAsia"/>
        </w:rPr>
        <w:t>技能</w:t>
      </w:r>
      <w:bookmarkEnd w:id="49"/>
    </w:p>
    <w:p w14:paraId="21F5ED2E" w14:textId="6175967A" w:rsidR="00DB4477" w:rsidRPr="008D3F65" w:rsidRDefault="00096E59" w:rsidP="008D3F65">
      <w:pPr>
        <w:pStyle w:val="2"/>
        <w:keepNext w:val="0"/>
        <w:keepLines w:val="0"/>
        <w:spacing w:before="0" w:after="0" w:line="360" w:lineRule="auto"/>
        <w:ind w:firstLineChars="200" w:firstLine="482"/>
        <w:rPr>
          <w:rFonts w:ascii="仿宋" w:eastAsia="仿宋" w:hAnsi="仿宋" w:cs="仿宋"/>
          <w:sz w:val="24"/>
          <w:szCs w:val="24"/>
        </w:rPr>
      </w:pPr>
      <w:bookmarkStart w:id="50" w:name="_Toc212023578"/>
      <w:r>
        <w:rPr>
          <w:rFonts w:ascii="仿宋" w:eastAsia="仿宋" w:hAnsi="仿宋" w:cs="仿宋" w:hint="eastAsia"/>
          <w:sz w:val="24"/>
          <w:szCs w:val="24"/>
        </w:rPr>
        <w:t>项目</w:t>
      </w:r>
      <w:r w:rsidR="00E77024">
        <w:rPr>
          <w:rFonts w:ascii="仿宋" w:eastAsia="仿宋" w:hAnsi="仿宋" w:cs="仿宋" w:hint="eastAsia"/>
          <w:sz w:val="24"/>
          <w:szCs w:val="24"/>
        </w:rPr>
        <w:t>1</w:t>
      </w:r>
      <w:r w:rsidR="003A469A" w:rsidRPr="008D3F65">
        <w:rPr>
          <w:rFonts w:ascii="仿宋" w:eastAsia="仿宋" w:hAnsi="仿宋" w:cs="仿宋" w:hint="eastAsia"/>
          <w:sz w:val="24"/>
          <w:szCs w:val="24"/>
        </w:rPr>
        <w:t xml:space="preserve"> </w:t>
      </w:r>
      <w:r w:rsidR="00D061BB">
        <w:rPr>
          <w:rFonts w:ascii="仿宋" w:eastAsia="仿宋" w:hAnsi="仿宋" w:cs="仿宋"/>
          <w:sz w:val="24"/>
          <w:szCs w:val="24"/>
        </w:rPr>
        <w:t>产品数字化设计与3D打印</w:t>
      </w:r>
      <w:bookmarkEnd w:id="50"/>
    </w:p>
    <w:p w14:paraId="2709315B" w14:textId="4340BA1C" w:rsidR="004130E4" w:rsidRPr="008D5B71" w:rsidRDefault="004130E4" w:rsidP="00835367">
      <w:pPr>
        <w:pStyle w:val="2"/>
        <w:keepNext w:val="0"/>
        <w:keepLines w:val="0"/>
        <w:widowControl w:val="0"/>
        <w:spacing w:before="0" w:after="0" w:line="360" w:lineRule="auto"/>
        <w:ind w:firstLineChars="200" w:firstLine="480"/>
        <w:rPr>
          <w:rFonts w:ascii="仿宋" w:eastAsia="仿宋" w:hAnsi="仿宋" w:cs="仿宋"/>
          <w:b w:val="0"/>
          <w:bCs/>
          <w:sz w:val="24"/>
          <w:szCs w:val="24"/>
        </w:rPr>
      </w:pPr>
      <w:bookmarkStart w:id="51" w:name="_Toc212023579"/>
      <w:r w:rsidRPr="008D5B71">
        <w:rPr>
          <w:rFonts w:ascii="仿宋" w:eastAsia="仿宋" w:hAnsi="仿宋" w:cs="仿宋" w:hint="eastAsia"/>
          <w:b w:val="0"/>
          <w:bCs/>
          <w:sz w:val="24"/>
          <w:szCs w:val="24"/>
        </w:rPr>
        <w:t>1.</w:t>
      </w:r>
      <w:r w:rsidR="00D061BB">
        <w:rPr>
          <w:rFonts w:ascii="仿宋" w:eastAsia="仿宋" w:hAnsi="仿宋" w:cs="仿宋" w:hint="eastAsia"/>
          <w:b w:val="0"/>
          <w:bCs/>
          <w:sz w:val="24"/>
          <w:szCs w:val="24"/>
        </w:rPr>
        <w:t>产品数字化设计与3D打印</w:t>
      </w:r>
      <w:r w:rsidRPr="008D5B71">
        <w:rPr>
          <w:rFonts w:ascii="仿宋" w:eastAsia="仿宋" w:hAnsi="仿宋" w:cs="仿宋" w:hint="eastAsia"/>
          <w:b w:val="0"/>
          <w:bCs/>
          <w:sz w:val="24"/>
          <w:szCs w:val="24"/>
        </w:rPr>
        <w:t>技能点</w:t>
      </w:r>
      <w:bookmarkEnd w:id="51"/>
    </w:p>
    <w:p w14:paraId="7298D380" w14:textId="14ADB482" w:rsidR="00DB4477" w:rsidRPr="008D5B71" w:rsidRDefault="00030323" w:rsidP="00835367">
      <w:pPr>
        <w:autoSpaceDE/>
        <w:autoSpaceDN/>
        <w:spacing w:line="360" w:lineRule="auto"/>
        <w:ind w:firstLineChars="200" w:firstLine="480"/>
        <w:rPr>
          <w:rFonts w:ascii="仿宋" w:eastAsia="仿宋" w:hAnsi="仿宋" w:cs="仿宋"/>
          <w:bCs/>
          <w:sz w:val="24"/>
          <w:szCs w:val="24"/>
          <w:lang w:val="en-US" w:bidi="ar-SA"/>
        </w:rPr>
      </w:pPr>
      <w:r>
        <w:rPr>
          <w:rFonts w:ascii="仿宋" w:eastAsia="仿宋" w:hAnsi="仿宋" w:cs="仿宋" w:hint="eastAsia"/>
          <w:bCs/>
          <w:sz w:val="24"/>
          <w:szCs w:val="24"/>
          <w:lang w:val="en-US" w:bidi="ar-SA"/>
        </w:rPr>
        <w:t>本模块</w:t>
      </w:r>
      <w:r w:rsidR="00C96C67" w:rsidRPr="008D5B71">
        <w:rPr>
          <w:rFonts w:ascii="仿宋" w:eastAsia="仿宋" w:hAnsi="仿宋" w:cs="仿宋"/>
          <w:bCs/>
          <w:sz w:val="24"/>
          <w:szCs w:val="24"/>
          <w:lang w:val="en-US" w:bidi="ar-SA"/>
        </w:rPr>
        <w:t>要求学生能根据给定的工程图绘制零件数字化三维模型；能根据数字化三维模型和工程图纸要求合理设置打印参数；安全规范操作3D 打印机完成产品的打印并进行相关的后期处理。</w:t>
      </w:r>
    </w:p>
    <w:p w14:paraId="336512B0" w14:textId="1EA8BD6F" w:rsidR="006F72F0" w:rsidRPr="008D5B71" w:rsidRDefault="00376116" w:rsidP="00835367">
      <w:pPr>
        <w:pStyle w:val="2"/>
        <w:keepNext w:val="0"/>
        <w:keepLines w:val="0"/>
        <w:widowControl w:val="0"/>
        <w:spacing w:before="0" w:after="0" w:line="360" w:lineRule="auto"/>
        <w:ind w:firstLineChars="200" w:firstLine="480"/>
        <w:rPr>
          <w:rFonts w:ascii="仿宋" w:eastAsia="仿宋" w:hAnsi="仿宋" w:cs="仿宋"/>
          <w:b w:val="0"/>
          <w:bCs/>
          <w:sz w:val="24"/>
          <w:szCs w:val="24"/>
        </w:rPr>
      </w:pPr>
      <w:bookmarkStart w:id="52" w:name="_Toc212023580"/>
      <w:r w:rsidRPr="008D5B71">
        <w:rPr>
          <w:rFonts w:ascii="仿宋" w:eastAsia="仿宋" w:hAnsi="仿宋" w:cs="仿宋" w:hint="eastAsia"/>
          <w:b w:val="0"/>
          <w:bCs/>
          <w:sz w:val="24"/>
          <w:szCs w:val="24"/>
        </w:rPr>
        <w:t>2</w:t>
      </w:r>
      <w:r w:rsidRPr="008D5B71">
        <w:rPr>
          <w:rFonts w:ascii="仿宋" w:eastAsia="仿宋" w:hAnsi="仿宋" w:cs="仿宋"/>
          <w:b w:val="0"/>
          <w:bCs/>
          <w:sz w:val="24"/>
          <w:szCs w:val="24"/>
        </w:rPr>
        <w:t>.</w:t>
      </w:r>
      <w:r w:rsidR="006F72F0" w:rsidRPr="008D5B71">
        <w:rPr>
          <w:rFonts w:ascii="仿宋" w:eastAsia="仿宋" w:hAnsi="仿宋" w:cs="仿宋" w:hint="eastAsia"/>
          <w:b w:val="0"/>
          <w:bCs/>
          <w:sz w:val="24"/>
          <w:szCs w:val="24"/>
        </w:rPr>
        <w:t>基本要求：</w:t>
      </w:r>
      <w:bookmarkEnd w:id="52"/>
    </w:p>
    <w:p w14:paraId="478AC1FA" w14:textId="77777777" w:rsidR="006F72F0" w:rsidRPr="008D5B71" w:rsidRDefault="006F72F0" w:rsidP="006F72F0">
      <w:pPr>
        <w:pStyle w:val="2"/>
        <w:spacing w:before="0" w:after="0" w:line="360" w:lineRule="auto"/>
        <w:ind w:firstLineChars="200" w:firstLine="480"/>
        <w:rPr>
          <w:rFonts w:ascii="仿宋" w:eastAsia="仿宋" w:hAnsi="仿宋" w:cs="仿宋"/>
          <w:b w:val="0"/>
          <w:bCs/>
          <w:sz w:val="24"/>
          <w:szCs w:val="24"/>
        </w:rPr>
      </w:pPr>
      <w:bookmarkStart w:id="53" w:name="_Toc212023581"/>
      <w:r w:rsidRPr="008D5B71">
        <w:rPr>
          <w:rFonts w:ascii="仿宋" w:eastAsia="仿宋" w:hAnsi="仿宋" w:cs="仿宋" w:hint="eastAsia"/>
          <w:b w:val="0"/>
          <w:bCs/>
          <w:sz w:val="24"/>
          <w:szCs w:val="24"/>
        </w:rPr>
        <w:t>（1）技能要求</w:t>
      </w:r>
      <w:bookmarkEnd w:id="53"/>
    </w:p>
    <w:p w14:paraId="77518D7B" w14:textId="43C46F93" w:rsidR="00DB4477" w:rsidRPr="008D5B71" w:rsidRDefault="00C96C67" w:rsidP="006F72F0">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能正确识读给定的工程图；</w:t>
      </w:r>
    </w:p>
    <w:p w14:paraId="0EADAE7C"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能对给定的工程图进行图形分析，结构分析，曲面分析；</w:t>
      </w:r>
    </w:p>
    <w:p w14:paraId="380B75D5"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能根据给定的工程图，进行三维数字建模并完成内部结构设计；</w:t>
      </w:r>
    </w:p>
    <w:p w14:paraId="2AB43B5B"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能根据 3D 打印机参数对三维数字化模型进行相应的格式转换；</w:t>
      </w:r>
    </w:p>
    <w:p w14:paraId="5F55D6C4"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能合理调整打印参数；</w:t>
      </w:r>
    </w:p>
    <w:p w14:paraId="7B1D0CB1"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能依据安全操作规程操作 3D 打印机完成模型打印；</w:t>
      </w:r>
    </w:p>
    <w:p w14:paraId="247CED4B" w14:textId="77777777"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能对模型进行后期加工，如固化处理、剥离、修整、粘接等。</w:t>
      </w:r>
    </w:p>
    <w:p w14:paraId="661E16FD" w14:textId="77777777" w:rsidR="006F72F0" w:rsidRPr="008D5B71" w:rsidRDefault="006F72F0" w:rsidP="006F72F0">
      <w:pPr>
        <w:pStyle w:val="2"/>
        <w:spacing w:before="0" w:after="0" w:line="360" w:lineRule="auto"/>
        <w:ind w:firstLineChars="200" w:firstLine="480"/>
        <w:rPr>
          <w:rFonts w:ascii="仿宋" w:eastAsia="仿宋" w:hAnsi="仿宋" w:cs="仿宋"/>
          <w:b w:val="0"/>
          <w:bCs/>
          <w:sz w:val="24"/>
          <w:szCs w:val="24"/>
        </w:rPr>
      </w:pPr>
      <w:bookmarkStart w:id="54" w:name="_Toc212023582"/>
      <w:r w:rsidRPr="008D5B71">
        <w:rPr>
          <w:rFonts w:ascii="仿宋" w:eastAsia="仿宋" w:hAnsi="仿宋" w:cs="仿宋" w:hint="eastAsia"/>
          <w:b w:val="0"/>
          <w:bCs/>
          <w:sz w:val="24"/>
          <w:szCs w:val="24"/>
        </w:rPr>
        <w:t>（2）职业</w:t>
      </w:r>
      <w:r w:rsidRPr="008D5B71">
        <w:rPr>
          <w:rFonts w:ascii="仿宋" w:eastAsia="仿宋" w:hAnsi="仿宋" w:cs="仿宋"/>
          <w:b w:val="0"/>
          <w:bCs/>
          <w:sz w:val="24"/>
          <w:szCs w:val="24"/>
        </w:rPr>
        <w:t>素养要求</w:t>
      </w:r>
      <w:bookmarkEnd w:id="54"/>
    </w:p>
    <w:p w14:paraId="39F91149" w14:textId="77777777" w:rsidR="00DB4477"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符合企业基本的 6S 管理要求；能保持工作现场的整洁，具备成本意识和安全用电常识；符合企业基本质量常识和管理要求；按规程操作和保养相关设备，养成良好的规范操作习惯；具备基本的社会责任，养成基本环境保护意识。</w:t>
      </w:r>
    </w:p>
    <w:p w14:paraId="0FD0965B" w14:textId="48C9E1E9" w:rsidR="00DB4477" w:rsidRPr="008D5B71" w:rsidRDefault="00C96C67" w:rsidP="00835367">
      <w:pPr>
        <w:widowControl/>
        <w:numPr>
          <w:ilvl w:val="0"/>
          <w:numId w:val="28"/>
        </w:numPr>
        <w:tabs>
          <w:tab w:val="left" w:pos="993"/>
        </w:tabs>
        <w:autoSpaceDE/>
        <w:autoSpaceDN/>
        <w:spacing w:before="200" w:after="300"/>
        <w:ind w:firstLineChars="2" w:firstLine="6"/>
        <w:jc w:val="both"/>
        <w:outlineLvl w:val="0"/>
        <w:rPr>
          <w:rFonts w:ascii="黑体" w:eastAsia="黑体" w:hAnsi="黑体" w:cs="黑体"/>
          <w:sz w:val="28"/>
          <w:szCs w:val="28"/>
          <w:lang w:val="en-US" w:bidi="ar-SA"/>
        </w:rPr>
      </w:pPr>
      <w:bookmarkStart w:id="55" w:name="_Toc212023583"/>
      <w:r w:rsidRPr="008D5B71">
        <w:rPr>
          <w:rFonts w:ascii="黑体" w:eastAsia="黑体" w:hAnsi="黑体" w:cs="黑体"/>
          <w:sz w:val="28"/>
          <w:szCs w:val="28"/>
          <w:lang w:val="en-US" w:bidi="ar-SA"/>
        </w:rPr>
        <w:t>评价标准</w:t>
      </w:r>
      <w:bookmarkEnd w:id="55"/>
    </w:p>
    <w:p w14:paraId="5024DC54" w14:textId="77777777" w:rsidR="00722766"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1、评价方式</w:t>
      </w:r>
    </w:p>
    <w:p w14:paraId="31254FFE" w14:textId="77777777" w:rsidR="00DB4477" w:rsidRPr="008D5B71" w:rsidRDefault="00C96C67" w:rsidP="008D5B71">
      <w:pPr>
        <w:autoSpaceDE/>
        <w:autoSpaceDN/>
        <w:snapToGrid w:val="0"/>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本专业技能考核采取过程考核与结果考核相结合， 技能考核与职业素养考核相结合，根据考生操作的规范性、熟练程度 和用时量等因素评价过程成绩；根据产品质</w:t>
      </w:r>
      <w:r w:rsidRPr="008D5B71">
        <w:rPr>
          <w:rFonts w:ascii="仿宋" w:eastAsia="仿宋" w:hAnsi="仿宋" w:cs="仿宋"/>
          <w:bCs/>
          <w:sz w:val="24"/>
          <w:szCs w:val="24"/>
          <w:lang w:val="en-US" w:bidi="ar-SA"/>
        </w:rPr>
        <w:lastRenderedPageBreak/>
        <w:t>量、测量结果的准确度、工艺文档质量等因素评价结果成绩。</w:t>
      </w:r>
    </w:p>
    <w:p w14:paraId="7F7A9611" w14:textId="77777777" w:rsidR="00722766"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2、分值分配</w:t>
      </w:r>
    </w:p>
    <w:p w14:paraId="1CDBFF5E" w14:textId="53964A51"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 xml:space="preserve">本专业技能考核满分 100 分，其中专业技能占 </w:t>
      </w:r>
      <w:r w:rsidR="00EC2178">
        <w:rPr>
          <w:rFonts w:ascii="仿宋" w:eastAsia="仿宋" w:hAnsi="仿宋" w:cs="仿宋" w:hint="eastAsia"/>
          <w:bCs/>
          <w:sz w:val="24"/>
          <w:szCs w:val="24"/>
          <w:lang w:val="en-US" w:bidi="ar-SA"/>
        </w:rPr>
        <w:t>8</w:t>
      </w:r>
      <w:r w:rsidRPr="008D5B71">
        <w:rPr>
          <w:rFonts w:ascii="仿宋" w:eastAsia="仿宋" w:hAnsi="仿宋" w:cs="仿宋"/>
          <w:bCs/>
          <w:sz w:val="24"/>
          <w:szCs w:val="24"/>
          <w:lang w:val="en-US" w:bidi="ar-SA"/>
        </w:rPr>
        <w:t xml:space="preserve">0分，职业素养占 </w:t>
      </w:r>
      <w:r w:rsidR="00EC2178">
        <w:rPr>
          <w:rFonts w:ascii="仿宋" w:eastAsia="仿宋" w:hAnsi="仿宋" w:cs="仿宋" w:hint="eastAsia"/>
          <w:bCs/>
          <w:sz w:val="24"/>
          <w:szCs w:val="24"/>
          <w:lang w:val="en-US" w:bidi="ar-SA"/>
        </w:rPr>
        <w:t>2</w:t>
      </w:r>
      <w:r w:rsidRPr="008D5B71">
        <w:rPr>
          <w:rFonts w:ascii="仿宋" w:eastAsia="仿宋" w:hAnsi="仿宋" w:cs="仿宋"/>
          <w:bCs/>
          <w:sz w:val="24"/>
          <w:szCs w:val="24"/>
          <w:lang w:val="en-US" w:bidi="ar-SA"/>
        </w:rPr>
        <w:t>0 分。</w:t>
      </w:r>
    </w:p>
    <w:p w14:paraId="3EE06FEC" w14:textId="77777777" w:rsidR="00722766"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3、技能评价要点</w:t>
      </w:r>
    </w:p>
    <w:p w14:paraId="4332821B" w14:textId="068F3DA4" w:rsidR="00DB4477" w:rsidRPr="008D5B71" w:rsidRDefault="00C96C67" w:rsidP="004130E4">
      <w:pPr>
        <w:widowControl/>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各</w:t>
      </w:r>
      <w:r w:rsidR="00AE3F2C">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都是考核学生对数控技术专业所必须掌握的不同技能和要求。虽然不同</w:t>
      </w:r>
      <w:r w:rsidR="00AE3F2C">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的技能侧重点不同，但完成任务的工作量基本相同，各</w:t>
      </w:r>
      <w:r w:rsidR="00AE3F2C">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的技能评价要点内容如</w:t>
      </w:r>
      <w:r w:rsidR="00BC1F5B" w:rsidRPr="008D5B71">
        <w:rPr>
          <w:rFonts w:ascii="仿宋" w:eastAsia="仿宋" w:hAnsi="仿宋" w:cs="仿宋" w:hint="eastAsia"/>
          <w:bCs/>
          <w:sz w:val="24"/>
          <w:szCs w:val="24"/>
          <w:lang w:val="en-US" w:bidi="ar-SA"/>
        </w:rPr>
        <w:t>表</w:t>
      </w:r>
      <w:r w:rsidR="00BC1F5B" w:rsidRPr="008D5B71">
        <w:rPr>
          <w:rFonts w:ascii="仿宋" w:eastAsia="仿宋" w:hAnsi="仿宋" w:cs="仿宋"/>
          <w:bCs/>
          <w:sz w:val="24"/>
          <w:szCs w:val="24"/>
          <w:lang w:val="en-US" w:bidi="ar-SA"/>
        </w:rPr>
        <w:t>1～</w:t>
      </w:r>
      <w:r w:rsidR="00F57852">
        <w:rPr>
          <w:rFonts w:ascii="仿宋" w:eastAsia="仿宋" w:hAnsi="仿宋" w:cs="仿宋" w:hint="eastAsia"/>
          <w:bCs/>
          <w:sz w:val="24"/>
          <w:szCs w:val="24"/>
          <w:lang w:val="en-US" w:bidi="ar-SA"/>
        </w:rPr>
        <w:t>5</w:t>
      </w:r>
      <w:r w:rsidR="00BC1F5B" w:rsidRPr="008D5B71">
        <w:rPr>
          <w:rFonts w:ascii="仿宋" w:eastAsia="仿宋" w:hAnsi="仿宋" w:cs="仿宋"/>
          <w:bCs/>
          <w:sz w:val="24"/>
          <w:szCs w:val="24"/>
          <w:lang w:val="en-US" w:bidi="ar-SA"/>
        </w:rPr>
        <w:t>所示。</w:t>
      </w:r>
    </w:p>
    <w:p w14:paraId="7E6A23A5" w14:textId="061C8B1B" w:rsidR="00BC1F5B" w:rsidRPr="000F2294" w:rsidRDefault="00BC1F5B" w:rsidP="008D5B71">
      <w:pPr>
        <w:autoSpaceDE/>
        <w:autoSpaceDN/>
        <w:snapToGrid w:val="0"/>
        <w:spacing w:beforeLines="50" w:before="120"/>
        <w:jc w:val="center"/>
        <w:rPr>
          <w:rFonts w:ascii="仿宋" w:eastAsia="仿宋" w:hAnsi="仿宋" w:cs="仿宋"/>
          <w:b/>
          <w:lang w:val="en-US" w:bidi="ar-SA"/>
        </w:rPr>
      </w:pPr>
      <w:r w:rsidRPr="000F2294">
        <w:rPr>
          <w:rFonts w:ascii="仿宋" w:eastAsia="仿宋" w:hAnsi="仿宋" w:cs="仿宋"/>
          <w:b/>
          <w:lang w:val="en-US" w:bidi="ar-SA"/>
        </w:rPr>
        <w:t xml:space="preserve">表1  </w:t>
      </w:r>
      <w:r w:rsidRPr="000F2294">
        <w:rPr>
          <w:rFonts w:ascii="仿宋" w:eastAsia="仿宋" w:hAnsi="仿宋" w:cs="仿宋" w:hint="eastAsia"/>
          <w:b/>
          <w:lang w:val="en-US" w:bidi="ar-SA"/>
        </w:rPr>
        <w:t>车削编程与仿真加工</w:t>
      </w:r>
      <w:r w:rsidR="00346FF6" w:rsidRPr="000F2294">
        <w:rPr>
          <w:rFonts w:ascii="仿宋" w:eastAsia="仿宋" w:hAnsi="仿宋" w:cs="仿宋" w:hint="eastAsia"/>
          <w:b/>
          <w:lang w:val="en-US" w:bidi="ar-SA"/>
        </w:rPr>
        <w:t>、铣削编程与仿真加工</w:t>
      </w:r>
      <w:r w:rsidR="00AE3F2C" w:rsidRPr="000F2294">
        <w:rPr>
          <w:rFonts w:ascii="仿宋" w:eastAsia="仿宋" w:hAnsi="仿宋" w:cs="仿宋" w:hint="eastAsia"/>
          <w:b/>
          <w:lang w:val="en-US" w:bidi="ar-SA"/>
        </w:rPr>
        <w:t>项目</w:t>
      </w:r>
      <w:r w:rsidRPr="000F2294">
        <w:rPr>
          <w:rFonts w:ascii="仿宋" w:eastAsia="仿宋" w:hAnsi="仿宋" w:cs="仿宋" w:hint="eastAsia"/>
          <w:b/>
          <w:lang w:val="en-US" w:bidi="ar-SA"/>
        </w:rPr>
        <w:t>评价</w:t>
      </w:r>
      <w:r w:rsidRPr="000F2294">
        <w:rPr>
          <w:rFonts w:ascii="仿宋" w:eastAsia="仿宋" w:hAnsi="仿宋" w:cs="仿宋"/>
          <w:b/>
          <w:lang w:val="en-US" w:bidi="ar-SA"/>
        </w:rPr>
        <w:t>标准</w:t>
      </w:r>
    </w:p>
    <w:tbl>
      <w:tblPr>
        <w:tblpPr w:leftFromText="180" w:rightFromText="180" w:vertAnchor="text" w:horzAnchor="margin" w:tblpXSpec="center" w:tblpY="97"/>
        <w:tblOverlap w:val="never"/>
        <w:tblW w:w="9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557"/>
        <w:gridCol w:w="850"/>
        <w:gridCol w:w="5830"/>
        <w:gridCol w:w="1134"/>
      </w:tblGrid>
      <w:tr w:rsidR="008D5B71" w:rsidRPr="008D5B71" w14:paraId="2BB9E45C" w14:textId="77777777" w:rsidTr="00414C4E">
        <w:trPr>
          <w:trHeight w:val="558"/>
        </w:trPr>
        <w:tc>
          <w:tcPr>
            <w:tcW w:w="1557" w:type="dxa"/>
            <w:vAlign w:val="center"/>
          </w:tcPr>
          <w:p w14:paraId="48E6618F" w14:textId="77777777" w:rsidR="00381218" w:rsidRPr="00414C4E" w:rsidRDefault="00381218" w:rsidP="00F111B7">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类别</w:t>
            </w:r>
          </w:p>
        </w:tc>
        <w:tc>
          <w:tcPr>
            <w:tcW w:w="850" w:type="dxa"/>
            <w:vAlign w:val="center"/>
          </w:tcPr>
          <w:p w14:paraId="49398516" w14:textId="7CFB4953" w:rsidR="00381218" w:rsidRPr="00414C4E" w:rsidRDefault="003A1B6C" w:rsidP="00414C4E">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考核点</w:t>
            </w:r>
          </w:p>
        </w:tc>
        <w:tc>
          <w:tcPr>
            <w:tcW w:w="5830" w:type="dxa"/>
            <w:vAlign w:val="center"/>
          </w:tcPr>
          <w:p w14:paraId="3EB38A8A" w14:textId="77777777" w:rsidR="00381218" w:rsidRPr="00414C4E" w:rsidRDefault="00381218" w:rsidP="00F111B7">
            <w:pPr>
              <w:autoSpaceDE/>
              <w:autoSpaceDN/>
              <w:ind w:leftChars="27" w:left="59" w:rightChars="25" w:right="55"/>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考核内容</w:t>
            </w:r>
          </w:p>
        </w:tc>
        <w:tc>
          <w:tcPr>
            <w:tcW w:w="1134" w:type="dxa"/>
            <w:vAlign w:val="center"/>
          </w:tcPr>
          <w:p w14:paraId="08D6990B" w14:textId="77777777" w:rsidR="00381218" w:rsidRPr="00414C4E" w:rsidRDefault="00381218" w:rsidP="00F111B7">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配分</w:t>
            </w:r>
          </w:p>
        </w:tc>
      </w:tr>
      <w:tr w:rsidR="008D5B71" w:rsidRPr="008D5B71" w14:paraId="6BA94D35" w14:textId="77777777" w:rsidTr="00AD4123">
        <w:trPr>
          <w:trHeight w:val="20"/>
        </w:trPr>
        <w:tc>
          <w:tcPr>
            <w:tcW w:w="1557" w:type="dxa"/>
            <w:vMerge w:val="restart"/>
            <w:vAlign w:val="center"/>
          </w:tcPr>
          <w:p w14:paraId="157A5B17" w14:textId="77777777" w:rsidR="00075DBD" w:rsidRPr="008D5B71" w:rsidRDefault="00075DBD"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零件检测</w:t>
            </w:r>
          </w:p>
          <w:p w14:paraId="120547A4" w14:textId="0197B3AD" w:rsidR="00075DBD" w:rsidRPr="008D5B71" w:rsidRDefault="00075DBD" w:rsidP="00F111B7">
            <w:pPr>
              <w:autoSpaceDE/>
              <w:autoSpaceDN/>
              <w:ind w:leftChars="64" w:left="141"/>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w:t>
            </w:r>
            <w:r w:rsidR="007D297F">
              <w:rPr>
                <w:rFonts w:ascii="仿宋" w:eastAsia="仿宋" w:hAnsi="仿宋" w:cs="仿宋" w:hint="eastAsia"/>
                <w:bCs/>
                <w:sz w:val="24"/>
                <w:szCs w:val="24"/>
                <w:lang w:val="en-US" w:bidi="ar-SA"/>
              </w:rPr>
              <w:t>4</w:t>
            </w:r>
            <w:r w:rsidRPr="008D5B71">
              <w:rPr>
                <w:rFonts w:ascii="仿宋" w:eastAsia="仿宋" w:hAnsi="仿宋" w:cs="仿宋"/>
                <w:bCs/>
                <w:sz w:val="24"/>
                <w:szCs w:val="24"/>
                <w:lang w:val="en-US" w:bidi="ar-SA"/>
              </w:rPr>
              <w:t>0%）</w:t>
            </w:r>
          </w:p>
        </w:tc>
        <w:tc>
          <w:tcPr>
            <w:tcW w:w="850" w:type="dxa"/>
            <w:vAlign w:val="center"/>
          </w:tcPr>
          <w:p w14:paraId="6F9A2096" w14:textId="77777777" w:rsidR="00075DBD" w:rsidRPr="008D5B71" w:rsidRDefault="00075DBD"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形状</w:t>
            </w:r>
          </w:p>
        </w:tc>
        <w:tc>
          <w:tcPr>
            <w:tcW w:w="5830" w:type="dxa"/>
            <w:vAlign w:val="center"/>
          </w:tcPr>
          <w:p w14:paraId="06E11BAC" w14:textId="77777777" w:rsidR="00075DBD" w:rsidRPr="008D5B71" w:rsidRDefault="00075DBD"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详见</w:t>
            </w:r>
            <w:r w:rsidRPr="008D5B71">
              <w:rPr>
                <w:rFonts w:ascii="仿宋" w:eastAsia="仿宋" w:hAnsi="仿宋" w:cs="仿宋"/>
                <w:bCs/>
                <w:sz w:val="24"/>
                <w:szCs w:val="24"/>
                <w:lang w:val="en-US" w:bidi="ar-SA"/>
              </w:rPr>
              <w:t>题库各题</w:t>
            </w:r>
            <w:r w:rsidRPr="008D5B71">
              <w:rPr>
                <w:rFonts w:ascii="仿宋" w:eastAsia="仿宋" w:hAnsi="仿宋" w:cs="仿宋" w:hint="eastAsia"/>
                <w:bCs/>
                <w:sz w:val="24"/>
                <w:szCs w:val="24"/>
                <w:lang w:val="en-US" w:bidi="ar-SA"/>
              </w:rPr>
              <w:t>数控车编程零件检测评分表</w:t>
            </w:r>
          </w:p>
        </w:tc>
        <w:tc>
          <w:tcPr>
            <w:tcW w:w="1134" w:type="dxa"/>
            <w:vAlign w:val="center"/>
          </w:tcPr>
          <w:p w14:paraId="04EF4EA9" w14:textId="77777777" w:rsidR="00075DBD" w:rsidRPr="008D5B71" w:rsidRDefault="00075DBD"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10</w:t>
            </w:r>
          </w:p>
        </w:tc>
      </w:tr>
      <w:tr w:rsidR="008D5B71" w:rsidRPr="008D5B71" w14:paraId="0FBC6437" w14:textId="77777777" w:rsidTr="00AD4123">
        <w:trPr>
          <w:trHeight w:val="20"/>
        </w:trPr>
        <w:tc>
          <w:tcPr>
            <w:tcW w:w="1557" w:type="dxa"/>
            <w:vMerge/>
            <w:vAlign w:val="center"/>
          </w:tcPr>
          <w:p w14:paraId="5903E3B6" w14:textId="77777777" w:rsidR="00075DBD" w:rsidRPr="008D5B71" w:rsidRDefault="00075DBD" w:rsidP="00F111B7">
            <w:pPr>
              <w:autoSpaceDE/>
              <w:autoSpaceDN/>
              <w:ind w:leftChars="64" w:left="141"/>
              <w:jc w:val="center"/>
              <w:rPr>
                <w:rFonts w:ascii="仿宋" w:eastAsia="仿宋" w:hAnsi="仿宋" w:cs="仿宋"/>
                <w:bCs/>
                <w:sz w:val="24"/>
                <w:szCs w:val="24"/>
                <w:lang w:val="en-US" w:bidi="ar-SA"/>
              </w:rPr>
            </w:pPr>
          </w:p>
        </w:tc>
        <w:tc>
          <w:tcPr>
            <w:tcW w:w="850" w:type="dxa"/>
            <w:vAlign w:val="center"/>
          </w:tcPr>
          <w:p w14:paraId="49468765" w14:textId="77777777" w:rsidR="00E04EBF" w:rsidRDefault="00075DBD"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尺寸</w:t>
            </w:r>
          </w:p>
          <w:p w14:paraId="0543A7E5" w14:textId="287C72A2" w:rsidR="00075DBD" w:rsidRPr="008D5B71" w:rsidRDefault="00075DBD"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精度</w:t>
            </w:r>
          </w:p>
        </w:tc>
        <w:tc>
          <w:tcPr>
            <w:tcW w:w="5830" w:type="dxa"/>
            <w:vAlign w:val="center"/>
          </w:tcPr>
          <w:p w14:paraId="0F8CA974" w14:textId="77777777" w:rsidR="00075DBD" w:rsidRPr="008D5B71" w:rsidRDefault="00075DBD"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详见</w:t>
            </w:r>
            <w:r w:rsidRPr="008D5B71">
              <w:rPr>
                <w:rFonts w:ascii="仿宋" w:eastAsia="仿宋" w:hAnsi="仿宋" w:cs="仿宋"/>
                <w:bCs/>
                <w:sz w:val="24"/>
                <w:szCs w:val="24"/>
                <w:lang w:val="en-US" w:bidi="ar-SA"/>
              </w:rPr>
              <w:t>题库各题</w:t>
            </w:r>
            <w:r w:rsidRPr="008D5B71">
              <w:rPr>
                <w:rFonts w:ascii="仿宋" w:eastAsia="仿宋" w:hAnsi="仿宋" w:cs="仿宋" w:hint="eastAsia"/>
                <w:bCs/>
                <w:sz w:val="24"/>
                <w:szCs w:val="24"/>
                <w:lang w:val="en-US" w:bidi="ar-SA"/>
              </w:rPr>
              <w:t>数控车编程零件检测评分表</w:t>
            </w:r>
          </w:p>
        </w:tc>
        <w:tc>
          <w:tcPr>
            <w:tcW w:w="1134" w:type="dxa"/>
            <w:vAlign w:val="center"/>
          </w:tcPr>
          <w:p w14:paraId="224D6F87" w14:textId="5F99AD7E" w:rsidR="00075DBD" w:rsidRPr="008D5B71" w:rsidRDefault="007D297F" w:rsidP="00F111B7">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3</w:t>
            </w:r>
            <w:r w:rsidR="00075DBD" w:rsidRPr="008D5B71">
              <w:rPr>
                <w:rFonts w:ascii="仿宋" w:eastAsia="仿宋" w:hAnsi="仿宋" w:cs="仿宋" w:hint="eastAsia"/>
                <w:bCs/>
                <w:sz w:val="24"/>
                <w:szCs w:val="24"/>
                <w:lang w:val="en-US" w:bidi="ar-SA"/>
              </w:rPr>
              <w:t>0</w:t>
            </w:r>
          </w:p>
        </w:tc>
      </w:tr>
      <w:tr w:rsidR="008D5B71" w:rsidRPr="008D5B71" w14:paraId="4B17C57D" w14:textId="77777777" w:rsidTr="00AD4123">
        <w:trPr>
          <w:trHeight w:val="20"/>
        </w:trPr>
        <w:tc>
          <w:tcPr>
            <w:tcW w:w="1557" w:type="dxa"/>
            <w:vAlign w:val="center"/>
          </w:tcPr>
          <w:p w14:paraId="495D411C" w14:textId="77777777" w:rsidR="00346FF6" w:rsidRPr="008D5B71" w:rsidRDefault="005C3E4E"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工序卡编制</w:t>
            </w:r>
          </w:p>
          <w:p w14:paraId="1997B2AE" w14:textId="77777777" w:rsidR="005C3E4E" w:rsidRPr="008D5B71" w:rsidRDefault="005C3E4E" w:rsidP="00F111B7">
            <w:pPr>
              <w:autoSpaceDE/>
              <w:autoSpaceDN/>
              <w:ind w:leftChars="64" w:left="141"/>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w:t>
            </w:r>
            <w:r w:rsidR="00346FF6" w:rsidRPr="008D5B71">
              <w:rPr>
                <w:rFonts w:ascii="仿宋" w:eastAsia="仿宋" w:hAnsi="仿宋" w:cs="仿宋"/>
                <w:bCs/>
                <w:sz w:val="24"/>
                <w:szCs w:val="24"/>
                <w:lang w:val="en-US" w:bidi="ar-SA"/>
              </w:rPr>
              <w:t>35</w:t>
            </w:r>
            <w:r w:rsidRPr="008D5B71">
              <w:rPr>
                <w:rFonts w:ascii="仿宋" w:eastAsia="仿宋" w:hAnsi="仿宋" w:cs="仿宋"/>
                <w:bCs/>
                <w:sz w:val="24"/>
                <w:szCs w:val="24"/>
                <w:lang w:val="en-US" w:bidi="ar-SA"/>
              </w:rPr>
              <w:t>%）</w:t>
            </w:r>
          </w:p>
        </w:tc>
        <w:tc>
          <w:tcPr>
            <w:tcW w:w="850" w:type="dxa"/>
            <w:vAlign w:val="center"/>
          </w:tcPr>
          <w:p w14:paraId="7571C416" w14:textId="77777777" w:rsidR="00E04EBF"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工序</w:t>
            </w:r>
          </w:p>
          <w:p w14:paraId="6BAE7914" w14:textId="5F41AC09" w:rsidR="005C3E4E" w:rsidRPr="008D5B71"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编制</w:t>
            </w:r>
          </w:p>
        </w:tc>
        <w:tc>
          <w:tcPr>
            <w:tcW w:w="5830" w:type="dxa"/>
            <w:vAlign w:val="center"/>
          </w:tcPr>
          <w:p w14:paraId="1F67D321" w14:textId="77777777" w:rsidR="005C3E4E" w:rsidRPr="008D5B71" w:rsidRDefault="005C3E4E"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工艺路线、表头信息、工序简图、工序、</w:t>
            </w:r>
            <w:proofErr w:type="gramStart"/>
            <w:r w:rsidRPr="008D5B71">
              <w:rPr>
                <w:rFonts w:ascii="仿宋" w:eastAsia="仿宋" w:hAnsi="仿宋" w:cs="仿宋" w:hint="eastAsia"/>
                <w:bCs/>
                <w:sz w:val="24"/>
                <w:szCs w:val="24"/>
                <w:lang w:val="en-US" w:bidi="ar-SA"/>
              </w:rPr>
              <w:t>工步安排</w:t>
            </w:r>
            <w:proofErr w:type="gramEnd"/>
            <w:r w:rsidRPr="008D5B71">
              <w:rPr>
                <w:rFonts w:ascii="仿宋" w:eastAsia="仿宋" w:hAnsi="仿宋" w:cs="仿宋"/>
                <w:bCs/>
                <w:sz w:val="24"/>
                <w:szCs w:val="24"/>
                <w:lang w:val="en-US" w:bidi="ar-SA"/>
              </w:rPr>
              <w:t>、</w:t>
            </w:r>
            <w:r w:rsidRPr="008D5B71">
              <w:rPr>
                <w:rFonts w:ascii="仿宋" w:eastAsia="仿宋" w:hAnsi="仿宋" w:cs="仿宋" w:hint="eastAsia"/>
                <w:bCs/>
                <w:sz w:val="24"/>
                <w:szCs w:val="24"/>
                <w:lang w:val="en-US" w:bidi="ar-SA"/>
              </w:rPr>
              <w:t>工艺内容</w:t>
            </w:r>
            <w:r w:rsidRPr="008D5B71">
              <w:rPr>
                <w:rFonts w:ascii="仿宋" w:eastAsia="仿宋" w:hAnsi="仿宋" w:cs="仿宋"/>
                <w:bCs/>
                <w:sz w:val="24"/>
                <w:szCs w:val="24"/>
                <w:lang w:val="en-US" w:bidi="ar-SA"/>
              </w:rPr>
              <w:t>、</w:t>
            </w:r>
            <w:r w:rsidRPr="008D5B71">
              <w:rPr>
                <w:rFonts w:ascii="仿宋" w:eastAsia="仿宋" w:hAnsi="仿宋" w:cs="仿宋" w:hint="eastAsia"/>
                <w:bCs/>
                <w:sz w:val="24"/>
                <w:szCs w:val="24"/>
                <w:lang w:val="en-US" w:bidi="ar-SA"/>
              </w:rPr>
              <w:t>工艺装备</w:t>
            </w:r>
            <w:r w:rsidR="00346FF6" w:rsidRPr="008D5B71">
              <w:rPr>
                <w:rFonts w:ascii="仿宋" w:eastAsia="仿宋" w:hAnsi="仿宋" w:cs="仿宋" w:hint="eastAsia"/>
                <w:bCs/>
                <w:sz w:val="24"/>
                <w:szCs w:val="24"/>
                <w:lang w:val="en-US" w:bidi="ar-SA"/>
              </w:rPr>
              <w:t>等</w:t>
            </w:r>
            <w:r w:rsidRPr="008D5B71">
              <w:rPr>
                <w:rFonts w:ascii="仿宋" w:eastAsia="仿宋" w:hAnsi="仿宋" w:cs="仿宋" w:hint="eastAsia"/>
                <w:bCs/>
                <w:sz w:val="24"/>
                <w:szCs w:val="24"/>
                <w:lang w:val="en-US" w:bidi="ar-SA"/>
              </w:rPr>
              <w:t>。详见</w:t>
            </w:r>
            <w:r w:rsidRPr="008D5B71">
              <w:rPr>
                <w:rFonts w:ascii="仿宋" w:eastAsia="仿宋" w:hAnsi="仿宋" w:cs="仿宋"/>
                <w:bCs/>
                <w:sz w:val="24"/>
                <w:szCs w:val="24"/>
                <w:lang w:val="en-US" w:bidi="ar-SA"/>
              </w:rPr>
              <w:t>题库</w:t>
            </w:r>
            <w:r w:rsidRPr="008D5B71">
              <w:rPr>
                <w:rFonts w:ascii="仿宋" w:eastAsia="仿宋" w:hAnsi="仿宋" w:cs="仿宋" w:hint="eastAsia"/>
                <w:bCs/>
                <w:sz w:val="24"/>
                <w:szCs w:val="24"/>
                <w:lang w:val="en-US" w:bidi="ar-SA"/>
              </w:rPr>
              <w:t>工序卡编制评分表</w:t>
            </w:r>
            <w:r w:rsidR="00346FF6" w:rsidRPr="008D5B71">
              <w:rPr>
                <w:rFonts w:ascii="仿宋" w:eastAsia="仿宋" w:hAnsi="仿宋" w:cs="仿宋" w:hint="eastAsia"/>
                <w:bCs/>
                <w:sz w:val="24"/>
                <w:szCs w:val="24"/>
                <w:lang w:val="en-US" w:bidi="ar-SA"/>
              </w:rPr>
              <w:t>。</w:t>
            </w:r>
          </w:p>
        </w:tc>
        <w:tc>
          <w:tcPr>
            <w:tcW w:w="1134" w:type="dxa"/>
            <w:vAlign w:val="center"/>
          </w:tcPr>
          <w:p w14:paraId="6D1B4AF7" w14:textId="77777777" w:rsidR="005C3E4E" w:rsidRPr="008D5B71" w:rsidRDefault="005C3E4E" w:rsidP="00E04EBF">
            <w:pPr>
              <w:autoSpaceDE/>
              <w:autoSpaceDN/>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按得分的35%计入总分。</w:t>
            </w:r>
          </w:p>
        </w:tc>
      </w:tr>
      <w:tr w:rsidR="008D5B71" w:rsidRPr="008D5B71" w14:paraId="37D92F98" w14:textId="77777777" w:rsidTr="00AD4123">
        <w:trPr>
          <w:trHeight w:val="20"/>
        </w:trPr>
        <w:tc>
          <w:tcPr>
            <w:tcW w:w="1557" w:type="dxa"/>
            <w:vAlign w:val="center"/>
          </w:tcPr>
          <w:p w14:paraId="49F7DF41" w14:textId="77777777" w:rsidR="00F111B7" w:rsidRPr="008D5B71"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零件程序编制</w:t>
            </w:r>
          </w:p>
          <w:p w14:paraId="23972D9D" w14:textId="4E5FBD8E" w:rsidR="005C3E4E" w:rsidRPr="008D5B71" w:rsidRDefault="00346FF6" w:rsidP="00F111B7">
            <w:pPr>
              <w:autoSpaceDE/>
              <w:autoSpaceDN/>
              <w:ind w:leftChars="64" w:left="141"/>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（5%）</w:t>
            </w:r>
          </w:p>
        </w:tc>
        <w:tc>
          <w:tcPr>
            <w:tcW w:w="850" w:type="dxa"/>
            <w:vAlign w:val="center"/>
          </w:tcPr>
          <w:p w14:paraId="79BD9D40" w14:textId="77777777" w:rsidR="005C3E4E" w:rsidRPr="008D5B71"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零件程序编制</w:t>
            </w:r>
          </w:p>
        </w:tc>
        <w:tc>
          <w:tcPr>
            <w:tcW w:w="5830" w:type="dxa"/>
            <w:vAlign w:val="center"/>
          </w:tcPr>
          <w:p w14:paraId="7A468972" w14:textId="77777777" w:rsidR="005C3E4E" w:rsidRPr="008D5B71" w:rsidRDefault="00346FF6"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表头信息、程序语句部分</w:t>
            </w:r>
            <w:r w:rsidRPr="008D5B71">
              <w:rPr>
                <w:rFonts w:ascii="仿宋" w:eastAsia="仿宋" w:hAnsi="仿宋" w:cs="仿宋"/>
                <w:bCs/>
                <w:sz w:val="24"/>
                <w:szCs w:val="24"/>
                <w:lang w:val="en-US" w:bidi="ar-SA"/>
              </w:rPr>
              <w:t>、</w:t>
            </w:r>
            <w:r w:rsidRPr="008D5B71">
              <w:rPr>
                <w:rFonts w:ascii="仿宋" w:eastAsia="仿宋" w:hAnsi="仿宋" w:cs="仿宋" w:hint="eastAsia"/>
                <w:bCs/>
                <w:sz w:val="24"/>
                <w:szCs w:val="24"/>
                <w:lang w:val="en-US" w:bidi="ar-SA"/>
              </w:rPr>
              <w:t>指令代码</w:t>
            </w:r>
            <w:r w:rsidRPr="008D5B71">
              <w:rPr>
                <w:rFonts w:ascii="仿宋" w:eastAsia="仿宋" w:hAnsi="仿宋" w:cs="仿宋"/>
                <w:bCs/>
                <w:sz w:val="24"/>
                <w:szCs w:val="24"/>
                <w:lang w:val="en-US" w:bidi="ar-SA"/>
              </w:rPr>
              <w:t>等。</w:t>
            </w:r>
            <w:r w:rsidRPr="008D5B71">
              <w:rPr>
                <w:rFonts w:ascii="仿宋" w:eastAsia="仿宋" w:hAnsi="仿宋" w:cs="仿宋" w:hint="eastAsia"/>
                <w:bCs/>
                <w:sz w:val="24"/>
                <w:szCs w:val="24"/>
                <w:lang w:val="en-US" w:bidi="ar-SA"/>
              </w:rPr>
              <w:t>详见</w:t>
            </w:r>
            <w:r w:rsidRPr="008D5B71">
              <w:rPr>
                <w:rFonts w:ascii="仿宋" w:eastAsia="仿宋" w:hAnsi="仿宋" w:cs="仿宋"/>
                <w:bCs/>
                <w:sz w:val="24"/>
                <w:szCs w:val="24"/>
                <w:lang w:val="en-US" w:bidi="ar-SA"/>
              </w:rPr>
              <w:t>题库</w:t>
            </w:r>
            <w:r w:rsidRPr="008D5B71">
              <w:rPr>
                <w:rFonts w:ascii="仿宋" w:eastAsia="仿宋" w:hAnsi="仿宋" w:cs="仿宋" w:hint="eastAsia"/>
                <w:bCs/>
                <w:sz w:val="24"/>
                <w:szCs w:val="24"/>
                <w:lang w:val="en-US" w:bidi="ar-SA"/>
              </w:rPr>
              <w:t>零件程序编制评分表。</w:t>
            </w:r>
          </w:p>
        </w:tc>
        <w:tc>
          <w:tcPr>
            <w:tcW w:w="1134" w:type="dxa"/>
            <w:vAlign w:val="center"/>
          </w:tcPr>
          <w:p w14:paraId="7F13DB83" w14:textId="77777777" w:rsidR="005C3E4E" w:rsidRPr="008D5B71"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5</w:t>
            </w:r>
          </w:p>
        </w:tc>
      </w:tr>
      <w:tr w:rsidR="008D5B71" w:rsidRPr="008D5B71" w14:paraId="4FB174CD" w14:textId="77777777" w:rsidTr="00AD4123">
        <w:trPr>
          <w:trHeight w:val="20"/>
        </w:trPr>
        <w:tc>
          <w:tcPr>
            <w:tcW w:w="1557" w:type="dxa"/>
            <w:vMerge w:val="restart"/>
            <w:vAlign w:val="center"/>
          </w:tcPr>
          <w:p w14:paraId="2203AF90" w14:textId="77777777" w:rsidR="00C37975" w:rsidRPr="008D5B71" w:rsidRDefault="00C37975"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职业素养</w:t>
            </w:r>
          </w:p>
          <w:p w14:paraId="0272FCE2" w14:textId="00A54703" w:rsidR="00346FF6" w:rsidRPr="008D5B71" w:rsidRDefault="00C37975" w:rsidP="00F111B7">
            <w:pPr>
              <w:autoSpaceDE/>
              <w:autoSpaceDN/>
              <w:ind w:leftChars="64" w:left="141"/>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w:t>
            </w:r>
            <w:r w:rsidR="007D297F">
              <w:rPr>
                <w:rFonts w:ascii="仿宋" w:eastAsia="仿宋" w:hAnsi="仿宋" w:cs="仿宋" w:hint="eastAsia"/>
                <w:bCs/>
                <w:sz w:val="24"/>
                <w:szCs w:val="24"/>
                <w:lang w:val="en-US" w:bidi="ar-SA"/>
              </w:rPr>
              <w:t>2</w:t>
            </w:r>
            <w:r w:rsidRPr="008D5B71">
              <w:rPr>
                <w:rFonts w:ascii="仿宋" w:eastAsia="仿宋" w:hAnsi="仿宋" w:cs="仿宋"/>
                <w:bCs/>
                <w:sz w:val="24"/>
                <w:szCs w:val="24"/>
                <w:lang w:val="en-US" w:bidi="ar-SA"/>
              </w:rPr>
              <w:t>0%）</w:t>
            </w:r>
          </w:p>
        </w:tc>
        <w:tc>
          <w:tcPr>
            <w:tcW w:w="850" w:type="dxa"/>
            <w:vMerge w:val="restart"/>
            <w:vAlign w:val="center"/>
          </w:tcPr>
          <w:p w14:paraId="105C2E37" w14:textId="77777777" w:rsidR="00346FF6" w:rsidRPr="008D5B71"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6S</w:t>
            </w:r>
          </w:p>
        </w:tc>
        <w:tc>
          <w:tcPr>
            <w:tcW w:w="5830" w:type="dxa"/>
            <w:vAlign w:val="center"/>
          </w:tcPr>
          <w:p w14:paraId="3B65ABBB" w14:textId="77777777" w:rsidR="00346FF6" w:rsidRPr="008D5B71" w:rsidRDefault="00346FF6"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纪律。</w:t>
            </w:r>
            <w:proofErr w:type="gramStart"/>
            <w:r w:rsidRPr="008D5B71">
              <w:rPr>
                <w:rFonts w:ascii="仿宋" w:eastAsia="仿宋" w:hAnsi="仿宋" w:cs="仿宋" w:hint="eastAsia"/>
                <w:bCs/>
                <w:sz w:val="24"/>
                <w:szCs w:val="24"/>
                <w:lang w:val="en-US" w:bidi="ar-SA"/>
              </w:rPr>
              <w:t>服从组考方</w:t>
            </w:r>
            <w:proofErr w:type="gramEnd"/>
            <w:r w:rsidRPr="008D5B71">
              <w:rPr>
                <w:rFonts w:ascii="仿宋" w:eastAsia="仿宋" w:hAnsi="仿宋" w:cs="仿宋" w:hint="eastAsia"/>
                <w:bCs/>
                <w:sz w:val="24"/>
                <w:szCs w:val="24"/>
                <w:lang w:val="en-US" w:bidi="ar-SA"/>
              </w:rPr>
              <w:t>及现场监考老师安排，如有违反不得分。</w:t>
            </w:r>
          </w:p>
        </w:tc>
        <w:tc>
          <w:tcPr>
            <w:tcW w:w="1134" w:type="dxa"/>
            <w:vAlign w:val="center"/>
          </w:tcPr>
          <w:p w14:paraId="4679F4CF" w14:textId="477AE6E8" w:rsidR="00346FF6" w:rsidRPr="008D5B71" w:rsidRDefault="007D297F" w:rsidP="00F111B7">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4</w:t>
            </w:r>
          </w:p>
        </w:tc>
      </w:tr>
      <w:tr w:rsidR="008D5B71" w:rsidRPr="008D5B71" w14:paraId="5FD3F509" w14:textId="77777777" w:rsidTr="00AD4123">
        <w:trPr>
          <w:trHeight w:val="20"/>
        </w:trPr>
        <w:tc>
          <w:tcPr>
            <w:tcW w:w="1557" w:type="dxa"/>
            <w:vMerge/>
            <w:vAlign w:val="center"/>
          </w:tcPr>
          <w:p w14:paraId="65DAC0E0" w14:textId="77777777" w:rsidR="00346FF6" w:rsidRPr="008D5B71" w:rsidRDefault="00346FF6" w:rsidP="00F111B7">
            <w:pPr>
              <w:autoSpaceDE/>
              <w:autoSpaceDN/>
              <w:ind w:leftChars="64" w:left="141"/>
              <w:jc w:val="center"/>
              <w:rPr>
                <w:rFonts w:ascii="仿宋" w:eastAsia="仿宋" w:hAnsi="仿宋" w:cs="仿宋"/>
                <w:bCs/>
                <w:sz w:val="24"/>
                <w:szCs w:val="24"/>
                <w:lang w:val="en-US" w:bidi="ar-SA"/>
              </w:rPr>
            </w:pPr>
          </w:p>
        </w:tc>
        <w:tc>
          <w:tcPr>
            <w:tcW w:w="850" w:type="dxa"/>
            <w:vMerge/>
            <w:vAlign w:val="center"/>
          </w:tcPr>
          <w:p w14:paraId="14263A81" w14:textId="77777777" w:rsidR="00346FF6" w:rsidRPr="008D5B71" w:rsidRDefault="00346FF6" w:rsidP="00F111B7">
            <w:pPr>
              <w:autoSpaceDE/>
              <w:autoSpaceDN/>
              <w:ind w:firstLineChars="200" w:firstLine="480"/>
              <w:jc w:val="center"/>
              <w:rPr>
                <w:rFonts w:ascii="仿宋" w:eastAsia="仿宋" w:hAnsi="仿宋" w:cs="仿宋"/>
                <w:bCs/>
                <w:sz w:val="24"/>
                <w:szCs w:val="24"/>
                <w:lang w:val="en-US" w:bidi="ar-SA"/>
              </w:rPr>
            </w:pPr>
          </w:p>
        </w:tc>
        <w:tc>
          <w:tcPr>
            <w:tcW w:w="5830" w:type="dxa"/>
            <w:vAlign w:val="center"/>
          </w:tcPr>
          <w:p w14:paraId="199F1446" w14:textId="77777777" w:rsidR="00346FF6" w:rsidRPr="008D5B71" w:rsidRDefault="00346FF6"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设备场地清理。对计算机及周围工作环境进行清扫，保证现场干净整洁，如不保证现场干净整洁，则不得分。</w:t>
            </w:r>
          </w:p>
        </w:tc>
        <w:tc>
          <w:tcPr>
            <w:tcW w:w="1134" w:type="dxa"/>
            <w:vAlign w:val="center"/>
          </w:tcPr>
          <w:p w14:paraId="06D977C2" w14:textId="03D91F05" w:rsidR="00346FF6" w:rsidRPr="008D5B71" w:rsidRDefault="007D297F" w:rsidP="00F111B7">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4</w:t>
            </w:r>
          </w:p>
        </w:tc>
      </w:tr>
      <w:tr w:rsidR="008D5B71" w:rsidRPr="008D5B71" w14:paraId="67A878C5" w14:textId="77777777" w:rsidTr="00AD4123">
        <w:trPr>
          <w:trHeight w:val="387"/>
        </w:trPr>
        <w:tc>
          <w:tcPr>
            <w:tcW w:w="1557" w:type="dxa"/>
            <w:vMerge/>
            <w:vAlign w:val="center"/>
          </w:tcPr>
          <w:p w14:paraId="616C56E0" w14:textId="77777777" w:rsidR="00346FF6" w:rsidRPr="008D5B71" w:rsidRDefault="00346FF6" w:rsidP="00F111B7">
            <w:pPr>
              <w:autoSpaceDE/>
              <w:autoSpaceDN/>
              <w:ind w:leftChars="64" w:left="141"/>
              <w:jc w:val="center"/>
              <w:rPr>
                <w:rFonts w:ascii="仿宋" w:eastAsia="仿宋" w:hAnsi="仿宋" w:cs="仿宋"/>
                <w:bCs/>
                <w:sz w:val="24"/>
                <w:szCs w:val="24"/>
                <w:lang w:val="en-US" w:bidi="ar-SA"/>
              </w:rPr>
            </w:pPr>
          </w:p>
        </w:tc>
        <w:tc>
          <w:tcPr>
            <w:tcW w:w="850" w:type="dxa"/>
            <w:vMerge/>
            <w:vAlign w:val="center"/>
          </w:tcPr>
          <w:p w14:paraId="144DABD7" w14:textId="77777777" w:rsidR="00346FF6" w:rsidRPr="008D5B71" w:rsidRDefault="00346FF6" w:rsidP="00F111B7">
            <w:pPr>
              <w:autoSpaceDE/>
              <w:autoSpaceDN/>
              <w:ind w:firstLineChars="200" w:firstLine="480"/>
              <w:jc w:val="center"/>
              <w:rPr>
                <w:rFonts w:ascii="仿宋" w:eastAsia="仿宋" w:hAnsi="仿宋" w:cs="仿宋"/>
                <w:bCs/>
                <w:sz w:val="24"/>
                <w:szCs w:val="24"/>
                <w:lang w:val="en-US" w:bidi="ar-SA"/>
              </w:rPr>
            </w:pPr>
          </w:p>
        </w:tc>
        <w:tc>
          <w:tcPr>
            <w:tcW w:w="5830" w:type="dxa"/>
            <w:vAlign w:val="center"/>
          </w:tcPr>
          <w:p w14:paraId="02C61021" w14:textId="77777777" w:rsidR="00346FF6" w:rsidRPr="008D5B71" w:rsidRDefault="00346FF6"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效率。按时完成零件加工，如超时不得分。</w:t>
            </w:r>
          </w:p>
        </w:tc>
        <w:tc>
          <w:tcPr>
            <w:tcW w:w="1134" w:type="dxa"/>
            <w:vAlign w:val="center"/>
          </w:tcPr>
          <w:p w14:paraId="03657E3C" w14:textId="62F88F6E" w:rsidR="00346FF6" w:rsidRPr="008D5B71" w:rsidRDefault="007D297F" w:rsidP="00F111B7">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2</w:t>
            </w:r>
          </w:p>
        </w:tc>
      </w:tr>
      <w:tr w:rsidR="008D5B71" w:rsidRPr="008D5B71" w14:paraId="2C4C903A" w14:textId="77777777" w:rsidTr="00AD4123">
        <w:trPr>
          <w:trHeight w:val="20"/>
        </w:trPr>
        <w:tc>
          <w:tcPr>
            <w:tcW w:w="1557" w:type="dxa"/>
            <w:vMerge/>
            <w:vAlign w:val="center"/>
          </w:tcPr>
          <w:p w14:paraId="452E1E82" w14:textId="77777777" w:rsidR="00346FF6" w:rsidRPr="008D5B71" w:rsidRDefault="00346FF6" w:rsidP="00F111B7">
            <w:pPr>
              <w:autoSpaceDE/>
              <w:autoSpaceDN/>
              <w:ind w:leftChars="64" w:left="141"/>
              <w:jc w:val="center"/>
              <w:rPr>
                <w:rFonts w:ascii="仿宋" w:eastAsia="仿宋" w:hAnsi="仿宋" w:cs="仿宋"/>
                <w:bCs/>
                <w:sz w:val="24"/>
                <w:szCs w:val="24"/>
                <w:lang w:val="en-US" w:bidi="ar-SA"/>
              </w:rPr>
            </w:pPr>
          </w:p>
        </w:tc>
        <w:tc>
          <w:tcPr>
            <w:tcW w:w="850" w:type="dxa"/>
            <w:vMerge w:val="restart"/>
            <w:vAlign w:val="center"/>
          </w:tcPr>
          <w:p w14:paraId="7C8A4338" w14:textId="77777777" w:rsidR="00E04EBF"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职业</w:t>
            </w:r>
          </w:p>
          <w:p w14:paraId="155542F0" w14:textId="0013394F" w:rsidR="00346FF6" w:rsidRPr="008D5B71"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规范</w:t>
            </w:r>
          </w:p>
        </w:tc>
        <w:tc>
          <w:tcPr>
            <w:tcW w:w="5830" w:type="dxa"/>
            <w:vAlign w:val="center"/>
          </w:tcPr>
          <w:p w14:paraId="02F59F46" w14:textId="77777777" w:rsidR="00346FF6" w:rsidRPr="008D5B71" w:rsidRDefault="00346FF6"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开机前检查及记录。计算机正式开机前对各项准备工作进行检查；现场提供的试卷是否完整，硬件是否满足考试条件。</w:t>
            </w:r>
          </w:p>
        </w:tc>
        <w:tc>
          <w:tcPr>
            <w:tcW w:w="1134" w:type="dxa"/>
            <w:vAlign w:val="center"/>
          </w:tcPr>
          <w:p w14:paraId="23EBE8BE" w14:textId="3A06D14C" w:rsidR="00346FF6" w:rsidRPr="008D5B71" w:rsidRDefault="007D297F" w:rsidP="00F111B7">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4</w:t>
            </w:r>
          </w:p>
        </w:tc>
      </w:tr>
      <w:tr w:rsidR="008D5B71" w:rsidRPr="008D5B71" w14:paraId="4B60C92B" w14:textId="77777777" w:rsidTr="00AD4123">
        <w:trPr>
          <w:trHeight w:val="20"/>
        </w:trPr>
        <w:tc>
          <w:tcPr>
            <w:tcW w:w="1557" w:type="dxa"/>
            <w:vMerge/>
            <w:vAlign w:val="center"/>
          </w:tcPr>
          <w:p w14:paraId="1045CB54" w14:textId="77777777" w:rsidR="00346FF6" w:rsidRPr="008D5B71" w:rsidRDefault="00346FF6" w:rsidP="00F111B7">
            <w:pPr>
              <w:autoSpaceDE/>
              <w:autoSpaceDN/>
              <w:ind w:leftChars="64" w:left="141"/>
              <w:jc w:val="center"/>
              <w:rPr>
                <w:rFonts w:ascii="仿宋" w:eastAsia="仿宋" w:hAnsi="仿宋" w:cs="仿宋"/>
                <w:bCs/>
                <w:sz w:val="24"/>
                <w:szCs w:val="24"/>
                <w:lang w:val="en-US" w:bidi="ar-SA"/>
              </w:rPr>
            </w:pPr>
          </w:p>
        </w:tc>
        <w:tc>
          <w:tcPr>
            <w:tcW w:w="850" w:type="dxa"/>
            <w:vMerge/>
            <w:vAlign w:val="center"/>
          </w:tcPr>
          <w:p w14:paraId="60960937" w14:textId="77777777" w:rsidR="00346FF6" w:rsidRPr="008D5B71" w:rsidRDefault="00346FF6" w:rsidP="00F111B7">
            <w:pPr>
              <w:autoSpaceDE/>
              <w:autoSpaceDN/>
              <w:ind w:firstLineChars="200" w:firstLine="480"/>
              <w:jc w:val="center"/>
              <w:rPr>
                <w:rFonts w:ascii="仿宋" w:eastAsia="仿宋" w:hAnsi="仿宋" w:cs="仿宋"/>
                <w:bCs/>
                <w:sz w:val="24"/>
                <w:szCs w:val="24"/>
                <w:lang w:val="en-US" w:bidi="ar-SA"/>
              </w:rPr>
            </w:pPr>
          </w:p>
        </w:tc>
        <w:tc>
          <w:tcPr>
            <w:tcW w:w="5830" w:type="dxa"/>
            <w:vAlign w:val="center"/>
          </w:tcPr>
          <w:p w14:paraId="76EC698E" w14:textId="77777777" w:rsidR="00346FF6" w:rsidRPr="008D5B71" w:rsidRDefault="00346FF6"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软件的规范操作。未按要求规范操作软件，做与考试无关的操作，文件命名、存放位置不正确等。</w:t>
            </w:r>
          </w:p>
        </w:tc>
        <w:tc>
          <w:tcPr>
            <w:tcW w:w="1134" w:type="dxa"/>
            <w:vAlign w:val="center"/>
          </w:tcPr>
          <w:p w14:paraId="669A5FF9" w14:textId="77777777" w:rsidR="00346FF6" w:rsidRPr="008D5B71"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3</w:t>
            </w:r>
          </w:p>
        </w:tc>
      </w:tr>
      <w:tr w:rsidR="008D5B71" w:rsidRPr="008D5B71" w14:paraId="6F616D8F" w14:textId="77777777" w:rsidTr="00AD4123">
        <w:trPr>
          <w:trHeight w:val="20"/>
        </w:trPr>
        <w:tc>
          <w:tcPr>
            <w:tcW w:w="1557" w:type="dxa"/>
            <w:vMerge/>
            <w:vAlign w:val="center"/>
          </w:tcPr>
          <w:p w14:paraId="5B125E2C" w14:textId="77777777" w:rsidR="00346FF6" w:rsidRPr="008D5B71" w:rsidRDefault="00346FF6" w:rsidP="00F111B7">
            <w:pPr>
              <w:autoSpaceDE/>
              <w:autoSpaceDN/>
              <w:ind w:leftChars="64" w:left="141"/>
              <w:jc w:val="center"/>
              <w:rPr>
                <w:rFonts w:ascii="仿宋" w:eastAsia="仿宋" w:hAnsi="仿宋" w:cs="仿宋"/>
                <w:bCs/>
                <w:sz w:val="24"/>
                <w:szCs w:val="24"/>
                <w:lang w:val="en-US" w:bidi="ar-SA"/>
              </w:rPr>
            </w:pPr>
          </w:p>
        </w:tc>
        <w:tc>
          <w:tcPr>
            <w:tcW w:w="850" w:type="dxa"/>
            <w:vMerge/>
            <w:vAlign w:val="center"/>
          </w:tcPr>
          <w:p w14:paraId="6AB398DF" w14:textId="77777777" w:rsidR="00346FF6" w:rsidRPr="008D5B71" w:rsidRDefault="00346FF6" w:rsidP="00F111B7">
            <w:pPr>
              <w:autoSpaceDE/>
              <w:autoSpaceDN/>
              <w:ind w:firstLineChars="200" w:firstLine="480"/>
              <w:jc w:val="center"/>
              <w:rPr>
                <w:rFonts w:ascii="仿宋" w:eastAsia="仿宋" w:hAnsi="仿宋" w:cs="仿宋"/>
                <w:bCs/>
                <w:sz w:val="24"/>
                <w:szCs w:val="24"/>
                <w:lang w:val="en-US" w:bidi="ar-SA"/>
              </w:rPr>
            </w:pPr>
          </w:p>
        </w:tc>
        <w:tc>
          <w:tcPr>
            <w:tcW w:w="5830" w:type="dxa"/>
            <w:vAlign w:val="center"/>
          </w:tcPr>
          <w:p w14:paraId="06FC8984" w14:textId="77777777" w:rsidR="00346FF6" w:rsidRPr="008D5B71" w:rsidRDefault="00346FF6" w:rsidP="009343CA">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加工操作规范。按操作规程进行加工操作，如</w:t>
            </w:r>
            <w:proofErr w:type="gramStart"/>
            <w:r w:rsidRPr="008D5B71">
              <w:rPr>
                <w:rFonts w:ascii="仿宋" w:eastAsia="仿宋" w:hAnsi="仿宋" w:cs="仿宋" w:hint="eastAsia"/>
                <w:bCs/>
                <w:sz w:val="24"/>
                <w:szCs w:val="24"/>
                <w:lang w:val="en-US" w:bidi="ar-SA"/>
              </w:rPr>
              <w:t>出现打刀或</w:t>
            </w:r>
            <w:proofErr w:type="gramEnd"/>
            <w:r w:rsidRPr="008D5B71">
              <w:rPr>
                <w:rFonts w:ascii="仿宋" w:eastAsia="仿宋" w:hAnsi="仿宋" w:cs="仿宋" w:hint="eastAsia"/>
                <w:bCs/>
                <w:sz w:val="24"/>
                <w:szCs w:val="24"/>
                <w:lang w:val="en-US" w:bidi="ar-SA"/>
              </w:rPr>
              <w:t>其它不规范操作，每次扣1分，本项分数扣</w:t>
            </w:r>
            <w:r w:rsidR="00C37975" w:rsidRPr="008D5B71">
              <w:rPr>
                <w:rFonts w:ascii="仿宋" w:eastAsia="仿宋" w:hAnsi="仿宋" w:cs="仿宋" w:hint="eastAsia"/>
                <w:bCs/>
                <w:sz w:val="24"/>
                <w:szCs w:val="24"/>
                <w:lang w:val="en-US" w:bidi="ar-SA"/>
              </w:rPr>
              <w:t>完为止。</w:t>
            </w:r>
          </w:p>
        </w:tc>
        <w:tc>
          <w:tcPr>
            <w:tcW w:w="1134" w:type="dxa"/>
            <w:vAlign w:val="center"/>
          </w:tcPr>
          <w:p w14:paraId="21345303" w14:textId="77777777" w:rsidR="00346FF6" w:rsidRPr="008D5B71" w:rsidRDefault="00346FF6" w:rsidP="00F111B7">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3</w:t>
            </w:r>
          </w:p>
        </w:tc>
      </w:tr>
      <w:tr w:rsidR="008D5B71" w:rsidRPr="008D5B71" w14:paraId="4320201C" w14:textId="77777777" w:rsidTr="00AD4123">
        <w:trPr>
          <w:trHeight w:val="20"/>
        </w:trPr>
        <w:tc>
          <w:tcPr>
            <w:tcW w:w="9371" w:type="dxa"/>
            <w:gridSpan w:val="4"/>
            <w:vAlign w:val="center"/>
          </w:tcPr>
          <w:p w14:paraId="07B4EE21" w14:textId="05BE3BD3" w:rsidR="00C37975" w:rsidRPr="008D5B71" w:rsidRDefault="00C37975" w:rsidP="00F111B7">
            <w:pPr>
              <w:autoSpaceDE/>
              <w:autoSpaceDN/>
              <w:ind w:leftChars="27" w:left="59" w:rightChars="25" w:right="55"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确保人身与设备安全。出现人伤或计算机硬件及软件人为破坏事故，整个测评成绩记0分。</w:t>
            </w:r>
          </w:p>
        </w:tc>
      </w:tr>
    </w:tbl>
    <w:p w14:paraId="0AB46425" w14:textId="07D0D50B" w:rsidR="00446C03" w:rsidRDefault="00446C03" w:rsidP="008D5B71">
      <w:pPr>
        <w:autoSpaceDE/>
        <w:autoSpaceDN/>
        <w:snapToGrid w:val="0"/>
        <w:spacing w:beforeLines="50" w:before="120"/>
        <w:jc w:val="center"/>
        <w:rPr>
          <w:rFonts w:ascii="仿宋" w:eastAsia="仿宋" w:hAnsi="仿宋" w:cs="仿宋"/>
          <w:b/>
          <w:lang w:val="en-US" w:bidi="ar-SA"/>
        </w:rPr>
      </w:pPr>
    </w:p>
    <w:p w14:paraId="7189C6E8" w14:textId="77777777" w:rsidR="00446C03" w:rsidRDefault="00446C03">
      <w:pPr>
        <w:rPr>
          <w:rFonts w:ascii="仿宋" w:eastAsia="仿宋" w:hAnsi="仿宋" w:cs="仿宋"/>
          <w:b/>
          <w:lang w:val="en-US" w:bidi="ar-SA"/>
        </w:rPr>
      </w:pPr>
      <w:r>
        <w:rPr>
          <w:rFonts w:ascii="仿宋" w:eastAsia="仿宋" w:hAnsi="仿宋" w:cs="仿宋" w:hint="eastAsia"/>
          <w:b/>
          <w:lang w:val="en-US" w:bidi="ar-SA"/>
        </w:rPr>
        <w:br w:type="page"/>
      </w:r>
    </w:p>
    <w:p w14:paraId="32FF50F0" w14:textId="77777777" w:rsidR="00446C03" w:rsidRDefault="00446C03" w:rsidP="008D5B71">
      <w:pPr>
        <w:autoSpaceDE/>
        <w:autoSpaceDN/>
        <w:snapToGrid w:val="0"/>
        <w:spacing w:beforeLines="50" w:before="120"/>
        <w:jc w:val="center"/>
        <w:rPr>
          <w:rFonts w:ascii="仿宋" w:eastAsia="仿宋" w:hAnsi="仿宋" w:cs="仿宋"/>
          <w:b/>
          <w:lang w:val="en-US" w:bidi="ar-SA"/>
        </w:rPr>
      </w:pPr>
    </w:p>
    <w:p w14:paraId="3ED3297F" w14:textId="616FCB1E" w:rsidR="00BC1F5B" w:rsidRPr="000F2294" w:rsidRDefault="00BC1F5B" w:rsidP="008D5B71">
      <w:pPr>
        <w:autoSpaceDE/>
        <w:autoSpaceDN/>
        <w:snapToGrid w:val="0"/>
        <w:spacing w:beforeLines="50" w:before="120"/>
        <w:jc w:val="center"/>
        <w:rPr>
          <w:rFonts w:ascii="仿宋" w:eastAsia="仿宋" w:hAnsi="仿宋" w:cs="仿宋"/>
          <w:b/>
          <w:lang w:val="en-US" w:bidi="ar-SA"/>
        </w:rPr>
      </w:pPr>
      <w:r w:rsidRPr="000F2294">
        <w:rPr>
          <w:rFonts w:ascii="仿宋" w:eastAsia="仿宋" w:hAnsi="仿宋" w:cs="仿宋"/>
          <w:b/>
          <w:lang w:val="en-US" w:bidi="ar-SA"/>
        </w:rPr>
        <w:t>表</w:t>
      </w:r>
      <w:r w:rsidR="00C37975" w:rsidRPr="000F2294">
        <w:rPr>
          <w:rFonts w:ascii="仿宋" w:eastAsia="仿宋" w:hAnsi="仿宋" w:cs="仿宋"/>
          <w:b/>
          <w:lang w:val="en-US" w:bidi="ar-SA"/>
        </w:rPr>
        <w:t>2</w:t>
      </w:r>
      <w:r w:rsidRPr="000F2294">
        <w:rPr>
          <w:rFonts w:ascii="仿宋" w:eastAsia="仿宋" w:hAnsi="仿宋" w:cs="仿宋"/>
          <w:b/>
          <w:lang w:val="en-US" w:bidi="ar-SA"/>
        </w:rPr>
        <w:t xml:space="preserve">  </w:t>
      </w:r>
      <w:r w:rsidR="00B36F92" w:rsidRPr="000F2294">
        <w:rPr>
          <w:rFonts w:ascii="仿宋" w:eastAsia="仿宋" w:hAnsi="仿宋" w:cs="仿宋" w:hint="eastAsia"/>
          <w:b/>
          <w:lang w:val="en-US" w:bidi="ar-SA"/>
        </w:rPr>
        <w:t>数控车</w:t>
      </w:r>
      <w:r w:rsidR="00314830" w:rsidRPr="000F2294">
        <w:rPr>
          <w:rFonts w:ascii="仿宋" w:eastAsia="仿宋" w:hAnsi="仿宋" w:cs="仿宋" w:hint="eastAsia"/>
          <w:b/>
          <w:lang w:val="en-US" w:bidi="ar-SA"/>
        </w:rPr>
        <w:t>加工</w:t>
      </w:r>
      <w:r w:rsidR="00A43477" w:rsidRPr="000F2294">
        <w:rPr>
          <w:rFonts w:ascii="仿宋" w:eastAsia="仿宋" w:hAnsi="仿宋" w:cs="仿宋" w:hint="eastAsia"/>
          <w:b/>
          <w:lang w:val="en-US" w:bidi="ar-SA"/>
        </w:rPr>
        <w:t>、</w:t>
      </w:r>
      <w:r w:rsidR="00B36F92" w:rsidRPr="000F2294">
        <w:rPr>
          <w:rFonts w:ascii="仿宋" w:eastAsia="仿宋" w:hAnsi="仿宋" w:cs="仿宋" w:hint="eastAsia"/>
          <w:b/>
          <w:lang w:val="en-US" w:bidi="ar-SA"/>
        </w:rPr>
        <w:t>数控</w:t>
      </w:r>
      <w:proofErr w:type="gramStart"/>
      <w:r w:rsidR="00B36F92" w:rsidRPr="000F2294">
        <w:rPr>
          <w:rFonts w:ascii="仿宋" w:eastAsia="仿宋" w:hAnsi="仿宋" w:cs="仿宋" w:hint="eastAsia"/>
          <w:b/>
          <w:lang w:val="en-US" w:bidi="ar-SA"/>
        </w:rPr>
        <w:t>铣</w:t>
      </w:r>
      <w:proofErr w:type="gramEnd"/>
      <w:r w:rsidR="00A43477" w:rsidRPr="000F2294">
        <w:rPr>
          <w:rFonts w:ascii="仿宋" w:eastAsia="仿宋" w:hAnsi="仿宋" w:cs="仿宋" w:hint="eastAsia"/>
          <w:b/>
          <w:lang w:val="en-US" w:bidi="ar-SA"/>
        </w:rPr>
        <w:t>加工</w:t>
      </w:r>
      <w:r w:rsidR="00AE3F2C" w:rsidRPr="000F2294">
        <w:rPr>
          <w:rFonts w:ascii="仿宋" w:eastAsia="仿宋" w:hAnsi="仿宋" w:cs="仿宋" w:hint="eastAsia"/>
          <w:b/>
          <w:lang w:val="en-US" w:bidi="ar-SA"/>
        </w:rPr>
        <w:t>项目</w:t>
      </w:r>
      <w:r w:rsidR="00A43477" w:rsidRPr="000F2294">
        <w:rPr>
          <w:rFonts w:ascii="仿宋" w:eastAsia="仿宋" w:hAnsi="仿宋" w:cs="仿宋" w:hint="eastAsia"/>
          <w:b/>
          <w:lang w:val="en-US" w:bidi="ar-SA"/>
        </w:rPr>
        <w:t>评价</w:t>
      </w:r>
      <w:r w:rsidR="00A43477" w:rsidRPr="000F2294">
        <w:rPr>
          <w:rFonts w:ascii="仿宋" w:eastAsia="仿宋" w:hAnsi="仿宋" w:cs="仿宋"/>
          <w:b/>
          <w:lang w:val="en-US" w:bidi="ar-SA"/>
        </w:rPr>
        <w:t>标准</w:t>
      </w: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17"/>
        <w:gridCol w:w="2282"/>
        <w:gridCol w:w="4111"/>
        <w:gridCol w:w="1843"/>
      </w:tblGrid>
      <w:tr w:rsidR="000307D3" w:rsidRPr="008D5B71" w14:paraId="18472532" w14:textId="28216370" w:rsidTr="0084029C">
        <w:trPr>
          <w:trHeight w:val="623"/>
          <w:jc w:val="center"/>
        </w:trPr>
        <w:tc>
          <w:tcPr>
            <w:tcW w:w="1117" w:type="dxa"/>
            <w:vAlign w:val="center"/>
          </w:tcPr>
          <w:p w14:paraId="45EBC4BA" w14:textId="32F865C0" w:rsidR="000307D3" w:rsidRPr="00414C4E" w:rsidRDefault="00AD4123" w:rsidP="000307D3">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评价内容</w:t>
            </w:r>
          </w:p>
        </w:tc>
        <w:tc>
          <w:tcPr>
            <w:tcW w:w="2282" w:type="dxa"/>
            <w:vAlign w:val="center"/>
          </w:tcPr>
          <w:p w14:paraId="00E6FA60" w14:textId="15780B4C" w:rsidR="000307D3" w:rsidRPr="00414C4E" w:rsidRDefault="000307D3" w:rsidP="00AD4123">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考核点</w:t>
            </w:r>
          </w:p>
        </w:tc>
        <w:tc>
          <w:tcPr>
            <w:tcW w:w="4111" w:type="dxa"/>
            <w:vAlign w:val="center"/>
          </w:tcPr>
          <w:p w14:paraId="3C580867" w14:textId="77777777" w:rsidR="000307D3" w:rsidRPr="00414C4E" w:rsidRDefault="000307D3" w:rsidP="000307D3">
            <w:pPr>
              <w:autoSpaceDE/>
              <w:autoSpaceDN/>
              <w:jc w:val="center"/>
              <w:rPr>
                <w:rFonts w:ascii="仿宋" w:eastAsia="仿宋" w:hAnsi="仿宋" w:cs="仿宋"/>
                <w:b/>
                <w:sz w:val="24"/>
                <w:szCs w:val="24"/>
                <w:lang w:val="en-US" w:bidi="ar-SA"/>
              </w:rPr>
            </w:pPr>
            <w:bookmarkStart w:id="56" w:name="OLE_LINK5"/>
            <w:r w:rsidRPr="00414C4E">
              <w:rPr>
                <w:rFonts w:ascii="仿宋" w:eastAsia="仿宋" w:hAnsi="仿宋" w:cs="仿宋" w:hint="eastAsia"/>
                <w:b/>
                <w:sz w:val="24"/>
                <w:szCs w:val="24"/>
                <w:lang w:val="en-US" w:bidi="ar-SA"/>
              </w:rPr>
              <w:t>考核内容</w:t>
            </w:r>
            <w:bookmarkEnd w:id="56"/>
          </w:p>
        </w:tc>
        <w:tc>
          <w:tcPr>
            <w:tcW w:w="1843" w:type="dxa"/>
            <w:vAlign w:val="center"/>
          </w:tcPr>
          <w:p w14:paraId="5FED65CF" w14:textId="6D6DFFFB" w:rsidR="000307D3" w:rsidRPr="00414C4E" w:rsidRDefault="000307D3" w:rsidP="000307D3">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配分</w:t>
            </w:r>
          </w:p>
        </w:tc>
      </w:tr>
      <w:tr w:rsidR="000307D3" w:rsidRPr="008D5B71" w14:paraId="2A099ED3" w14:textId="5EDA31C0" w:rsidTr="0084029C">
        <w:trPr>
          <w:trHeight w:val="354"/>
          <w:jc w:val="center"/>
        </w:trPr>
        <w:tc>
          <w:tcPr>
            <w:tcW w:w="1117" w:type="dxa"/>
            <w:vMerge w:val="restart"/>
            <w:vAlign w:val="center"/>
          </w:tcPr>
          <w:p w14:paraId="7C6AB777" w14:textId="77777777" w:rsidR="000307D3" w:rsidRPr="008D5B71" w:rsidRDefault="000307D3" w:rsidP="000307D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零件检测</w:t>
            </w:r>
          </w:p>
          <w:p w14:paraId="250D5B4D" w14:textId="04695F38" w:rsidR="000307D3" w:rsidRPr="008D5B71" w:rsidRDefault="000307D3" w:rsidP="000307D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w:t>
            </w:r>
            <w:r w:rsidR="00A22E07">
              <w:rPr>
                <w:rFonts w:ascii="仿宋" w:eastAsia="仿宋" w:hAnsi="仿宋" w:cs="仿宋" w:hint="eastAsia"/>
                <w:bCs/>
                <w:sz w:val="24"/>
                <w:szCs w:val="24"/>
                <w:lang w:val="en-US" w:bidi="ar-SA"/>
              </w:rPr>
              <w:t>7</w:t>
            </w:r>
            <w:r w:rsidRPr="008D5B71">
              <w:rPr>
                <w:rFonts w:ascii="仿宋" w:eastAsia="仿宋" w:hAnsi="仿宋" w:cs="仿宋"/>
                <w:bCs/>
                <w:sz w:val="24"/>
                <w:szCs w:val="24"/>
                <w:lang w:val="en-US" w:bidi="ar-SA"/>
              </w:rPr>
              <w:t>0%）</w:t>
            </w:r>
          </w:p>
        </w:tc>
        <w:tc>
          <w:tcPr>
            <w:tcW w:w="2282" w:type="dxa"/>
            <w:vAlign w:val="center"/>
          </w:tcPr>
          <w:p w14:paraId="0C74513F" w14:textId="77777777"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形状</w:t>
            </w:r>
          </w:p>
        </w:tc>
        <w:tc>
          <w:tcPr>
            <w:tcW w:w="4111" w:type="dxa"/>
            <w:vMerge w:val="restart"/>
            <w:vAlign w:val="center"/>
          </w:tcPr>
          <w:p w14:paraId="53FCF32B" w14:textId="6956563C" w:rsidR="000307D3" w:rsidRPr="008D5B71" w:rsidRDefault="000307D3" w:rsidP="000307D3">
            <w:pPr>
              <w:autoSpaceDE/>
              <w:autoSpaceDN/>
              <w:ind w:rightChars="38" w:right="84"/>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详见</w:t>
            </w:r>
            <w:r w:rsidRPr="008D5B71">
              <w:rPr>
                <w:rFonts w:ascii="仿宋" w:eastAsia="仿宋" w:hAnsi="仿宋" w:cs="仿宋"/>
                <w:bCs/>
                <w:sz w:val="24"/>
                <w:szCs w:val="24"/>
                <w:lang w:val="en-US" w:bidi="ar-SA"/>
              </w:rPr>
              <w:t>题库各题零件检测评分表</w:t>
            </w:r>
            <w:r w:rsidRPr="008D5B71">
              <w:rPr>
                <w:rFonts w:ascii="仿宋" w:eastAsia="仿宋" w:hAnsi="仿宋" w:cs="仿宋" w:hint="eastAsia"/>
                <w:bCs/>
                <w:sz w:val="24"/>
                <w:szCs w:val="24"/>
                <w:lang w:val="en-US" w:bidi="ar-SA"/>
              </w:rPr>
              <w:t>。</w:t>
            </w:r>
          </w:p>
        </w:tc>
        <w:tc>
          <w:tcPr>
            <w:tcW w:w="1843" w:type="dxa"/>
            <w:vAlign w:val="center"/>
          </w:tcPr>
          <w:p w14:paraId="7099F86F" w14:textId="30023958" w:rsidR="000307D3" w:rsidRPr="008D5B71" w:rsidRDefault="000307D3" w:rsidP="003A5533">
            <w:pPr>
              <w:autoSpaceDE/>
              <w:autoSpaceDN/>
              <w:ind w:rightChars="38" w:right="84"/>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10</w:t>
            </w:r>
          </w:p>
        </w:tc>
      </w:tr>
      <w:tr w:rsidR="000307D3" w:rsidRPr="008D5B71" w14:paraId="7BE453CF" w14:textId="471FDA18" w:rsidTr="0084029C">
        <w:trPr>
          <w:trHeight w:val="718"/>
          <w:jc w:val="center"/>
        </w:trPr>
        <w:tc>
          <w:tcPr>
            <w:tcW w:w="1117" w:type="dxa"/>
            <w:vMerge/>
            <w:vAlign w:val="center"/>
          </w:tcPr>
          <w:p w14:paraId="4E1ED533"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2282" w:type="dxa"/>
            <w:vAlign w:val="center"/>
          </w:tcPr>
          <w:p w14:paraId="0FE5E97C" w14:textId="77777777"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尺寸精度</w:t>
            </w:r>
          </w:p>
        </w:tc>
        <w:tc>
          <w:tcPr>
            <w:tcW w:w="4111" w:type="dxa"/>
            <w:vMerge/>
            <w:vAlign w:val="center"/>
          </w:tcPr>
          <w:p w14:paraId="2B7D2AEB"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1843" w:type="dxa"/>
            <w:vAlign w:val="center"/>
          </w:tcPr>
          <w:p w14:paraId="782BDBF1" w14:textId="3474CF1A" w:rsidR="000307D3" w:rsidRPr="008D5B71" w:rsidRDefault="00A22E07" w:rsidP="003A5533">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4</w:t>
            </w:r>
            <w:r w:rsidR="000307D3" w:rsidRPr="008D5B71">
              <w:rPr>
                <w:rFonts w:ascii="仿宋" w:eastAsia="仿宋" w:hAnsi="仿宋" w:cs="仿宋"/>
                <w:bCs/>
                <w:sz w:val="24"/>
                <w:szCs w:val="24"/>
                <w:lang w:val="en-US" w:bidi="ar-SA"/>
              </w:rPr>
              <w:t>0</w:t>
            </w:r>
          </w:p>
        </w:tc>
      </w:tr>
      <w:tr w:rsidR="000307D3" w:rsidRPr="008D5B71" w14:paraId="3CA51FF2" w14:textId="6312D296" w:rsidTr="0084029C">
        <w:trPr>
          <w:trHeight w:val="522"/>
          <w:jc w:val="center"/>
        </w:trPr>
        <w:tc>
          <w:tcPr>
            <w:tcW w:w="1117" w:type="dxa"/>
            <w:vMerge/>
            <w:vAlign w:val="center"/>
          </w:tcPr>
          <w:p w14:paraId="01702643"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2282" w:type="dxa"/>
            <w:vAlign w:val="center"/>
          </w:tcPr>
          <w:p w14:paraId="467887C5" w14:textId="77777777"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表面粗糙度</w:t>
            </w:r>
          </w:p>
        </w:tc>
        <w:tc>
          <w:tcPr>
            <w:tcW w:w="4111" w:type="dxa"/>
            <w:vMerge/>
            <w:vAlign w:val="center"/>
          </w:tcPr>
          <w:p w14:paraId="4CC85657"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1843" w:type="dxa"/>
            <w:vAlign w:val="center"/>
          </w:tcPr>
          <w:p w14:paraId="6550A696" w14:textId="2C272FC1" w:rsidR="000307D3" w:rsidRPr="008D5B71" w:rsidRDefault="000307D3" w:rsidP="003A553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15</w:t>
            </w:r>
          </w:p>
        </w:tc>
      </w:tr>
      <w:tr w:rsidR="000307D3" w:rsidRPr="008D5B71" w14:paraId="4C4A696A" w14:textId="12F5AC05" w:rsidTr="0084029C">
        <w:trPr>
          <w:trHeight w:val="359"/>
          <w:jc w:val="center"/>
        </w:trPr>
        <w:tc>
          <w:tcPr>
            <w:tcW w:w="1117" w:type="dxa"/>
            <w:vMerge/>
            <w:vAlign w:val="center"/>
          </w:tcPr>
          <w:p w14:paraId="25C766AD"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2282" w:type="dxa"/>
            <w:vAlign w:val="center"/>
          </w:tcPr>
          <w:p w14:paraId="6DBAB391" w14:textId="77777777"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形状位置精度</w:t>
            </w:r>
          </w:p>
        </w:tc>
        <w:tc>
          <w:tcPr>
            <w:tcW w:w="4111" w:type="dxa"/>
            <w:vMerge/>
            <w:vAlign w:val="center"/>
          </w:tcPr>
          <w:p w14:paraId="2648A764"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1843" w:type="dxa"/>
            <w:vAlign w:val="center"/>
          </w:tcPr>
          <w:p w14:paraId="29DC5F4C" w14:textId="765FCC5D" w:rsidR="000307D3" w:rsidRPr="008D5B71" w:rsidRDefault="000307D3" w:rsidP="003A5533">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5</w:t>
            </w:r>
          </w:p>
        </w:tc>
      </w:tr>
      <w:tr w:rsidR="000307D3" w:rsidRPr="008D5B71" w14:paraId="44CA449F" w14:textId="045768A6" w:rsidTr="0084029C">
        <w:trPr>
          <w:trHeight w:val="465"/>
          <w:jc w:val="center"/>
        </w:trPr>
        <w:tc>
          <w:tcPr>
            <w:tcW w:w="1117" w:type="dxa"/>
            <w:vMerge/>
            <w:vAlign w:val="center"/>
          </w:tcPr>
          <w:p w14:paraId="5DBAE94A"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2282" w:type="dxa"/>
            <w:vAlign w:val="center"/>
          </w:tcPr>
          <w:p w14:paraId="6694974B" w14:textId="77777777"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碰伤、划伤</w:t>
            </w:r>
          </w:p>
        </w:tc>
        <w:tc>
          <w:tcPr>
            <w:tcW w:w="4111" w:type="dxa"/>
            <w:vMerge/>
            <w:vAlign w:val="center"/>
          </w:tcPr>
          <w:p w14:paraId="70D55FD4"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1843" w:type="dxa"/>
            <w:vAlign w:val="center"/>
          </w:tcPr>
          <w:p w14:paraId="7B88BFF1" w14:textId="542FF00A" w:rsidR="000307D3" w:rsidRPr="008D5B71" w:rsidRDefault="000307D3" w:rsidP="003A553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只扣分，无得分</w:t>
            </w:r>
            <w:r w:rsidRPr="008D5B71">
              <w:rPr>
                <w:rFonts w:ascii="仿宋" w:eastAsia="仿宋" w:hAnsi="仿宋" w:cs="仿宋" w:hint="eastAsia"/>
                <w:bCs/>
                <w:sz w:val="24"/>
                <w:szCs w:val="24"/>
                <w:lang w:val="en-US" w:bidi="ar-SA"/>
              </w:rPr>
              <w:t>。</w:t>
            </w:r>
          </w:p>
        </w:tc>
      </w:tr>
      <w:tr w:rsidR="000307D3" w:rsidRPr="008D5B71" w14:paraId="5B311C94" w14:textId="119EF544" w:rsidTr="0084029C">
        <w:trPr>
          <w:trHeight w:val="388"/>
          <w:jc w:val="center"/>
        </w:trPr>
        <w:tc>
          <w:tcPr>
            <w:tcW w:w="1117" w:type="dxa"/>
            <w:vMerge/>
            <w:vAlign w:val="center"/>
          </w:tcPr>
          <w:p w14:paraId="1EB7644D"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2282" w:type="dxa"/>
            <w:vAlign w:val="center"/>
          </w:tcPr>
          <w:p w14:paraId="7C8F9DF5" w14:textId="77777777"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去毛刺</w:t>
            </w:r>
          </w:p>
        </w:tc>
        <w:tc>
          <w:tcPr>
            <w:tcW w:w="4111" w:type="dxa"/>
            <w:vMerge/>
            <w:vAlign w:val="center"/>
          </w:tcPr>
          <w:p w14:paraId="54ABBAFB" w14:textId="77777777" w:rsidR="000307D3" w:rsidRPr="008D5B71" w:rsidRDefault="000307D3" w:rsidP="000307D3">
            <w:pPr>
              <w:autoSpaceDE/>
              <w:autoSpaceDN/>
              <w:ind w:firstLineChars="200" w:firstLine="480"/>
              <w:rPr>
                <w:rFonts w:ascii="仿宋" w:eastAsia="仿宋" w:hAnsi="仿宋" w:cs="仿宋"/>
                <w:bCs/>
                <w:sz w:val="24"/>
                <w:szCs w:val="24"/>
                <w:lang w:val="en-US" w:bidi="ar-SA"/>
              </w:rPr>
            </w:pPr>
          </w:p>
        </w:tc>
        <w:tc>
          <w:tcPr>
            <w:tcW w:w="1843" w:type="dxa"/>
            <w:vAlign w:val="center"/>
          </w:tcPr>
          <w:p w14:paraId="36F30900" w14:textId="4E188AF8" w:rsidR="000307D3" w:rsidRPr="008D5B71" w:rsidRDefault="000307D3" w:rsidP="003A553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只扣分，无得分</w:t>
            </w:r>
            <w:r w:rsidRPr="008D5B71">
              <w:rPr>
                <w:rFonts w:ascii="仿宋" w:eastAsia="仿宋" w:hAnsi="仿宋" w:cs="仿宋" w:hint="eastAsia"/>
                <w:bCs/>
                <w:sz w:val="24"/>
                <w:szCs w:val="24"/>
                <w:lang w:val="en-US" w:bidi="ar-SA"/>
              </w:rPr>
              <w:t>。</w:t>
            </w:r>
          </w:p>
        </w:tc>
      </w:tr>
      <w:tr w:rsidR="000307D3" w:rsidRPr="008D5B71" w14:paraId="5F37C925" w14:textId="55059AB5" w:rsidTr="0084029C">
        <w:trPr>
          <w:trHeight w:val="1045"/>
          <w:jc w:val="center"/>
        </w:trPr>
        <w:tc>
          <w:tcPr>
            <w:tcW w:w="1117" w:type="dxa"/>
            <w:vAlign w:val="center"/>
          </w:tcPr>
          <w:p w14:paraId="06223B1A" w14:textId="77777777" w:rsidR="000307D3" w:rsidRPr="008D5B71" w:rsidRDefault="000307D3" w:rsidP="000307D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学生自检零件评分</w:t>
            </w:r>
          </w:p>
          <w:p w14:paraId="6A42060C" w14:textId="77777777" w:rsidR="000307D3" w:rsidRPr="008D5B71" w:rsidRDefault="000307D3" w:rsidP="000307D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（10%）</w:t>
            </w:r>
          </w:p>
        </w:tc>
        <w:tc>
          <w:tcPr>
            <w:tcW w:w="2282" w:type="dxa"/>
            <w:vAlign w:val="center"/>
          </w:tcPr>
          <w:p w14:paraId="01EEDDA5" w14:textId="77777777"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外圆检测</w:t>
            </w:r>
            <w:r w:rsidRPr="008D5B71">
              <w:rPr>
                <w:rFonts w:ascii="仿宋" w:eastAsia="仿宋" w:hAnsi="仿宋" w:cs="仿宋" w:hint="eastAsia"/>
                <w:bCs/>
                <w:sz w:val="24"/>
                <w:szCs w:val="24"/>
                <w:lang w:val="en-US" w:bidi="ar-SA"/>
              </w:rPr>
              <w:t>、</w:t>
            </w:r>
            <w:r w:rsidRPr="008D5B71">
              <w:rPr>
                <w:rFonts w:ascii="仿宋" w:eastAsia="仿宋" w:hAnsi="仿宋" w:cs="仿宋"/>
                <w:bCs/>
                <w:sz w:val="24"/>
                <w:szCs w:val="24"/>
                <w:lang w:val="en-US" w:bidi="ar-SA"/>
              </w:rPr>
              <w:t>长度检测</w:t>
            </w:r>
            <w:r w:rsidRPr="008D5B71">
              <w:rPr>
                <w:rFonts w:ascii="仿宋" w:eastAsia="仿宋" w:hAnsi="仿宋" w:cs="仿宋" w:hint="eastAsia"/>
                <w:bCs/>
                <w:sz w:val="24"/>
                <w:szCs w:val="24"/>
                <w:lang w:val="en-US" w:bidi="ar-SA"/>
              </w:rPr>
              <w:t>、</w:t>
            </w:r>
            <w:r w:rsidRPr="008D5B71">
              <w:rPr>
                <w:rFonts w:ascii="仿宋" w:eastAsia="仿宋" w:hAnsi="仿宋" w:cs="仿宋"/>
                <w:bCs/>
                <w:sz w:val="24"/>
                <w:szCs w:val="24"/>
                <w:lang w:val="en-US" w:bidi="ar-SA"/>
              </w:rPr>
              <w:t>表面粗糙度检测</w:t>
            </w:r>
          </w:p>
        </w:tc>
        <w:tc>
          <w:tcPr>
            <w:tcW w:w="4111" w:type="dxa"/>
            <w:vAlign w:val="center"/>
          </w:tcPr>
          <w:p w14:paraId="44B7EE25" w14:textId="30372DFD"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详见</w:t>
            </w:r>
            <w:r w:rsidRPr="008D5B71">
              <w:rPr>
                <w:rFonts w:ascii="仿宋" w:eastAsia="仿宋" w:hAnsi="仿宋" w:cs="仿宋"/>
                <w:bCs/>
                <w:sz w:val="24"/>
                <w:szCs w:val="24"/>
                <w:lang w:val="en-US" w:bidi="ar-SA"/>
              </w:rPr>
              <w:t>题库学生自检零件评分表</w:t>
            </w:r>
            <w:r w:rsidRPr="008D5B71">
              <w:rPr>
                <w:rFonts w:ascii="仿宋" w:eastAsia="仿宋" w:hAnsi="仿宋" w:cs="仿宋" w:hint="eastAsia"/>
                <w:bCs/>
                <w:sz w:val="24"/>
                <w:szCs w:val="24"/>
                <w:lang w:val="en-US" w:bidi="ar-SA"/>
              </w:rPr>
              <w:t>。</w:t>
            </w:r>
          </w:p>
        </w:tc>
        <w:tc>
          <w:tcPr>
            <w:tcW w:w="1843" w:type="dxa"/>
            <w:vAlign w:val="center"/>
          </w:tcPr>
          <w:p w14:paraId="213A07A2" w14:textId="1E98360B" w:rsidR="000307D3" w:rsidRPr="008D5B71" w:rsidRDefault="000307D3" w:rsidP="003A5533">
            <w:pPr>
              <w:autoSpaceDE/>
              <w:autoSpaceDN/>
              <w:ind w:rightChars="25" w:right="55"/>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10</w:t>
            </w:r>
          </w:p>
        </w:tc>
      </w:tr>
      <w:tr w:rsidR="000307D3" w:rsidRPr="008D5B71" w14:paraId="50889D1A" w14:textId="345D595F" w:rsidTr="0084029C">
        <w:trPr>
          <w:trHeight w:val="723"/>
          <w:jc w:val="center"/>
        </w:trPr>
        <w:tc>
          <w:tcPr>
            <w:tcW w:w="1117" w:type="dxa"/>
            <w:vAlign w:val="center"/>
          </w:tcPr>
          <w:p w14:paraId="7A2C8A1F" w14:textId="77777777" w:rsidR="000307D3" w:rsidRPr="008D5B71" w:rsidRDefault="000307D3" w:rsidP="000307D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职业素养</w:t>
            </w:r>
          </w:p>
          <w:p w14:paraId="19BBC6DE" w14:textId="354EEE91" w:rsidR="000307D3" w:rsidRPr="008D5B71" w:rsidRDefault="000307D3" w:rsidP="000307D3">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w:t>
            </w:r>
            <w:r w:rsidR="009808B6">
              <w:rPr>
                <w:rFonts w:ascii="仿宋" w:eastAsia="仿宋" w:hAnsi="仿宋" w:cs="仿宋" w:hint="eastAsia"/>
                <w:bCs/>
                <w:sz w:val="24"/>
                <w:szCs w:val="24"/>
                <w:lang w:val="en-US" w:bidi="ar-SA"/>
              </w:rPr>
              <w:t>2</w:t>
            </w:r>
            <w:r w:rsidRPr="008D5B71">
              <w:rPr>
                <w:rFonts w:ascii="仿宋" w:eastAsia="仿宋" w:hAnsi="仿宋" w:cs="仿宋"/>
                <w:bCs/>
                <w:sz w:val="24"/>
                <w:szCs w:val="24"/>
                <w:lang w:val="en-US" w:bidi="ar-SA"/>
              </w:rPr>
              <w:t>0%）</w:t>
            </w:r>
          </w:p>
        </w:tc>
        <w:tc>
          <w:tcPr>
            <w:tcW w:w="2282" w:type="dxa"/>
            <w:vAlign w:val="center"/>
          </w:tcPr>
          <w:p w14:paraId="53C8F303" w14:textId="77777777"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6S、</w:t>
            </w:r>
            <w:r w:rsidRPr="008D5B71">
              <w:rPr>
                <w:rFonts w:ascii="仿宋" w:eastAsia="仿宋" w:hAnsi="仿宋" w:cs="仿宋"/>
                <w:bCs/>
                <w:sz w:val="24"/>
                <w:szCs w:val="24"/>
                <w:lang w:val="en-US" w:bidi="ar-SA"/>
              </w:rPr>
              <w:t>职业规范</w:t>
            </w:r>
          </w:p>
        </w:tc>
        <w:tc>
          <w:tcPr>
            <w:tcW w:w="4111" w:type="dxa"/>
            <w:vAlign w:val="center"/>
          </w:tcPr>
          <w:p w14:paraId="59A60131" w14:textId="4FEC15DB" w:rsidR="000307D3" w:rsidRPr="008D5B71" w:rsidRDefault="000307D3" w:rsidP="000307D3">
            <w:pPr>
              <w:autoSpaceDE/>
              <w:autoSpaceDN/>
              <w:ind w:rightChars="25" w:right="55"/>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详见</w:t>
            </w:r>
            <w:r w:rsidRPr="008D5B71">
              <w:rPr>
                <w:rFonts w:ascii="仿宋" w:eastAsia="仿宋" w:hAnsi="仿宋" w:cs="仿宋"/>
                <w:bCs/>
                <w:sz w:val="24"/>
                <w:szCs w:val="24"/>
                <w:lang w:val="en-US" w:bidi="ar-SA"/>
              </w:rPr>
              <w:t>题库各</w:t>
            </w:r>
            <w:proofErr w:type="gramStart"/>
            <w:r w:rsidRPr="008D5B71">
              <w:rPr>
                <w:rFonts w:ascii="仿宋" w:eastAsia="仿宋" w:hAnsi="仿宋" w:cs="仿宋"/>
                <w:bCs/>
                <w:sz w:val="24"/>
                <w:szCs w:val="24"/>
                <w:lang w:val="en-US" w:bidi="ar-SA"/>
              </w:rPr>
              <w:t>题职业</w:t>
            </w:r>
            <w:proofErr w:type="gramEnd"/>
            <w:r w:rsidRPr="008D5B71">
              <w:rPr>
                <w:rFonts w:ascii="仿宋" w:eastAsia="仿宋" w:hAnsi="仿宋" w:cs="仿宋"/>
                <w:bCs/>
                <w:sz w:val="24"/>
                <w:szCs w:val="24"/>
                <w:lang w:val="en-US" w:bidi="ar-SA"/>
              </w:rPr>
              <w:t>素养评分表</w:t>
            </w:r>
            <w:r w:rsidRPr="008D5B71">
              <w:rPr>
                <w:rFonts w:ascii="仿宋" w:eastAsia="仿宋" w:hAnsi="仿宋" w:cs="仿宋" w:hint="eastAsia"/>
                <w:bCs/>
                <w:sz w:val="24"/>
                <w:szCs w:val="24"/>
                <w:lang w:val="en-US" w:bidi="ar-SA"/>
              </w:rPr>
              <w:t>。</w:t>
            </w:r>
          </w:p>
        </w:tc>
        <w:tc>
          <w:tcPr>
            <w:tcW w:w="1843" w:type="dxa"/>
            <w:vAlign w:val="center"/>
          </w:tcPr>
          <w:p w14:paraId="1CA38A93" w14:textId="4A6006BF" w:rsidR="000307D3" w:rsidRPr="008D5B71" w:rsidRDefault="009808B6" w:rsidP="003A5533">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2</w:t>
            </w:r>
            <w:r w:rsidR="000307D3" w:rsidRPr="008D5B71">
              <w:rPr>
                <w:rFonts w:ascii="仿宋" w:eastAsia="仿宋" w:hAnsi="仿宋" w:cs="仿宋" w:hint="eastAsia"/>
                <w:bCs/>
                <w:sz w:val="24"/>
                <w:szCs w:val="24"/>
                <w:lang w:val="en-US" w:bidi="ar-SA"/>
              </w:rPr>
              <w:t>0</w:t>
            </w:r>
          </w:p>
        </w:tc>
      </w:tr>
      <w:tr w:rsidR="00F57852" w:rsidRPr="008D5B71" w14:paraId="28734602" w14:textId="77777777" w:rsidTr="005479FA">
        <w:trPr>
          <w:trHeight w:val="723"/>
          <w:jc w:val="center"/>
        </w:trPr>
        <w:tc>
          <w:tcPr>
            <w:tcW w:w="9353" w:type="dxa"/>
            <w:gridSpan w:val="4"/>
            <w:vAlign w:val="center"/>
          </w:tcPr>
          <w:p w14:paraId="03748732" w14:textId="5586F4BC" w:rsidR="00F57852" w:rsidRPr="008D5B71" w:rsidRDefault="00F57852" w:rsidP="00F57852">
            <w:pPr>
              <w:autoSpaceDE/>
              <w:autoSpaceDN/>
              <w:ind w:rightChars="25" w:right="55"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确保人身与设备安全。出现人伤或计算机硬件及软件人为破坏事故，整个测评成绩记0分。</w:t>
            </w:r>
          </w:p>
        </w:tc>
      </w:tr>
    </w:tbl>
    <w:p w14:paraId="55A3A840" w14:textId="77777777" w:rsidR="00446C03" w:rsidRDefault="00446C03" w:rsidP="008D5B71">
      <w:pPr>
        <w:autoSpaceDE/>
        <w:autoSpaceDN/>
        <w:snapToGrid w:val="0"/>
        <w:spacing w:beforeLines="50" w:before="120"/>
        <w:jc w:val="center"/>
        <w:rPr>
          <w:rFonts w:ascii="仿宋" w:eastAsia="仿宋" w:hAnsi="仿宋" w:cs="仿宋"/>
          <w:b/>
          <w:lang w:val="en-US" w:bidi="ar-SA"/>
        </w:rPr>
      </w:pPr>
    </w:p>
    <w:p w14:paraId="524D24F6" w14:textId="77777777" w:rsidR="00446C03" w:rsidRDefault="00446C03">
      <w:pPr>
        <w:rPr>
          <w:rFonts w:ascii="仿宋" w:eastAsia="仿宋" w:hAnsi="仿宋" w:cs="仿宋"/>
          <w:b/>
          <w:lang w:val="en-US" w:bidi="ar-SA"/>
        </w:rPr>
      </w:pPr>
      <w:r>
        <w:rPr>
          <w:rFonts w:ascii="仿宋" w:eastAsia="仿宋" w:hAnsi="仿宋" w:cs="仿宋" w:hint="eastAsia"/>
          <w:b/>
          <w:lang w:val="en-US" w:bidi="ar-SA"/>
        </w:rPr>
        <w:br w:type="page"/>
      </w:r>
    </w:p>
    <w:p w14:paraId="0E8FDCB5" w14:textId="40CE61F4" w:rsidR="00290E56" w:rsidRPr="000F2294" w:rsidRDefault="00290E56" w:rsidP="008D5B71">
      <w:pPr>
        <w:autoSpaceDE/>
        <w:autoSpaceDN/>
        <w:snapToGrid w:val="0"/>
        <w:spacing w:beforeLines="50" w:before="120"/>
        <w:jc w:val="center"/>
        <w:rPr>
          <w:rFonts w:ascii="仿宋" w:eastAsia="仿宋" w:hAnsi="仿宋" w:cs="仿宋"/>
          <w:b/>
          <w:lang w:val="en-US" w:bidi="ar-SA"/>
        </w:rPr>
      </w:pPr>
      <w:r w:rsidRPr="000F2294">
        <w:rPr>
          <w:rFonts w:ascii="仿宋" w:eastAsia="仿宋" w:hAnsi="仿宋" w:cs="仿宋" w:hint="eastAsia"/>
          <w:b/>
          <w:lang w:val="en-US" w:bidi="ar-SA"/>
        </w:rPr>
        <w:lastRenderedPageBreak/>
        <w:t xml:space="preserve">表3 </w:t>
      </w:r>
      <w:r w:rsidR="00C76378">
        <w:rPr>
          <w:rFonts w:ascii="仿宋" w:eastAsia="仿宋" w:hAnsi="仿宋" w:cs="仿宋" w:hint="eastAsia"/>
          <w:b/>
          <w:lang w:val="en-US" w:bidi="ar-SA"/>
        </w:rPr>
        <w:t>计算机辅助造型与自动编程</w:t>
      </w:r>
      <w:r w:rsidRPr="000F2294">
        <w:rPr>
          <w:rFonts w:ascii="仿宋" w:eastAsia="仿宋" w:hAnsi="仿宋" w:cs="仿宋" w:hint="eastAsia"/>
          <w:b/>
          <w:lang w:val="en-US" w:bidi="ar-SA"/>
        </w:rPr>
        <w:t>评价标准</w:t>
      </w:r>
    </w:p>
    <w:tbl>
      <w:tblPr>
        <w:tblStyle w:val="af0"/>
        <w:tblW w:w="9356" w:type="dxa"/>
        <w:tblInd w:w="-147" w:type="dxa"/>
        <w:tblLook w:val="04A0" w:firstRow="1" w:lastRow="0" w:firstColumn="1" w:lastColumn="0" w:noHBand="0" w:noVBand="1"/>
      </w:tblPr>
      <w:tblGrid>
        <w:gridCol w:w="1135"/>
        <w:gridCol w:w="2126"/>
        <w:gridCol w:w="4252"/>
        <w:gridCol w:w="709"/>
        <w:gridCol w:w="1134"/>
      </w:tblGrid>
      <w:tr w:rsidR="00E67AAB" w14:paraId="720FD98D" w14:textId="18A2C284" w:rsidTr="00414C4E">
        <w:trPr>
          <w:trHeight w:val="556"/>
        </w:trPr>
        <w:tc>
          <w:tcPr>
            <w:tcW w:w="1135" w:type="dxa"/>
            <w:vAlign w:val="center"/>
          </w:tcPr>
          <w:p w14:paraId="25F89C49" w14:textId="200F2FC2" w:rsidR="00E67AAB" w:rsidRPr="00414C4E" w:rsidRDefault="00E67AAB" w:rsidP="00414C4E">
            <w:pPr>
              <w:autoSpaceDE/>
              <w:autoSpaceDN/>
              <w:snapToGrid w:val="0"/>
              <w:jc w:val="center"/>
              <w:rPr>
                <w:rFonts w:ascii="仿宋" w:eastAsia="仿宋" w:hAnsi="仿宋" w:cs="仿宋"/>
                <w:b/>
                <w:lang w:val="en-US" w:bidi="ar-SA"/>
              </w:rPr>
            </w:pPr>
            <w:bookmarkStart w:id="57" w:name="OLE_LINK1"/>
            <w:r w:rsidRPr="00414C4E">
              <w:rPr>
                <w:rFonts w:ascii="仿宋" w:eastAsia="仿宋" w:hAnsi="仿宋" w:cs="仿宋" w:hint="eastAsia"/>
                <w:b/>
                <w:lang w:val="en-US"/>
              </w:rPr>
              <w:t>评价内容</w:t>
            </w:r>
          </w:p>
        </w:tc>
        <w:tc>
          <w:tcPr>
            <w:tcW w:w="2126" w:type="dxa"/>
            <w:vAlign w:val="center"/>
          </w:tcPr>
          <w:p w14:paraId="4D906FC4" w14:textId="67385960" w:rsidR="00E67AAB" w:rsidRPr="00414C4E" w:rsidRDefault="00E67AAB" w:rsidP="00414C4E">
            <w:pPr>
              <w:autoSpaceDE/>
              <w:autoSpaceDN/>
              <w:jc w:val="center"/>
              <w:rPr>
                <w:rFonts w:ascii="仿宋" w:eastAsia="仿宋" w:hAnsi="仿宋" w:cs="仿宋"/>
                <w:b/>
                <w:lang w:val="en-US" w:bidi="ar-SA"/>
              </w:rPr>
            </w:pPr>
            <w:r w:rsidRPr="00414C4E">
              <w:rPr>
                <w:rFonts w:ascii="仿宋" w:eastAsia="仿宋" w:hAnsi="仿宋" w:cs="仿宋" w:hint="eastAsia"/>
                <w:b/>
                <w:sz w:val="24"/>
                <w:szCs w:val="24"/>
                <w:lang w:val="en-US" w:bidi="ar-SA"/>
              </w:rPr>
              <w:t>考核</w:t>
            </w:r>
            <w:r w:rsidR="00414C4E">
              <w:rPr>
                <w:rFonts w:ascii="仿宋" w:eastAsia="仿宋" w:hAnsi="仿宋" w:cs="仿宋" w:hint="eastAsia"/>
                <w:b/>
                <w:sz w:val="24"/>
                <w:szCs w:val="24"/>
                <w:lang w:val="en-US" w:bidi="ar-SA"/>
              </w:rPr>
              <w:t>点</w:t>
            </w:r>
          </w:p>
        </w:tc>
        <w:tc>
          <w:tcPr>
            <w:tcW w:w="4252" w:type="dxa"/>
            <w:vAlign w:val="center"/>
          </w:tcPr>
          <w:p w14:paraId="391C847A" w14:textId="43F33BA3" w:rsidR="00E67AAB" w:rsidRPr="00414C4E" w:rsidRDefault="00E67AAB" w:rsidP="00414C4E">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评分标准</w:t>
            </w:r>
          </w:p>
        </w:tc>
        <w:tc>
          <w:tcPr>
            <w:tcW w:w="709" w:type="dxa"/>
            <w:vAlign w:val="center"/>
          </w:tcPr>
          <w:p w14:paraId="161300BC" w14:textId="20893755" w:rsidR="00E67AAB" w:rsidRPr="00414C4E" w:rsidRDefault="00E67AAB" w:rsidP="00414C4E">
            <w:pPr>
              <w:autoSpaceDE/>
              <w:autoSpaceDN/>
              <w:snapToGrid w:val="0"/>
              <w:jc w:val="center"/>
              <w:rPr>
                <w:rFonts w:ascii="仿宋" w:eastAsia="仿宋" w:hAnsi="仿宋" w:cs="仿宋"/>
                <w:b/>
                <w:lang w:val="en-US" w:bidi="ar-SA"/>
              </w:rPr>
            </w:pPr>
            <w:r w:rsidRPr="00414C4E">
              <w:rPr>
                <w:rFonts w:ascii="仿宋" w:eastAsia="仿宋" w:hAnsi="仿宋" w:cs="仿宋" w:hint="eastAsia"/>
                <w:b/>
                <w:lang w:val="en-US" w:bidi="ar-SA"/>
              </w:rPr>
              <w:t>配分</w:t>
            </w:r>
          </w:p>
        </w:tc>
        <w:tc>
          <w:tcPr>
            <w:tcW w:w="1134" w:type="dxa"/>
            <w:vAlign w:val="center"/>
          </w:tcPr>
          <w:p w14:paraId="370CFDE6" w14:textId="550BCD0D" w:rsidR="00E67AAB" w:rsidRPr="00414C4E" w:rsidRDefault="00414C4E" w:rsidP="00414C4E">
            <w:pPr>
              <w:autoSpaceDE/>
              <w:autoSpaceDN/>
              <w:snapToGrid w:val="0"/>
              <w:jc w:val="center"/>
              <w:rPr>
                <w:rFonts w:ascii="仿宋" w:eastAsia="仿宋" w:hAnsi="仿宋" w:cs="仿宋"/>
                <w:b/>
                <w:lang w:val="en-US" w:bidi="ar-SA"/>
              </w:rPr>
            </w:pPr>
            <w:r>
              <w:rPr>
                <w:rFonts w:ascii="仿宋" w:eastAsia="仿宋" w:hAnsi="仿宋" w:cs="仿宋" w:hint="eastAsia"/>
                <w:b/>
                <w:lang w:val="en-US" w:bidi="ar-SA"/>
              </w:rPr>
              <w:t>备</w:t>
            </w:r>
            <w:r w:rsidR="00E67AAB" w:rsidRPr="00414C4E">
              <w:rPr>
                <w:rFonts w:ascii="仿宋" w:eastAsia="仿宋" w:hAnsi="仿宋" w:cs="仿宋" w:hint="eastAsia"/>
                <w:b/>
                <w:lang w:val="en-US" w:bidi="ar-SA"/>
              </w:rPr>
              <w:t>注</w:t>
            </w:r>
          </w:p>
        </w:tc>
      </w:tr>
      <w:tr w:rsidR="00E67AAB" w14:paraId="071C2648" w14:textId="08752006" w:rsidTr="00414C4E">
        <w:tc>
          <w:tcPr>
            <w:tcW w:w="1135" w:type="dxa"/>
            <w:vMerge w:val="restart"/>
            <w:vAlign w:val="center"/>
          </w:tcPr>
          <w:p w14:paraId="6AC56955" w14:textId="77777777"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三维建模</w:t>
            </w:r>
          </w:p>
          <w:p w14:paraId="6519EB55" w14:textId="26DF6F3C"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w:t>
            </w:r>
            <w:r w:rsidR="00CB7813">
              <w:rPr>
                <w:rFonts w:ascii="仿宋" w:eastAsia="仿宋" w:hAnsi="仿宋" w:cs="仿宋" w:hint="eastAsia"/>
                <w:bCs/>
                <w:lang w:val="en-US" w:bidi="ar-SA"/>
              </w:rPr>
              <w:t>3</w:t>
            </w:r>
            <w:r>
              <w:rPr>
                <w:rFonts w:ascii="仿宋" w:eastAsia="仿宋" w:hAnsi="仿宋" w:cs="仿宋" w:hint="eastAsia"/>
                <w:bCs/>
                <w:lang w:val="en-US" w:bidi="ar-SA"/>
              </w:rPr>
              <w:t>0%</w:t>
            </w:r>
            <w:r>
              <w:rPr>
                <w:rFonts w:ascii="仿宋" w:eastAsia="仿宋" w:hAnsi="仿宋" w:cs="仿宋"/>
                <w:bCs/>
                <w:lang w:val="en-US" w:bidi="ar-SA"/>
              </w:rPr>
              <w:t>）</w:t>
            </w:r>
          </w:p>
        </w:tc>
        <w:tc>
          <w:tcPr>
            <w:tcW w:w="2126" w:type="dxa"/>
            <w:vAlign w:val="center"/>
          </w:tcPr>
          <w:p w14:paraId="2E66187C" w14:textId="30990D84"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hint="eastAsia"/>
                <w:bCs/>
                <w:sz w:val="24"/>
                <w:szCs w:val="24"/>
                <w:lang w:val="en-US" w:bidi="ar-SA"/>
              </w:rPr>
              <w:t>零件建模完整性</w:t>
            </w:r>
            <w:r w:rsidR="0017380D">
              <w:rPr>
                <w:rFonts w:ascii="仿宋" w:eastAsia="仿宋" w:hAnsi="仿宋" w:cs="仿宋" w:hint="eastAsia"/>
                <w:bCs/>
                <w:sz w:val="24"/>
                <w:szCs w:val="24"/>
                <w:lang w:val="en-US" w:bidi="ar-SA"/>
              </w:rPr>
              <w:t>。</w:t>
            </w:r>
          </w:p>
        </w:tc>
        <w:tc>
          <w:tcPr>
            <w:tcW w:w="4252" w:type="dxa"/>
            <w:vAlign w:val="center"/>
          </w:tcPr>
          <w:p w14:paraId="1DC62983" w14:textId="277F4501"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hint="eastAsia"/>
                <w:bCs/>
                <w:sz w:val="24"/>
                <w:szCs w:val="24"/>
                <w:lang w:val="en-US" w:bidi="ar-SA"/>
              </w:rPr>
              <w:t>每缺少一个特征扣 2分。</w:t>
            </w:r>
          </w:p>
        </w:tc>
        <w:tc>
          <w:tcPr>
            <w:tcW w:w="709" w:type="dxa"/>
            <w:vAlign w:val="center"/>
          </w:tcPr>
          <w:p w14:paraId="56333F9C" w14:textId="720BD99F"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8</w:t>
            </w:r>
          </w:p>
        </w:tc>
        <w:tc>
          <w:tcPr>
            <w:tcW w:w="1134" w:type="dxa"/>
            <w:vMerge w:val="restart"/>
            <w:vAlign w:val="center"/>
          </w:tcPr>
          <w:p w14:paraId="105A33E4" w14:textId="29DF3DC5" w:rsidR="00E67AAB" w:rsidRDefault="00E67AAB" w:rsidP="0017380D">
            <w:pPr>
              <w:autoSpaceDE/>
              <w:autoSpaceDN/>
              <w:snapToGrid w:val="0"/>
              <w:spacing w:beforeLines="50" w:before="120"/>
              <w:rPr>
                <w:rFonts w:ascii="仿宋" w:eastAsia="仿宋" w:hAnsi="仿宋" w:cs="仿宋"/>
                <w:bCs/>
                <w:lang w:val="en-US" w:bidi="ar-SA"/>
              </w:rPr>
            </w:pPr>
            <w:r w:rsidRPr="008D5B71">
              <w:rPr>
                <w:rFonts w:ascii="仿宋" w:eastAsia="仿宋" w:hAnsi="仿宋" w:cs="仿宋"/>
                <w:bCs/>
                <w:sz w:val="24"/>
                <w:szCs w:val="24"/>
                <w:lang w:val="en-US" w:bidi="ar-SA"/>
              </w:rPr>
              <w:t>出现明显失误造成工具或仪表、设备损坏等安全事故；严重违规操作、违反考场纪律，造成恶劣影响的整个考核记0分。</w:t>
            </w:r>
          </w:p>
        </w:tc>
      </w:tr>
      <w:tr w:rsidR="00E67AAB" w14:paraId="00D60F57" w14:textId="6F855DA9" w:rsidTr="00414C4E">
        <w:tc>
          <w:tcPr>
            <w:tcW w:w="1135" w:type="dxa"/>
            <w:vMerge/>
            <w:vAlign w:val="center"/>
          </w:tcPr>
          <w:p w14:paraId="5DF54D21"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c>
          <w:tcPr>
            <w:tcW w:w="2126" w:type="dxa"/>
            <w:vAlign w:val="center"/>
          </w:tcPr>
          <w:p w14:paraId="269CD4F0" w14:textId="7AA85385"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hint="eastAsia"/>
                <w:bCs/>
                <w:sz w:val="24"/>
                <w:szCs w:val="24"/>
                <w:lang w:val="en-US" w:bidi="ar-SA"/>
              </w:rPr>
              <w:t>成型特征</w:t>
            </w:r>
            <w:r w:rsidR="0017380D">
              <w:rPr>
                <w:rFonts w:ascii="仿宋" w:eastAsia="仿宋" w:hAnsi="仿宋" w:cs="仿宋" w:hint="eastAsia"/>
                <w:bCs/>
                <w:sz w:val="24"/>
                <w:szCs w:val="24"/>
                <w:lang w:val="en-US" w:bidi="ar-SA"/>
              </w:rPr>
              <w:t>。</w:t>
            </w:r>
          </w:p>
        </w:tc>
        <w:tc>
          <w:tcPr>
            <w:tcW w:w="4252" w:type="dxa"/>
            <w:vAlign w:val="center"/>
          </w:tcPr>
          <w:p w14:paraId="69A1CEE1" w14:textId="65304FDB" w:rsidR="00E67AAB" w:rsidRPr="00504CBA" w:rsidRDefault="00E67AAB" w:rsidP="00DC1329">
            <w:pPr>
              <w:autoSpaceDE/>
              <w:autoSpaceDN/>
              <w:ind w:rightChars="25" w:right="55"/>
              <w:jc w:val="both"/>
              <w:rPr>
                <w:rFonts w:ascii="仿宋" w:eastAsia="仿宋" w:hAnsi="仿宋" w:cs="仿宋"/>
                <w:bCs/>
                <w:sz w:val="24"/>
                <w:szCs w:val="24"/>
                <w:lang w:val="en-US" w:bidi="ar-SA"/>
              </w:rPr>
            </w:pPr>
            <w:r w:rsidRPr="00504CBA">
              <w:rPr>
                <w:rFonts w:ascii="仿宋" w:eastAsia="仿宋" w:hAnsi="仿宋" w:cs="仿宋"/>
                <w:bCs/>
                <w:sz w:val="24"/>
                <w:szCs w:val="24"/>
                <w:lang w:val="en-US" w:bidi="ar-SA"/>
              </w:rPr>
              <w:t>所有特征尺寸不符图纸要求每处扣1分，位置错误扣1分，该项配分扣完为止。</w:t>
            </w:r>
          </w:p>
        </w:tc>
        <w:tc>
          <w:tcPr>
            <w:tcW w:w="709" w:type="dxa"/>
            <w:vAlign w:val="center"/>
          </w:tcPr>
          <w:p w14:paraId="7F8A89D1" w14:textId="7CBFCD34" w:rsidR="00E67AAB" w:rsidRDefault="00CB7813"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1</w:t>
            </w:r>
            <w:r w:rsidR="00E67AAB">
              <w:rPr>
                <w:rFonts w:ascii="仿宋" w:eastAsia="仿宋" w:hAnsi="仿宋" w:cs="仿宋" w:hint="eastAsia"/>
                <w:bCs/>
                <w:lang w:val="en-US" w:bidi="ar-SA"/>
              </w:rPr>
              <w:t>2</w:t>
            </w:r>
          </w:p>
        </w:tc>
        <w:tc>
          <w:tcPr>
            <w:tcW w:w="1134" w:type="dxa"/>
            <w:vMerge/>
          </w:tcPr>
          <w:p w14:paraId="6A670032"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r>
      <w:tr w:rsidR="00E67AAB" w14:paraId="3247C1D6" w14:textId="0C7F7C46" w:rsidTr="00414C4E">
        <w:tc>
          <w:tcPr>
            <w:tcW w:w="1135" w:type="dxa"/>
            <w:vMerge/>
            <w:vAlign w:val="center"/>
          </w:tcPr>
          <w:p w14:paraId="2F172C30"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c>
          <w:tcPr>
            <w:tcW w:w="2126" w:type="dxa"/>
            <w:vAlign w:val="center"/>
          </w:tcPr>
          <w:p w14:paraId="2706EE07" w14:textId="26991BF7"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bCs/>
                <w:sz w:val="24"/>
                <w:szCs w:val="24"/>
                <w:lang w:val="en-US" w:bidi="ar-SA"/>
              </w:rPr>
              <w:t>曲面特征</w:t>
            </w:r>
            <w:r w:rsidR="0017380D">
              <w:rPr>
                <w:rFonts w:ascii="仿宋" w:eastAsia="仿宋" w:hAnsi="仿宋" w:cs="仿宋" w:hint="eastAsia"/>
                <w:bCs/>
                <w:sz w:val="24"/>
                <w:szCs w:val="24"/>
                <w:lang w:val="en-US" w:bidi="ar-SA"/>
              </w:rPr>
              <w:t>。</w:t>
            </w:r>
          </w:p>
        </w:tc>
        <w:tc>
          <w:tcPr>
            <w:tcW w:w="4252" w:type="dxa"/>
            <w:vAlign w:val="center"/>
          </w:tcPr>
          <w:p w14:paraId="4FE6578C" w14:textId="243E01C1" w:rsidR="00E67AAB" w:rsidRPr="0017380D" w:rsidRDefault="00E67AAB" w:rsidP="00DC1329">
            <w:pPr>
              <w:autoSpaceDE/>
              <w:autoSpaceDN/>
              <w:ind w:rightChars="25" w:right="55"/>
              <w:jc w:val="both"/>
              <w:rPr>
                <w:rFonts w:ascii="仿宋" w:eastAsia="仿宋" w:hAnsi="仿宋" w:cs="仿宋"/>
                <w:bCs/>
                <w:sz w:val="24"/>
                <w:szCs w:val="24"/>
                <w:lang w:val="en-US" w:bidi="ar-SA"/>
              </w:rPr>
            </w:pPr>
            <w:r w:rsidRPr="00504CBA">
              <w:rPr>
                <w:rFonts w:ascii="仿宋" w:eastAsia="仿宋" w:hAnsi="仿宋" w:cs="仿宋"/>
                <w:bCs/>
                <w:sz w:val="24"/>
                <w:szCs w:val="24"/>
                <w:lang w:val="en-US" w:bidi="ar-SA"/>
              </w:rPr>
              <w:t>曲面形状特征不符图纸要求，该项特征不得分。</w:t>
            </w:r>
          </w:p>
        </w:tc>
        <w:tc>
          <w:tcPr>
            <w:tcW w:w="709" w:type="dxa"/>
            <w:vAlign w:val="center"/>
          </w:tcPr>
          <w:p w14:paraId="52B9859D" w14:textId="5FBFCF4A"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10</w:t>
            </w:r>
          </w:p>
        </w:tc>
        <w:tc>
          <w:tcPr>
            <w:tcW w:w="1134" w:type="dxa"/>
            <w:vMerge/>
          </w:tcPr>
          <w:p w14:paraId="11CF3172"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r>
      <w:tr w:rsidR="00E67AAB" w14:paraId="124F77E2" w14:textId="54A895BD" w:rsidTr="00414C4E">
        <w:tc>
          <w:tcPr>
            <w:tcW w:w="1135" w:type="dxa"/>
            <w:vMerge w:val="restart"/>
            <w:vAlign w:val="center"/>
          </w:tcPr>
          <w:p w14:paraId="7A2EDF42" w14:textId="77777777"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数控编程</w:t>
            </w:r>
          </w:p>
          <w:p w14:paraId="08EAFB6A" w14:textId="50256986"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（3</w:t>
            </w:r>
            <w:r w:rsidR="008951AB">
              <w:rPr>
                <w:rFonts w:ascii="仿宋" w:eastAsia="仿宋" w:hAnsi="仿宋" w:cs="仿宋" w:hint="eastAsia"/>
                <w:bCs/>
                <w:lang w:val="en-US" w:bidi="ar-SA"/>
              </w:rPr>
              <w:t>0</w:t>
            </w:r>
            <w:r>
              <w:rPr>
                <w:rFonts w:ascii="仿宋" w:eastAsia="仿宋" w:hAnsi="仿宋" w:cs="仿宋" w:hint="eastAsia"/>
                <w:bCs/>
                <w:lang w:val="en-US" w:bidi="ar-SA"/>
              </w:rPr>
              <w:t>%</w:t>
            </w:r>
            <w:r>
              <w:rPr>
                <w:rFonts w:ascii="仿宋" w:eastAsia="仿宋" w:hAnsi="仿宋" w:cs="仿宋"/>
                <w:bCs/>
                <w:lang w:val="en-US" w:bidi="ar-SA"/>
              </w:rPr>
              <w:t>）</w:t>
            </w:r>
          </w:p>
        </w:tc>
        <w:tc>
          <w:tcPr>
            <w:tcW w:w="2126" w:type="dxa"/>
            <w:vAlign w:val="center"/>
          </w:tcPr>
          <w:p w14:paraId="39BBD206" w14:textId="5AD295F1"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bCs/>
                <w:sz w:val="24"/>
                <w:szCs w:val="24"/>
                <w:lang w:val="en-US" w:bidi="ar-SA"/>
              </w:rPr>
              <w:t>加工工艺合理性</w:t>
            </w:r>
            <w:r w:rsidR="0017380D">
              <w:rPr>
                <w:rFonts w:ascii="仿宋" w:eastAsia="仿宋" w:hAnsi="仿宋" w:cs="仿宋" w:hint="eastAsia"/>
                <w:bCs/>
                <w:sz w:val="24"/>
                <w:szCs w:val="24"/>
                <w:lang w:val="en-US" w:bidi="ar-SA"/>
              </w:rPr>
              <w:t>。</w:t>
            </w:r>
          </w:p>
        </w:tc>
        <w:tc>
          <w:tcPr>
            <w:tcW w:w="4252" w:type="dxa"/>
            <w:vAlign w:val="center"/>
          </w:tcPr>
          <w:p w14:paraId="7574F2B7" w14:textId="0F1C1012" w:rsidR="00E67AAB" w:rsidRPr="0017380D" w:rsidRDefault="00E67AAB" w:rsidP="00DC1329">
            <w:pPr>
              <w:autoSpaceDE/>
              <w:autoSpaceDN/>
              <w:ind w:rightChars="25" w:right="55"/>
              <w:jc w:val="both"/>
              <w:rPr>
                <w:rFonts w:ascii="仿宋" w:eastAsia="仿宋" w:hAnsi="仿宋" w:cs="仿宋"/>
                <w:bCs/>
                <w:sz w:val="24"/>
                <w:szCs w:val="24"/>
                <w:lang w:val="en-US" w:bidi="ar-SA"/>
              </w:rPr>
            </w:pPr>
            <w:r w:rsidRPr="0017380D">
              <w:rPr>
                <w:rFonts w:ascii="仿宋" w:eastAsia="仿宋" w:hAnsi="仿宋" w:cs="仿宋"/>
                <w:bCs/>
                <w:sz w:val="24"/>
                <w:szCs w:val="24"/>
                <w:lang w:val="en-US" w:bidi="ar-SA"/>
              </w:rPr>
              <w:t>加工路线优化，符合机械加工的基本原则，每处错误扣 1 分，扣完为止。</w:t>
            </w:r>
          </w:p>
        </w:tc>
        <w:tc>
          <w:tcPr>
            <w:tcW w:w="709" w:type="dxa"/>
            <w:vAlign w:val="center"/>
          </w:tcPr>
          <w:p w14:paraId="22903BB6" w14:textId="315A6464"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5</w:t>
            </w:r>
          </w:p>
        </w:tc>
        <w:tc>
          <w:tcPr>
            <w:tcW w:w="1134" w:type="dxa"/>
            <w:vMerge/>
          </w:tcPr>
          <w:p w14:paraId="62855DC2"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r>
      <w:tr w:rsidR="00E67AAB" w14:paraId="13B1CC74" w14:textId="316ABD1C" w:rsidTr="00414C4E">
        <w:tc>
          <w:tcPr>
            <w:tcW w:w="1135" w:type="dxa"/>
            <w:vMerge/>
            <w:vAlign w:val="center"/>
          </w:tcPr>
          <w:p w14:paraId="05E3F481"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c>
          <w:tcPr>
            <w:tcW w:w="2126" w:type="dxa"/>
            <w:vAlign w:val="center"/>
          </w:tcPr>
          <w:p w14:paraId="1527B077" w14:textId="5BCF15C4"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bCs/>
                <w:sz w:val="24"/>
                <w:szCs w:val="24"/>
                <w:lang w:val="en-US" w:bidi="ar-SA"/>
              </w:rPr>
              <w:t>加工方法及参数设置</w:t>
            </w:r>
            <w:r w:rsidR="0017380D">
              <w:rPr>
                <w:rFonts w:ascii="仿宋" w:eastAsia="仿宋" w:hAnsi="仿宋" w:cs="仿宋" w:hint="eastAsia"/>
                <w:bCs/>
                <w:sz w:val="24"/>
                <w:szCs w:val="24"/>
                <w:lang w:val="en-US" w:bidi="ar-SA"/>
              </w:rPr>
              <w:t>。</w:t>
            </w:r>
          </w:p>
        </w:tc>
        <w:tc>
          <w:tcPr>
            <w:tcW w:w="4252" w:type="dxa"/>
            <w:vAlign w:val="center"/>
          </w:tcPr>
          <w:p w14:paraId="2EA9702A" w14:textId="42DC1BFB" w:rsidR="00E67AAB" w:rsidRPr="0017380D" w:rsidRDefault="00E67AAB" w:rsidP="00DC1329">
            <w:pPr>
              <w:autoSpaceDE/>
              <w:autoSpaceDN/>
              <w:ind w:rightChars="25" w:right="55"/>
              <w:jc w:val="both"/>
              <w:rPr>
                <w:rFonts w:ascii="仿宋" w:eastAsia="仿宋" w:hAnsi="仿宋" w:cs="仿宋"/>
                <w:bCs/>
                <w:sz w:val="24"/>
                <w:szCs w:val="24"/>
                <w:lang w:val="en-US" w:bidi="ar-SA"/>
              </w:rPr>
            </w:pPr>
            <w:r w:rsidRPr="0017380D">
              <w:rPr>
                <w:rFonts w:ascii="仿宋" w:eastAsia="仿宋" w:hAnsi="仿宋" w:cs="仿宋"/>
                <w:bCs/>
                <w:sz w:val="24"/>
                <w:szCs w:val="24"/>
                <w:lang w:val="en-US" w:bidi="ar-SA"/>
              </w:rPr>
              <w:t>轮廓特征、孔及曲面特征等自动编程过程中加工方法，刀具选择，加工参数设置，数控程序错误等每处扣1 分，扣完为止。</w:t>
            </w:r>
          </w:p>
        </w:tc>
        <w:tc>
          <w:tcPr>
            <w:tcW w:w="709" w:type="dxa"/>
            <w:vAlign w:val="center"/>
          </w:tcPr>
          <w:p w14:paraId="3540D82B" w14:textId="29F4F102"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25</w:t>
            </w:r>
          </w:p>
        </w:tc>
        <w:tc>
          <w:tcPr>
            <w:tcW w:w="1134" w:type="dxa"/>
            <w:vMerge/>
          </w:tcPr>
          <w:p w14:paraId="66E5A8A5"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r>
      <w:tr w:rsidR="00E67AAB" w14:paraId="649BEE05" w14:textId="1383BB1A" w:rsidTr="00414C4E">
        <w:tc>
          <w:tcPr>
            <w:tcW w:w="1135" w:type="dxa"/>
            <w:vMerge w:val="restart"/>
            <w:vAlign w:val="center"/>
          </w:tcPr>
          <w:p w14:paraId="77FF16B8" w14:textId="77777777"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仿真加工</w:t>
            </w:r>
          </w:p>
          <w:p w14:paraId="26FD4806" w14:textId="764C3B57"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w:t>
            </w:r>
            <w:r w:rsidR="00CB7813">
              <w:rPr>
                <w:rFonts w:ascii="仿宋" w:eastAsia="仿宋" w:hAnsi="仿宋" w:cs="仿宋" w:hint="eastAsia"/>
                <w:bCs/>
                <w:lang w:val="en-US" w:bidi="ar-SA"/>
              </w:rPr>
              <w:t>2</w:t>
            </w:r>
            <w:r>
              <w:rPr>
                <w:rFonts w:ascii="仿宋" w:eastAsia="仿宋" w:hAnsi="仿宋" w:cs="仿宋" w:hint="eastAsia"/>
                <w:bCs/>
                <w:lang w:val="en-US" w:bidi="ar-SA"/>
              </w:rPr>
              <w:t>0%</w:t>
            </w:r>
            <w:r>
              <w:rPr>
                <w:rFonts w:ascii="仿宋" w:eastAsia="仿宋" w:hAnsi="仿宋" w:cs="仿宋"/>
                <w:bCs/>
                <w:lang w:val="en-US" w:bidi="ar-SA"/>
              </w:rPr>
              <w:t>）</w:t>
            </w:r>
          </w:p>
        </w:tc>
        <w:tc>
          <w:tcPr>
            <w:tcW w:w="2126" w:type="dxa"/>
            <w:vAlign w:val="center"/>
          </w:tcPr>
          <w:p w14:paraId="5DC0C566" w14:textId="3282EA87"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bCs/>
                <w:sz w:val="24"/>
                <w:szCs w:val="24"/>
                <w:lang w:val="en-US" w:bidi="ar-SA"/>
              </w:rPr>
              <w:t>仿真加工前准备</w:t>
            </w:r>
            <w:r w:rsidR="0017380D">
              <w:rPr>
                <w:rFonts w:ascii="仿宋" w:eastAsia="仿宋" w:hAnsi="仿宋" w:cs="仿宋" w:hint="eastAsia"/>
                <w:bCs/>
                <w:sz w:val="24"/>
                <w:szCs w:val="24"/>
                <w:lang w:val="en-US" w:bidi="ar-SA"/>
              </w:rPr>
              <w:t>。</w:t>
            </w:r>
          </w:p>
        </w:tc>
        <w:tc>
          <w:tcPr>
            <w:tcW w:w="4252" w:type="dxa"/>
            <w:vAlign w:val="center"/>
          </w:tcPr>
          <w:p w14:paraId="4761D53D" w14:textId="112A3518" w:rsidR="00E67AAB" w:rsidRPr="0017380D" w:rsidRDefault="00E67AAB" w:rsidP="00DC1329">
            <w:pPr>
              <w:autoSpaceDE/>
              <w:autoSpaceDN/>
              <w:ind w:rightChars="25" w:right="55"/>
              <w:jc w:val="both"/>
              <w:rPr>
                <w:rFonts w:ascii="仿宋" w:eastAsia="仿宋" w:hAnsi="仿宋" w:cs="仿宋"/>
                <w:bCs/>
                <w:sz w:val="24"/>
                <w:szCs w:val="24"/>
                <w:lang w:val="en-US" w:bidi="ar-SA"/>
              </w:rPr>
            </w:pPr>
            <w:r w:rsidRPr="0017380D">
              <w:rPr>
                <w:rFonts w:ascii="仿宋" w:eastAsia="仿宋" w:hAnsi="仿宋" w:cs="仿宋"/>
                <w:bCs/>
                <w:sz w:val="24"/>
                <w:szCs w:val="24"/>
                <w:lang w:val="en-US" w:bidi="ar-SA"/>
              </w:rPr>
              <w:t>仿真加工机床、系统的选择，零件的设置及装夹，每处错误扣1分， 扣完为止。</w:t>
            </w:r>
          </w:p>
        </w:tc>
        <w:tc>
          <w:tcPr>
            <w:tcW w:w="709" w:type="dxa"/>
            <w:vAlign w:val="center"/>
          </w:tcPr>
          <w:p w14:paraId="0F3E5051" w14:textId="219B5AC7" w:rsidR="00E67AAB" w:rsidRDefault="00E34EE3"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7</w:t>
            </w:r>
          </w:p>
        </w:tc>
        <w:tc>
          <w:tcPr>
            <w:tcW w:w="1134" w:type="dxa"/>
            <w:vMerge/>
          </w:tcPr>
          <w:p w14:paraId="3FADA345"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r>
      <w:tr w:rsidR="00E67AAB" w14:paraId="2AB85492" w14:textId="035D6B35" w:rsidTr="00414C4E">
        <w:tc>
          <w:tcPr>
            <w:tcW w:w="1135" w:type="dxa"/>
            <w:vMerge/>
            <w:vAlign w:val="center"/>
          </w:tcPr>
          <w:p w14:paraId="027CBAA4"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c>
          <w:tcPr>
            <w:tcW w:w="2126" w:type="dxa"/>
            <w:vAlign w:val="center"/>
          </w:tcPr>
          <w:p w14:paraId="0610DEC1" w14:textId="636C0D37"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bCs/>
                <w:sz w:val="24"/>
                <w:szCs w:val="24"/>
                <w:lang w:val="en-US" w:bidi="ar-SA"/>
              </w:rPr>
              <w:t>程序导入</w:t>
            </w:r>
            <w:r w:rsidR="0017380D">
              <w:rPr>
                <w:rFonts w:ascii="仿宋" w:eastAsia="仿宋" w:hAnsi="仿宋" w:cs="仿宋" w:hint="eastAsia"/>
                <w:bCs/>
                <w:sz w:val="24"/>
                <w:szCs w:val="24"/>
                <w:lang w:val="en-US" w:bidi="ar-SA"/>
              </w:rPr>
              <w:t>。</w:t>
            </w:r>
          </w:p>
        </w:tc>
        <w:tc>
          <w:tcPr>
            <w:tcW w:w="4252" w:type="dxa"/>
            <w:vAlign w:val="center"/>
          </w:tcPr>
          <w:p w14:paraId="503E35EE" w14:textId="1E105301" w:rsidR="00E67AAB" w:rsidRPr="0017380D" w:rsidRDefault="00E67AAB" w:rsidP="00DC1329">
            <w:pPr>
              <w:autoSpaceDE/>
              <w:autoSpaceDN/>
              <w:ind w:rightChars="25" w:right="55"/>
              <w:jc w:val="both"/>
              <w:rPr>
                <w:rFonts w:ascii="仿宋" w:eastAsia="仿宋" w:hAnsi="仿宋" w:cs="仿宋"/>
                <w:bCs/>
                <w:sz w:val="24"/>
                <w:szCs w:val="24"/>
                <w:lang w:val="en-US" w:bidi="ar-SA"/>
              </w:rPr>
            </w:pPr>
            <w:r w:rsidRPr="0017380D">
              <w:rPr>
                <w:rFonts w:ascii="仿宋" w:eastAsia="仿宋" w:hAnsi="仿宋" w:cs="仿宋"/>
                <w:bCs/>
                <w:sz w:val="24"/>
                <w:szCs w:val="24"/>
                <w:lang w:val="en-US" w:bidi="ar-SA"/>
              </w:rPr>
              <w:t>数控程序的导入错误或顺序不对， 每处扣 1 分，扣完为止。</w:t>
            </w:r>
          </w:p>
        </w:tc>
        <w:tc>
          <w:tcPr>
            <w:tcW w:w="709" w:type="dxa"/>
            <w:vAlign w:val="center"/>
          </w:tcPr>
          <w:p w14:paraId="7DA7D58C" w14:textId="62AB69C2" w:rsidR="00E67AAB" w:rsidRDefault="00E67AAB"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3</w:t>
            </w:r>
          </w:p>
        </w:tc>
        <w:tc>
          <w:tcPr>
            <w:tcW w:w="1134" w:type="dxa"/>
            <w:vMerge/>
          </w:tcPr>
          <w:p w14:paraId="31E67B44"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r>
      <w:tr w:rsidR="00E67AAB" w14:paraId="2B6BDDAA" w14:textId="72139D37" w:rsidTr="00414C4E">
        <w:tc>
          <w:tcPr>
            <w:tcW w:w="1135" w:type="dxa"/>
            <w:vMerge/>
            <w:vAlign w:val="center"/>
          </w:tcPr>
          <w:p w14:paraId="0BC0787A"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c>
          <w:tcPr>
            <w:tcW w:w="2126" w:type="dxa"/>
            <w:vAlign w:val="center"/>
          </w:tcPr>
          <w:p w14:paraId="71DA996A" w14:textId="4343DE75" w:rsidR="00E67AAB" w:rsidRPr="0017380D" w:rsidRDefault="00E67AAB" w:rsidP="0017380D">
            <w:pPr>
              <w:autoSpaceDE/>
              <w:autoSpaceDN/>
              <w:ind w:rightChars="25" w:right="55"/>
              <w:rPr>
                <w:rFonts w:ascii="仿宋" w:eastAsia="仿宋" w:hAnsi="仿宋" w:cs="仿宋"/>
                <w:bCs/>
                <w:sz w:val="24"/>
                <w:szCs w:val="24"/>
                <w:lang w:val="en-US" w:bidi="ar-SA"/>
              </w:rPr>
            </w:pPr>
            <w:r w:rsidRPr="0017380D">
              <w:rPr>
                <w:rFonts w:ascii="仿宋" w:eastAsia="仿宋" w:hAnsi="仿宋" w:cs="仿宋"/>
                <w:bCs/>
                <w:sz w:val="24"/>
                <w:szCs w:val="24"/>
                <w:lang w:val="en-US" w:bidi="ar-SA"/>
              </w:rPr>
              <w:t>仿真加工</w:t>
            </w:r>
            <w:r w:rsidR="0017380D">
              <w:rPr>
                <w:rFonts w:ascii="仿宋" w:eastAsia="仿宋" w:hAnsi="仿宋" w:cs="仿宋" w:hint="eastAsia"/>
                <w:bCs/>
                <w:sz w:val="24"/>
                <w:szCs w:val="24"/>
                <w:lang w:val="en-US" w:bidi="ar-SA"/>
              </w:rPr>
              <w:t>。</w:t>
            </w:r>
          </w:p>
        </w:tc>
        <w:tc>
          <w:tcPr>
            <w:tcW w:w="4252" w:type="dxa"/>
            <w:vAlign w:val="center"/>
          </w:tcPr>
          <w:p w14:paraId="6A3C6114" w14:textId="46002DAF" w:rsidR="00E67AAB" w:rsidRPr="0017380D" w:rsidRDefault="00E67AAB" w:rsidP="00DC1329">
            <w:pPr>
              <w:autoSpaceDE/>
              <w:autoSpaceDN/>
              <w:ind w:rightChars="25" w:right="55"/>
              <w:jc w:val="both"/>
              <w:rPr>
                <w:rFonts w:ascii="仿宋" w:eastAsia="仿宋" w:hAnsi="仿宋" w:cs="仿宋"/>
                <w:bCs/>
                <w:sz w:val="24"/>
                <w:szCs w:val="24"/>
                <w:lang w:val="en-US" w:bidi="ar-SA"/>
              </w:rPr>
            </w:pPr>
            <w:r w:rsidRPr="0017380D">
              <w:rPr>
                <w:rFonts w:ascii="仿宋" w:eastAsia="仿宋" w:hAnsi="仿宋" w:cs="仿宋"/>
                <w:bCs/>
                <w:sz w:val="24"/>
                <w:szCs w:val="24"/>
                <w:lang w:val="en-US" w:bidi="ar-SA"/>
              </w:rPr>
              <w:t>仿真加工的运行不成功，加工不完 整或误差大于 0.1 均不得分。</w:t>
            </w:r>
          </w:p>
        </w:tc>
        <w:tc>
          <w:tcPr>
            <w:tcW w:w="709" w:type="dxa"/>
            <w:vAlign w:val="center"/>
          </w:tcPr>
          <w:p w14:paraId="296539EC" w14:textId="48487BE4" w:rsidR="00E67AAB" w:rsidRDefault="00E34EE3" w:rsidP="008D5B71">
            <w:pPr>
              <w:autoSpaceDE/>
              <w:autoSpaceDN/>
              <w:snapToGrid w:val="0"/>
              <w:spacing w:beforeLines="50" w:before="120"/>
              <w:jc w:val="center"/>
              <w:rPr>
                <w:rFonts w:ascii="仿宋" w:eastAsia="仿宋" w:hAnsi="仿宋" w:cs="仿宋"/>
                <w:bCs/>
                <w:lang w:val="en-US" w:bidi="ar-SA"/>
              </w:rPr>
            </w:pPr>
            <w:r>
              <w:rPr>
                <w:rFonts w:ascii="仿宋" w:eastAsia="仿宋" w:hAnsi="仿宋" w:cs="仿宋" w:hint="eastAsia"/>
                <w:bCs/>
                <w:lang w:val="en-US" w:bidi="ar-SA"/>
              </w:rPr>
              <w:t>10</w:t>
            </w:r>
          </w:p>
        </w:tc>
        <w:tc>
          <w:tcPr>
            <w:tcW w:w="1134" w:type="dxa"/>
            <w:vMerge/>
          </w:tcPr>
          <w:p w14:paraId="75834C0D" w14:textId="77777777" w:rsidR="00E67AAB" w:rsidRDefault="00E67AAB" w:rsidP="008D5B71">
            <w:pPr>
              <w:autoSpaceDE/>
              <w:autoSpaceDN/>
              <w:snapToGrid w:val="0"/>
              <w:spacing w:beforeLines="50" w:before="120"/>
              <w:jc w:val="center"/>
              <w:rPr>
                <w:rFonts w:ascii="仿宋" w:eastAsia="仿宋" w:hAnsi="仿宋" w:cs="仿宋"/>
                <w:bCs/>
                <w:lang w:val="en-US" w:bidi="ar-SA"/>
              </w:rPr>
            </w:pPr>
          </w:p>
        </w:tc>
      </w:tr>
      <w:tr w:rsidR="00E67AAB" w14:paraId="1B8275E7" w14:textId="49097F57" w:rsidTr="00414C4E">
        <w:tc>
          <w:tcPr>
            <w:tcW w:w="1135" w:type="dxa"/>
            <w:vMerge w:val="restart"/>
            <w:vAlign w:val="center"/>
          </w:tcPr>
          <w:p w14:paraId="2521C02B" w14:textId="654B32CA" w:rsidR="00E67AAB" w:rsidRDefault="00E67AAB" w:rsidP="00E02423">
            <w:pPr>
              <w:autoSpaceDE/>
              <w:autoSpaceDN/>
              <w:jc w:val="center"/>
              <w:rPr>
                <w:rFonts w:ascii="仿宋" w:eastAsia="仿宋" w:hAnsi="仿宋" w:cs="仿宋"/>
                <w:bCs/>
                <w:lang w:val="en-US" w:bidi="ar-SA"/>
              </w:rPr>
            </w:pPr>
            <w:r w:rsidRPr="008D5B71">
              <w:rPr>
                <w:rFonts w:ascii="仿宋" w:eastAsia="仿宋" w:hAnsi="仿宋" w:cs="仿宋"/>
                <w:bCs/>
                <w:sz w:val="24"/>
                <w:szCs w:val="24"/>
                <w:lang w:val="en-US" w:bidi="ar-SA"/>
              </w:rPr>
              <w:t>职业素养与操作规范（20%）</w:t>
            </w:r>
          </w:p>
        </w:tc>
        <w:tc>
          <w:tcPr>
            <w:tcW w:w="2126" w:type="dxa"/>
            <w:vAlign w:val="center"/>
          </w:tcPr>
          <w:p w14:paraId="1AD605EB" w14:textId="271B8949" w:rsidR="00E67AAB" w:rsidRPr="0017380D" w:rsidRDefault="00E67AAB" w:rsidP="0017380D">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操作安全、规范。</w:t>
            </w:r>
          </w:p>
        </w:tc>
        <w:tc>
          <w:tcPr>
            <w:tcW w:w="4252" w:type="dxa"/>
            <w:vAlign w:val="center"/>
          </w:tcPr>
          <w:p w14:paraId="1FADC91D" w14:textId="666E6CBD" w:rsidR="00E67AAB" w:rsidRPr="0017380D" w:rsidRDefault="00E67AAB"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工具、设备使用不规范扣1分/次，累计三次及以上计0分；违反安全，文明生产规程扣2分。</w:t>
            </w:r>
          </w:p>
        </w:tc>
        <w:tc>
          <w:tcPr>
            <w:tcW w:w="709" w:type="dxa"/>
            <w:vAlign w:val="center"/>
          </w:tcPr>
          <w:p w14:paraId="69090E9C" w14:textId="34D9E0AF" w:rsidR="00E67AAB" w:rsidRDefault="00E67AAB" w:rsidP="00E02423">
            <w:pPr>
              <w:autoSpaceDE/>
              <w:autoSpaceDN/>
              <w:snapToGrid w:val="0"/>
              <w:spacing w:beforeLines="50" w:before="120"/>
              <w:jc w:val="center"/>
              <w:rPr>
                <w:rFonts w:ascii="仿宋" w:eastAsia="仿宋" w:hAnsi="仿宋" w:cs="仿宋"/>
                <w:bCs/>
                <w:lang w:val="en-US" w:bidi="ar-SA"/>
              </w:rPr>
            </w:pPr>
            <w:r w:rsidRPr="008D5B71">
              <w:rPr>
                <w:rFonts w:ascii="仿宋" w:eastAsia="仿宋" w:hAnsi="仿宋" w:cs="仿宋"/>
                <w:bCs/>
                <w:sz w:val="24"/>
                <w:szCs w:val="24"/>
                <w:lang w:val="en-US" w:bidi="ar-SA"/>
              </w:rPr>
              <w:t>4</w:t>
            </w:r>
          </w:p>
        </w:tc>
        <w:tc>
          <w:tcPr>
            <w:tcW w:w="1134" w:type="dxa"/>
            <w:vMerge/>
          </w:tcPr>
          <w:p w14:paraId="0C6706BF" w14:textId="77777777" w:rsidR="00E67AAB" w:rsidRPr="008D5B71" w:rsidRDefault="00E67AAB" w:rsidP="00E02423">
            <w:pPr>
              <w:autoSpaceDE/>
              <w:autoSpaceDN/>
              <w:snapToGrid w:val="0"/>
              <w:spacing w:beforeLines="50" w:before="120"/>
              <w:jc w:val="center"/>
              <w:rPr>
                <w:rFonts w:ascii="仿宋" w:eastAsia="仿宋" w:hAnsi="仿宋" w:cs="仿宋"/>
                <w:bCs/>
                <w:sz w:val="24"/>
                <w:szCs w:val="24"/>
                <w:lang w:val="en-US" w:bidi="ar-SA"/>
              </w:rPr>
            </w:pPr>
          </w:p>
        </w:tc>
      </w:tr>
      <w:tr w:rsidR="00E67AAB" w14:paraId="1EE98148" w14:textId="677A9491" w:rsidTr="00414C4E">
        <w:tc>
          <w:tcPr>
            <w:tcW w:w="1135" w:type="dxa"/>
            <w:vMerge/>
            <w:vAlign w:val="center"/>
          </w:tcPr>
          <w:p w14:paraId="28A19C4A" w14:textId="77777777" w:rsidR="00E67AAB" w:rsidRPr="008D5B71" w:rsidRDefault="00E67AAB" w:rsidP="00E02423">
            <w:pPr>
              <w:autoSpaceDE/>
              <w:autoSpaceDN/>
              <w:jc w:val="center"/>
              <w:rPr>
                <w:rFonts w:ascii="仿宋" w:eastAsia="仿宋" w:hAnsi="仿宋" w:cs="仿宋"/>
                <w:bCs/>
                <w:sz w:val="24"/>
                <w:szCs w:val="24"/>
                <w:lang w:val="en-US" w:bidi="ar-SA"/>
              </w:rPr>
            </w:pPr>
          </w:p>
        </w:tc>
        <w:tc>
          <w:tcPr>
            <w:tcW w:w="2126" w:type="dxa"/>
            <w:vAlign w:val="center"/>
          </w:tcPr>
          <w:p w14:paraId="5AF57888" w14:textId="210AEEA0" w:rsidR="00E67AAB" w:rsidRPr="0017380D" w:rsidRDefault="00E67AAB" w:rsidP="0017380D">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工具、设备使用。</w:t>
            </w:r>
          </w:p>
        </w:tc>
        <w:tc>
          <w:tcPr>
            <w:tcW w:w="4252" w:type="dxa"/>
            <w:vAlign w:val="center"/>
          </w:tcPr>
          <w:p w14:paraId="161DD559" w14:textId="7F80B054" w:rsidR="00E67AAB" w:rsidRPr="0017380D" w:rsidRDefault="00E67AAB"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工具量具选择不当扣1分/次，破坏工具、设备扣2分，断丝一次扣2分，扣完为止。</w:t>
            </w:r>
          </w:p>
        </w:tc>
        <w:tc>
          <w:tcPr>
            <w:tcW w:w="709" w:type="dxa"/>
            <w:vAlign w:val="center"/>
          </w:tcPr>
          <w:p w14:paraId="118E65F1" w14:textId="258D6F25" w:rsidR="00E67AAB" w:rsidRDefault="00E67AAB" w:rsidP="00E02423">
            <w:pPr>
              <w:autoSpaceDE/>
              <w:autoSpaceDN/>
              <w:snapToGrid w:val="0"/>
              <w:spacing w:beforeLines="50" w:before="120"/>
              <w:jc w:val="center"/>
              <w:rPr>
                <w:rFonts w:ascii="仿宋" w:eastAsia="仿宋" w:hAnsi="仿宋" w:cs="仿宋"/>
                <w:bCs/>
                <w:lang w:val="en-US" w:bidi="ar-SA"/>
              </w:rPr>
            </w:pPr>
            <w:r w:rsidRPr="008D5B71">
              <w:rPr>
                <w:rFonts w:ascii="仿宋" w:eastAsia="仿宋" w:hAnsi="仿宋" w:cs="仿宋"/>
                <w:bCs/>
                <w:sz w:val="24"/>
                <w:szCs w:val="24"/>
                <w:lang w:val="en-US" w:bidi="ar-SA"/>
              </w:rPr>
              <w:t>4</w:t>
            </w:r>
          </w:p>
        </w:tc>
        <w:tc>
          <w:tcPr>
            <w:tcW w:w="1134" w:type="dxa"/>
            <w:vMerge/>
          </w:tcPr>
          <w:p w14:paraId="64A26DF1" w14:textId="77777777" w:rsidR="00E67AAB" w:rsidRPr="008D5B71" w:rsidRDefault="00E67AAB" w:rsidP="00E02423">
            <w:pPr>
              <w:autoSpaceDE/>
              <w:autoSpaceDN/>
              <w:snapToGrid w:val="0"/>
              <w:spacing w:beforeLines="50" w:before="120"/>
              <w:jc w:val="center"/>
              <w:rPr>
                <w:rFonts w:ascii="仿宋" w:eastAsia="仿宋" w:hAnsi="仿宋" w:cs="仿宋"/>
                <w:bCs/>
                <w:sz w:val="24"/>
                <w:szCs w:val="24"/>
                <w:lang w:val="en-US" w:bidi="ar-SA"/>
              </w:rPr>
            </w:pPr>
          </w:p>
        </w:tc>
      </w:tr>
      <w:tr w:rsidR="00E67AAB" w14:paraId="429A3857" w14:textId="4660ACA3" w:rsidTr="00414C4E">
        <w:tc>
          <w:tcPr>
            <w:tcW w:w="1135" w:type="dxa"/>
            <w:vMerge/>
            <w:vAlign w:val="center"/>
          </w:tcPr>
          <w:p w14:paraId="685A5228" w14:textId="77777777" w:rsidR="00E67AAB" w:rsidRPr="008D5B71" w:rsidRDefault="00E67AAB" w:rsidP="00E02423">
            <w:pPr>
              <w:autoSpaceDE/>
              <w:autoSpaceDN/>
              <w:jc w:val="center"/>
              <w:rPr>
                <w:rFonts w:ascii="仿宋" w:eastAsia="仿宋" w:hAnsi="仿宋" w:cs="仿宋"/>
                <w:bCs/>
                <w:sz w:val="24"/>
                <w:szCs w:val="24"/>
                <w:lang w:val="en-US" w:bidi="ar-SA"/>
              </w:rPr>
            </w:pPr>
          </w:p>
        </w:tc>
        <w:tc>
          <w:tcPr>
            <w:tcW w:w="2126" w:type="dxa"/>
            <w:vAlign w:val="center"/>
          </w:tcPr>
          <w:p w14:paraId="6C0EABA9" w14:textId="2C7300DF" w:rsidR="00E67AAB" w:rsidRPr="008D5B71" w:rsidRDefault="00E67AAB" w:rsidP="0017380D">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软件操作规范</w:t>
            </w:r>
          </w:p>
        </w:tc>
        <w:tc>
          <w:tcPr>
            <w:tcW w:w="4252" w:type="dxa"/>
            <w:vAlign w:val="center"/>
          </w:tcPr>
          <w:p w14:paraId="09DC5827" w14:textId="25DDD6B0" w:rsidR="00E67AAB" w:rsidRPr="008D5B71" w:rsidRDefault="00E67AAB"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未按要求规范操作软件，做与考试无关的操作，文件命名、存放位置不正确每项扣2分。</w:t>
            </w:r>
          </w:p>
        </w:tc>
        <w:tc>
          <w:tcPr>
            <w:tcW w:w="709" w:type="dxa"/>
            <w:vAlign w:val="center"/>
          </w:tcPr>
          <w:p w14:paraId="652E770E" w14:textId="3DEDA28D" w:rsidR="00E67AAB" w:rsidRDefault="00E67AAB" w:rsidP="00E02423">
            <w:pPr>
              <w:autoSpaceDE/>
              <w:autoSpaceDN/>
              <w:snapToGrid w:val="0"/>
              <w:spacing w:beforeLines="50" w:before="120"/>
              <w:jc w:val="center"/>
              <w:rPr>
                <w:rFonts w:ascii="仿宋" w:eastAsia="仿宋" w:hAnsi="仿宋" w:cs="仿宋"/>
                <w:bCs/>
                <w:lang w:val="en-US" w:bidi="ar-SA"/>
              </w:rPr>
            </w:pPr>
            <w:r w:rsidRPr="008D5B71">
              <w:rPr>
                <w:rFonts w:ascii="仿宋" w:eastAsia="仿宋" w:hAnsi="仿宋" w:cs="仿宋"/>
                <w:bCs/>
                <w:sz w:val="24"/>
                <w:szCs w:val="24"/>
                <w:lang w:val="en-US" w:bidi="ar-SA"/>
              </w:rPr>
              <w:t>2</w:t>
            </w:r>
          </w:p>
        </w:tc>
        <w:tc>
          <w:tcPr>
            <w:tcW w:w="1134" w:type="dxa"/>
            <w:vMerge/>
          </w:tcPr>
          <w:p w14:paraId="05CBCD3F" w14:textId="77777777" w:rsidR="00E67AAB" w:rsidRPr="008D5B71" w:rsidRDefault="00E67AAB" w:rsidP="00E02423">
            <w:pPr>
              <w:autoSpaceDE/>
              <w:autoSpaceDN/>
              <w:snapToGrid w:val="0"/>
              <w:spacing w:beforeLines="50" w:before="120"/>
              <w:jc w:val="center"/>
              <w:rPr>
                <w:rFonts w:ascii="仿宋" w:eastAsia="仿宋" w:hAnsi="仿宋" w:cs="仿宋"/>
                <w:bCs/>
                <w:sz w:val="24"/>
                <w:szCs w:val="24"/>
                <w:lang w:val="en-US" w:bidi="ar-SA"/>
              </w:rPr>
            </w:pPr>
          </w:p>
        </w:tc>
      </w:tr>
      <w:tr w:rsidR="00E67AAB" w14:paraId="16E2EA55" w14:textId="768DB02B" w:rsidTr="00414C4E">
        <w:tc>
          <w:tcPr>
            <w:tcW w:w="1135" w:type="dxa"/>
            <w:vMerge/>
            <w:vAlign w:val="center"/>
          </w:tcPr>
          <w:p w14:paraId="5EE5692D" w14:textId="77777777" w:rsidR="00E67AAB" w:rsidRPr="008D5B71" w:rsidRDefault="00E67AAB" w:rsidP="00E02423">
            <w:pPr>
              <w:autoSpaceDE/>
              <w:autoSpaceDN/>
              <w:jc w:val="center"/>
              <w:rPr>
                <w:rFonts w:ascii="仿宋" w:eastAsia="仿宋" w:hAnsi="仿宋" w:cs="仿宋"/>
                <w:bCs/>
                <w:sz w:val="24"/>
                <w:szCs w:val="24"/>
                <w:lang w:val="en-US" w:bidi="ar-SA"/>
              </w:rPr>
            </w:pPr>
          </w:p>
        </w:tc>
        <w:tc>
          <w:tcPr>
            <w:tcW w:w="2126" w:type="dxa"/>
            <w:vAlign w:val="center"/>
          </w:tcPr>
          <w:p w14:paraId="2200C7D4" w14:textId="59986537" w:rsidR="00E67AAB" w:rsidRPr="008D5B71" w:rsidRDefault="00E67AAB" w:rsidP="0017380D">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着装规范、工作态度。</w:t>
            </w:r>
          </w:p>
        </w:tc>
        <w:tc>
          <w:tcPr>
            <w:tcW w:w="4252" w:type="dxa"/>
            <w:vAlign w:val="center"/>
          </w:tcPr>
          <w:p w14:paraId="12FED9C0" w14:textId="466FCEE3" w:rsidR="00E67AAB" w:rsidRPr="008D5B71" w:rsidRDefault="00E67AAB"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按安全生产要求穿工作服、戴防护帽，如有违反扣2分；工作态度不好扣2分。</w:t>
            </w:r>
          </w:p>
        </w:tc>
        <w:tc>
          <w:tcPr>
            <w:tcW w:w="709" w:type="dxa"/>
            <w:vAlign w:val="center"/>
          </w:tcPr>
          <w:p w14:paraId="55F44409" w14:textId="6081D955" w:rsidR="00E67AAB" w:rsidRDefault="00E67AAB" w:rsidP="00E02423">
            <w:pPr>
              <w:autoSpaceDE/>
              <w:autoSpaceDN/>
              <w:snapToGrid w:val="0"/>
              <w:spacing w:beforeLines="50" w:before="120"/>
              <w:jc w:val="center"/>
              <w:rPr>
                <w:rFonts w:ascii="仿宋" w:eastAsia="仿宋" w:hAnsi="仿宋" w:cs="仿宋"/>
                <w:bCs/>
                <w:lang w:val="en-US" w:bidi="ar-SA"/>
              </w:rPr>
            </w:pPr>
            <w:r w:rsidRPr="008D5B71">
              <w:rPr>
                <w:rFonts w:ascii="仿宋" w:eastAsia="仿宋" w:hAnsi="仿宋" w:cs="仿宋"/>
                <w:bCs/>
                <w:sz w:val="24"/>
                <w:szCs w:val="24"/>
                <w:lang w:val="en-US" w:bidi="ar-SA"/>
              </w:rPr>
              <w:t>4</w:t>
            </w:r>
          </w:p>
        </w:tc>
        <w:tc>
          <w:tcPr>
            <w:tcW w:w="1134" w:type="dxa"/>
            <w:vMerge/>
          </w:tcPr>
          <w:p w14:paraId="34AC49FF" w14:textId="77777777" w:rsidR="00E67AAB" w:rsidRPr="008D5B71" w:rsidRDefault="00E67AAB" w:rsidP="00E02423">
            <w:pPr>
              <w:autoSpaceDE/>
              <w:autoSpaceDN/>
              <w:snapToGrid w:val="0"/>
              <w:spacing w:beforeLines="50" w:before="120"/>
              <w:jc w:val="center"/>
              <w:rPr>
                <w:rFonts w:ascii="仿宋" w:eastAsia="仿宋" w:hAnsi="仿宋" w:cs="仿宋"/>
                <w:bCs/>
                <w:sz w:val="24"/>
                <w:szCs w:val="24"/>
                <w:lang w:val="en-US" w:bidi="ar-SA"/>
              </w:rPr>
            </w:pPr>
          </w:p>
        </w:tc>
      </w:tr>
      <w:tr w:rsidR="00E67AAB" w14:paraId="1A0BBFDF" w14:textId="509F9686" w:rsidTr="00414C4E">
        <w:tc>
          <w:tcPr>
            <w:tcW w:w="1135" w:type="dxa"/>
            <w:vMerge/>
            <w:vAlign w:val="center"/>
          </w:tcPr>
          <w:p w14:paraId="636D22C9" w14:textId="77777777" w:rsidR="00E67AAB" w:rsidRPr="008D5B71" w:rsidRDefault="00E67AAB" w:rsidP="00E02423">
            <w:pPr>
              <w:autoSpaceDE/>
              <w:autoSpaceDN/>
              <w:jc w:val="center"/>
              <w:rPr>
                <w:rFonts w:ascii="仿宋" w:eastAsia="仿宋" w:hAnsi="仿宋" w:cs="仿宋"/>
                <w:bCs/>
                <w:sz w:val="24"/>
                <w:szCs w:val="24"/>
                <w:lang w:val="en-US" w:bidi="ar-SA"/>
              </w:rPr>
            </w:pPr>
          </w:p>
        </w:tc>
        <w:tc>
          <w:tcPr>
            <w:tcW w:w="2126" w:type="dxa"/>
            <w:vAlign w:val="center"/>
          </w:tcPr>
          <w:p w14:paraId="6CDC5B06" w14:textId="4FCC956B" w:rsidR="00E67AAB" w:rsidRPr="008D5B71" w:rsidRDefault="00E67AAB" w:rsidP="0017380D">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6S管理。</w:t>
            </w:r>
          </w:p>
        </w:tc>
        <w:tc>
          <w:tcPr>
            <w:tcW w:w="4252" w:type="dxa"/>
            <w:vAlign w:val="center"/>
          </w:tcPr>
          <w:p w14:paraId="5C9CE57F" w14:textId="768D07AE" w:rsidR="00E67AAB" w:rsidRPr="008D5B71" w:rsidRDefault="00E67AAB"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考试过程中及结束后，考试桌面及地面不符合6S管理基本要求的扣1-3分。</w:t>
            </w:r>
          </w:p>
        </w:tc>
        <w:tc>
          <w:tcPr>
            <w:tcW w:w="709" w:type="dxa"/>
            <w:vAlign w:val="center"/>
          </w:tcPr>
          <w:p w14:paraId="0A1D1DC5" w14:textId="707B711C" w:rsidR="00E67AAB" w:rsidRDefault="00E67AAB" w:rsidP="00E02423">
            <w:pPr>
              <w:autoSpaceDE/>
              <w:autoSpaceDN/>
              <w:snapToGrid w:val="0"/>
              <w:spacing w:beforeLines="50" w:before="120"/>
              <w:jc w:val="center"/>
              <w:rPr>
                <w:rFonts w:ascii="仿宋" w:eastAsia="仿宋" w:hAnsi="仿宋" w:cs="仿宋"/>
                <w:bCs/>
                <w:lang w:val="en-US" w:bidi="ar-SA"/>
              </w:rPr>
            </w:pPr>
            <w:r w:rsidRPr="008D5B71">
              <w:rPr>
                <w:rFonts w:ascii="仿宋" w:eastAsia="仿宋" w:hAnsi="仿宋" w:cs="仿宋"/>
                <w:bCs/>
                <w:sz w:val="24"/>
                <w:szCs w:val="24"/>
                <w:lang w:val="en-US" w:bidi="ar-SA"/>
              </w:rPr>
              <w:t>3</w:t>
            </w:r>
          </w:p>
        </w:tc>
        <w:tc>
          <w:tcPr>
            <w:tcW w:w="1134" w:type="dxa"/>
            <w:vMerge/>
          </w:tcPr>
          <w:p w14:paraId="155E792F" w14:textId="77777777" w:rsidR="00E67AAB" w:rsidRPr="008D5B71" w:rsidRDefault="00E67AAB" w:rsidP="00E02423">
            <w:pPr>
              <w:autoSpaceDE/>
              <w:autoSpaceDN/>
              <w:snapToGrid w:val="0"/>
              <w:spacing w:beforeLines="50" w:before="120"/>
              <w:jc w:val="center"/>
              <w:rPr>
                <w:rFonts w:ascii="仿宋" w:eastAsia="仿宋" w:hAnsi="仿宋" w:cs="仿宋"/>
                <w:bCs/>
                <w:sz w:val="24"/>
                <w:szCs w:val="24"/>
                <w:lang w:val="en-US" w:bidi="ar-SA"/>
              </w:rPr>
            </w:pPr>
          </w:p>
        </w:tc>
      </w:tr>
      <w:tr w:rsidR="00E67AAB" w14:paraId="7A1036BC" w14:textId="645BC621" w:rsidTr="00414C4E">
        <w:tc>
          <w:tcPr>
            <w:tcW w:w="1135" w:type="dxa"/>
            <w:vMerge/>
            <w:vAlign w:val="center"/>
          </w:tcPr>
          <w:p w14:paraId="68CE36BD" w14:textId="77777777" w:rsidR="00E67AAB" w:rsidRPr="008D5B71" w:rsidRDefault="00E67AAB" w:rsidP="00E02423">
            <w:pPr>
              <w:autoSpaceDE/>
              <w:autoSpaceDN/>
              <w:jc w:val="center"/>
              <w:rPr>
                <w:rFonts w:ascii="仿宋" w:eastAsia="仿宋" w:hAnsi="仿宋" w:cs="仿宋"/>
                <w:bCs/>
                <w:sz w:val="24"/>
                <w:szCs w:val="24"/>
                <w:lang w:val="en-US" w:bidi="ar-SA"/>
              </w:rPr>
            </w:pPr>
          </w:p>
        </w:tc>
        <w:tc>
          <w:tcPr>
            <w:tcW w:w="2126" w:type="dxa"/>
            <w:vAlign w:val="center"/>
          </w:tcPr>
          <w:p w14:paraId="4A16E493" w14:textId="5B10C57A" w:rsidR="00E67AAB" w:rsidRPr="008D5B71" w:rsidRDefault="00E67AAB" w:rsidP="0017380D">
            <w:pPr>
              <w:autoSpaceDE/>
              <w:autoSpaceDN/>
              <w:ind w:rightChars="25" w:right="55"/>
              <w:rPr>
                <w:rFonts w:ascii="仿宋" w:eastAsia="仿宋" w:hAnsi="仿宋" w:cs="仿宋"/>
                <w:bCs/>
                <w:sz w:val="24"/>
                <w:szCs w:val="24"/>
                <w:lang w:val="en-US" w:bidi="ar-SA"/>
              </w:rPr>
            </w:pPr>
            <w:r w:rsidRPr="008D5B71">
              <w:rPr>
                <w:rFonts w:ascii="仿宋" w:eastAsia="仿宋" w:hAnsi="仿宋" w:cs="仿宋"/>
                <w:bCs/>
                <w:sz w:val="24"/>
                <w:szCs w:val="24"/>
                <w:lang w:val="en-US" w:bidi="ar-SA"/>
              </w:rPr>
              <w:t>产品质量、环保、成本控制意识。</w:t>
            </w:r>
          </w:p>
        </w:tc>
        <w:tc>
          <w:tcPr>
            <w:tcW w:w="4252" w:type="dxa"/>
            <w:vAlign w:val="center"/>
          </w:tcPr>
          <w:p w14:paraId="6B4BB52A" w14:textId="2D74CAD7" w:rsidR="00E67AAB" w:rsidRPr="008D5B71" w:rsidRDefault="00E67AAB"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费耗材、不爱惜工具，扣3分。</w:t>
            </w:r>
          </w:p>
        </w:tc>
        <w:tc>
          <w:tcPr>
            <w:tcW w:w="709" w:type="dxa"/>
            <w:vAlign w:val="center"/>
          </w:tcPr>
          <w:p w14:paraId="5271FD53" w14:textId="4AAF3A34" w:rsidR="00E67AAB" w:rsidRDefault="00E67AAB" w:rsidP="00E02423">
            <w:pPr>
              <w:autoSpaceDE/>
              <w:autoSpaceDN/>
              <w:snapToGrid w:val="0"/>
              <w:spacing w:beforeLines="50" w:before="120"/>
              <w:jc w:val="center"/>
              <w:rPr>
                <w:rFonts w:ascii="仿宋" w:eastAsia="仿宋" w:hAnsi="仿宋" w:cs="仿宋"/>
                <w:bCs/>
                <w:lang w:val="en-US" w:bidi="ar-SA"/>
              </w:rPr>
            </w:pPr>
            <w:r w:rsidRPr="008D5B71">
              <w:rPr>
                <w:rFonts w:ascii="仿宋" w:eastAsia="仿宋" w:hAnsi="仿宋" w:cs="仿宋"/>
                <w:bCs/>
                <w:sz w:val="24"/>
                <w:szCs w:val="24"/>
                <w:lang w:val="en-US" w:bidi="ar-SA"/>
              </w:rPr>
              <w:t>3</w:t>
            </w:r>
          </w:p>
        </w:tc>
        <w:tc>
          <w:tcPr>
            <w:tcW w:w="1134" w:type="dxa"/>
            <w:vMerge/>
          </w:tcPr>
          <w:p w14:paraId="2FCCD9D3" w14:textId="77777777" w:rsidR="00E67AAB" w:rsidRPr="008D5B71" w:rsidRDefault="00E67AAB" w:rsidP="00E02423">
            <w:pPr>
              <w:autoSpaceDE/>
              <w:autoSpaceDN/>
              <w:snapToGrid w:val="0"/>
              <w:spacing w:beforeLines="50" w:before="120"/>
              <w:jc w:val="center"/>
              <w:rPr>
                <w:rFonts w:ascii="仿宋" w:eastAsia="仿宋" w:hAnsi="仿宋" w:cs="仿宋"/>
                <w:bCs/>
                <w:sz w:val="24"/>
                <w:szCs w:val="24"/>
                <w:lang w:val="en-US" w:bidi="ar-SA"/>
              </w:rPr>
            </w:pPr>
          </w:p>
        </w:tc>
      </w:tr>
      <w:bookmarkEnd w:id="57"/>
    </w:tbl>
    <w:p w14:paraId="1EF9A4D1" w14:textId="77777777" w:rsidR="00446C03" w:rsidRDefault="00446C03" w:rsidP="008D5B71">
      <w:pPr>
        <w:autoSpaceDE/>
        <w:autoSpaceDN/>
        <w:snapToGrid w:val="0"/>
        <w:spacing w:beforeLines="50" w:before="120"/>
        <w:jc w:val="center"/>
        <w:rPr>
          <w:rFonts w:ascii="仿宋" w:eastAsia="仿宋" w:hAnsi="仿宋" w:cs="仿宋"/>
          <w:b/>
          <w:lang w:val="en-US" w:bidi="ar-SA"/>
        </w:rPr>
      </w:pPr>
    </w:p>
    <w:p w14:paraId="7ED11761" w14:textId="77777777" w:rsidR="00446C03" w:rsidRDefault="00446C03">
      <w:pPr>
        <w:rPr>
          <w:rFonts w:ascii="仿宋" w:eastAsia="仿宋" w:hAnsi="仿宋" w:cs="仿宋"/>
          <w:b/>
          <w:lang w:val="en-US" w:bidi="ar-SA"/>
        </w:rPr>
      </w:pPr>
      <w:r>
        <w:rPr>
          <w:rFonts w:ascii="仿宋" w:eastAsia="仿宋" w:hAnsi="仿宋" w:cs="仿宋" w:hint="eastAsia"/>
          <w:b/>
          <w:lang w:val="en-US" w:bidi="ar-SA"/>
        </w:rPr>
        <w:br w:type="page"/>
      </w:r>
    </w:p>
    <w:p w14:paraId="096E61D0" w14:textId="6A3498A6" w:rsidR="00290E56" w:rsidRPr="000F2294" w:rsidRDefault="00290E56" w:rsidP="008D5B71">
      <w:pPr>
        <w:autoSpaceDE/>
        <w:autoSpaceDN/>
        <w:snapToGrid w:val="0"/>
        <w:spacing w:beforeLines="50" w:before="120"/>
        <w:jc w:val="center"/>
        <w:rPr>
          <w:rFonts w:ascii="仿宋" w:eastAsia="仿宋" w:hAnsi="仿宋" w:cs="仿宋"/>
          <w:b/>
          <w:lang w:val="en-US" w:bidi="ar-SA"/>
        </w:rPr>
      </w:pPr>
      <w:r w:rsidRPr="000F2294">
        <w:rPr>
          <w:rFonts w:ascii="仿宋" w:eastAsia="仿宋" w:hAnsi="仿宋" w:cs="仿宋" w:hint="eastAsia"/>
          <w:b/>
          <w:lang w:val="en-US" w:bidi="ar-SA"/>
        </w:rPr>
        <w:lastRenderedPageBreak/>
        <w:t xml:space="preserve">表4 </w:t>
      </w:r>
      <w:r w:rsidRPr="000F2294">
        <w:rPr>
          <w:rFonts w:ascii="仿宋" w:eastAsia="仿宋" w:hAnsi="仿宋" w:cs="仿宋" w:hint="eastAsia"/>
          <w:b/>
          <w:sz w:val="24"/>
          <w:szCs w:val="24"/>
        </w:rPr>
        <w:t>多轴数控编程</w:t>
      </w:r>
      <w:r w:rsidRPr="000F2294">
        <w:rPr>
          <w:rFonts w:ascii="仿宋" w:eastAsia="仿宋" w:hAnsi="仿宋" w:cs="仿宋" w:hint="eastAsia"/>
          <w:b/>
          <w:lang w:val="en-US" w:bidi="ar-SA"/>
        </w:rPr>
        <w:t>评价标准</w:t>
      </w:r>
    </w:p>
    <w:tbl>
      <w:tblPr>
        <w:tblStyle w:val="af0"/>
        <w:tblW w:w="9356" w:type="dxa"/>
        <w:tblInd w:w="-147" w:type="dxa"/>
        <w:tblLook w:val="04A0" w:firstRow="1" w:lastRow="0" w:firstColumn="1" w:lastColumn="0" w:noHBand="0" w:noVBand="1"/>
      </w:tblPr>
      <w:tblGrid>
        <w:gridCol w:w="1439"/>
        <w:gridCol w:w="1964"/>
        <w:gridCol w:w="5209"/>
        <w:gridCol w:w="744"/>
      </w:tblGrid>
      <w:tr w:rsidR="00F57852" w14:paraId="7A7D0EFF" w14:textId="5711AF26" w:rsidTr="00414C4E">
        <w:trPr>
          <w:trHeight w:val="528"/>
        </w:trPr>
        <w:tc>
          <w:tcPr>
            <w:tcW w:w="1439" w:type="dxa"/>
            <w:vAlign w:val="center"/>
          </w:tcPr>
          <w:p w14:paraId="04DD351D" w14:textId="77777777" w:rsidR="00F57852" w:rsidRPr="00414C4E" w:rsidRDefault="00F57852" w:rsidP="00414C4E">
            <w:pPr>
              <w:autoSpaceDE/>
              <w:autoSpaceDN/>
              <w:snapToGrid w:val="0"/>
              <w:jc w:val="center"/>
              <w:rPr>
                <w:rFonts w:ascii="仿宋" w:eastAsia="仿宋" w:hAnsi="仿宋" w:cs="仿宋"/>
                <w:b/>
                <w:lang w:val="en-US" w:bidi="ar-SA"/>
              </w:rPr>
            </w:pPr>
            <w:r w:rsidRPr="00414C4E">
              <w:rPr>
                <w:rFonts w:ascii="仿宋" w:eastAsia="仿宋" w:hAnsi="仿宋" w:cs="仿宋" w:hint="eastAsia"/>
                <w:b/>
                <w:lang w:val="en-US"/>
              </w:rPr>
              <w:t>评价内容</w:t>
            </w:r>
          </w:p>
        </w:tc>
        <w:tc>
          <w:tcPr>
            <w:tcW w:w="1964" w:type="dxa"/>
            <w:vAlign w:val="center"/>
          </w:tcPr>
          <w:p w14:paraId="73627B10" w14:textId="1FB35759" w:rsidR="00F57852" w:rsidRPr="00414C4E" w:rsidRDefault="00F57852" w:rsidP="00414C4E">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考核</w:t>
            </w:r>
            <w:r w:rsidR="00414C4E">
              <w:rPr>
                <w:rFonts w:ascii="仿宋" w:eastAsia="仿宋" w:hAnsi="仿宋" w:cs="仿宋" w:hint="eastAsia"/>
                <w:b/>
                <w:sz w:val="24"/>
                <w:szCs w:val="24"/>
                <w:lang w:val="en-US" w:bidi="ar-SA"/>
              </w:rPr>
              <w:t>点</w:t>
            </w:r>
          </w:p>
        </w:tc>
        <w:tc>
          <w:tcPr>
            <w:tcW w:w="5209" w:type="dxa"/>
            <w:vAlign w:val="center"/>
          </w:tcPr>
          <w:p w14:paraId="2568D72B" w14:textId="3EB65187" w:rsidR="00F57852" w:rsidRPr="00414C4E" w:rsidRDefault="00F57852" w:rsidP="00414C4E">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评分标准</w:t>
            </w:r>
          </w:p>
        </w:tc>
        <w:tc>
          <w:tcPr>
            <w:tcW w:w="744" w:type="dxa"/>
            <w:vAlign w:val="center"/>
          </w:tcPr>
          <w:p w14:paraId="421353A7" w14:textId="77777777" w:rsidR="00F57852" w:rsidRPr="00414C4E" w:rsidRDefault="00F57852" w:rsidP="00414C4E">
            <w:pPr>
              <w:autoSpaceDE/>
              <w:autoSpaceDN/>
              <w:snapToGrid w:val="0"/>
              <w:jc w:val="center"/>
              <w:rPr>
                <w:rFonts w:ascii="仿宋" w:eastAsia="仿宋" w:hAnsi="仿宋" w:cs="仿宋"/>
                <w:b/>
                <w:lang w:val="en-US" w:bidi="ar-SA"/>
              </w:rPr>
            </w:pPr>
            <w:r w:rsidRPr="00414C4E">
              <w:rPr>
                <w:rFonts w:ascii="仿宋" w:eastAsia="仿宋" w:hAnsi="仿宋" w:cs="仿宋" w:hint="eastAsia"/>
                <w:b/>
                <w:lang w:val="en-US" w:bidi="ar-SA"/>
              </w:rPr>
              <w:t>配分</w:t>
            </w:r>
          </w:p>
        </w:tc>
      </w:tr>
      <w:tr w:rsidR="00AA1F50" w14:paraId="137B5E25" w14:textId="2E3321C3" w:rsidTr="004C6EA6">
        <w:trPr>
          <w:trHeight w:val="364"/>
        </w:trPr>
        <w:tc>
          <w:tcPr>
            <w:tcW w:w="1439" w:type="dxa"/>
            <w:vMerge w:val="restart"/>
            <w:vAlign w:val="center"/>
          </w:tcPr>
          <w:p w14:paraId="3359BF4B" w14:textId="2A0BB6AF" w:rsidR="00AA1F50" w:rsidRPr="00DC1329" w:rsidRDefault="00E44FB2" w:rsidP="00DC1329">
            <w:pPr>
              <w:autoSpaceDE/>
              <w:autoSpaceDN/>
              <w:ind w:rightChars="25" w:right="55"/>
              <w:jc w:val="both"/>
              <w:rPr>
                <w:rFonts w:ascii="仿宋" w:eastAsia="仿宋" w:hAnsi="仿宋" w:cs="仿宋"/>
                <w:bCs/>
                <w:sz w:val="24"/>
                <w:szCs w:val="24"/>
                <w:lang w:val="en-US" w:bidi="ar-SA"/>
              </w:rPr>
            </w:pPr>
            <w:r>
              <w:rPr>
                <w:rFonts w:ascii="仿宋" w:eastAsia="仿宋" w:hAnsi="仿宋" w:cs="仿宋" w:hint="eastAsia"/>
                <w:bCs/>
                <w:sz w:val="24"/>
                <w:szCs w:val="24"/>
                <w:lang w:val="en-US" w:bidi="ar-SA"/>
              </w:rPr>
              <w:t>数控</w:t>
            </w:r>
            <w:r w:rsidR="00AA1F50" w:rsidRPr="00DC1329">
              <w:rPr>
                <w:rFonts w:ascii="仿宋" w:eastAsia="仿宋" w:hAnsi="仿宋" w:cs="仿宋" w:hint="eastAsia"/>
                <w:bCs/>
                <w:sz w:val="24"/>
                <w:szCs w:val="24"/>
                <w:lang w:val="en-US" w:bidi="ar-SA"/>
              </w:rPr>
              <w:t>编程（</w:t>
            </w:r>
            <w:r>
              <w:rPr>
                <w:rFonts w:ascii="仿宋" w:eastAsia="仿宋" w:hAnsi="仿宋" w:cs="仿宋" w:hint="eastAsia"/>
                <w:bCs/>
                <w:sz w:val="24"/>
                <w:szCs w:val="24"/>
                <w:lang w:val="en-US" w:bidi="ar-SA"/>
              </w:rPr>
              <w:t>45</w:t>
            </w:r>
            <w:r w:rsidR="00AA1F50" w:rsidRPr="008D5B71">
              <w:rPr>
                <w:rFonts w:ascii="仿宋" w:eastAsia="仿宋" w:hAnsi="仿宋" w:cs="仿宋"/>
                <w:bCs/>
                <w:sz w:val="24"/>
                <w:szCs w:val="24"/>
                <w:lang w:val="en-US" w:bidi="ar-SA"/>
              </w:rPr>
              <w:t>%</w:t>
            </w:r>
            <w:r w:rsidR="00AA1F50">
              <w:rPr>
                <w:rFonts w:ascii="仿宋" w:eastAsia="仿宋" w:hAnsi="仿宋" w:cs="仿宋" w:hint="eastAsia"/>
                <w:bCs/>
                <w:sz w:val="24"/>
                <w:szCs w:val="24"/>
                <w:lang w:val="en-US" w:bidi="ar-SA"/>
              </w:rPr>
              <w:t>）</w:t>
            </w:r>
          </w:p>
        </w:tc>
        <w:tc>
          <w:tcPr>
            <w:tcW w:w="1964" w:type="dxa"/>
            <w:vAlign w:val="center"/>
          </w:tcPr>
          <w:p w14:paraId="665C2184" w14:textId="5ED76065"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工艺合理性</w:t>
            </w:r>
          </w:p>
        </w:tc>
        <w:tc>
          <w:tcPr>
            <w:tcW w:w="5209" w:type="dxa"/>
            <w:vAlign w:val="center"/>
          </w:tcPr>
          <w:p w14:paraId="1647E29F" w14:textId="0089A9BE"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不合理每处扣2分</w:t>
            </w:r>
            <w:r w:rsidRPr="00DC1329">
              <w:rPr>
                <w:rFonts w:ascii="仿宋" w:eastAsia="仿宋" w:hAnsi="仿宋" w:cs="仿宋" w:hint="eastAsia"/>
                <w:bCs/>
                <w:sz w:val="24"/>
                <w:szCs w:val="24"/>
                <w:lang w:val="en-US" w:bidi="ar-SA"/>
              </w:rPr>
              <w:t>。</w:t>
            </w:r>
          </w:p>
        </w:tc>
        <w:tc>
          <w:tcPr>
            <w:tcW w:w="744" w:type="dxa"/>
            <w:vAlign w:val="center"/>
          </w:tcPr>
          <w:p w14:paraId="5ECDAD39" w14:textId="0DC392AF" w:rsidR="00AA1F50" w:rsidRPr="00DC1329" w:rsidRDefault="003226DE" w:rsidP="00446C03">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4</w:t>
            </w:r>
          </w:p>
        </w:tc>
      </w:tr>
      <w:tr w:rsidR="00AA1F50" w14:paraId="6A4E375C" w14:textId="77777777" w:rsidTr="004C6EA6">
        <w:trPr>
          <w:trHeight w:val="362"/>
        </w:trPr>
        <w:tc>
          <w:tcPr>
            <w:tcW w:w="1439" w:type="dxa"/>
            <w:vMerge/>
            <w:vAlign w:val="center"/>
          </w:tcPr>
          <w:p w14:paraId="6ADE4CCA" w14:textId="77777777" w:rsidR="00AA1F50" w:rsidRPr="00DC1329" w:rsidRDefault="00AA1F50" w:rsidP="00DC1329">
            <w:pPr>
              <w:autoSpaceDE/>
              <w:autoSpaceDN/>
              <w:ind w:rightChars="25" w:right="55"/>
              <w:jc w:val="both"/>
              <w:rPr>
                <w:rFonts w:ascii="仿宋" w:eastAsia="仿宋" w:hAnsi="仿宋" w:cs="仿宋"/>
                <w:bCs/>
                <w:sz w:val="24"/>
                <w:szCs w:val="24"/>
                <w:lang w:val="en-US" w:bidi="ar-SA"/>
              </w:rPr>
            </w:pPr>
          </w:p>
        </w:tc>
        <w:tc>
          <w:tcPr>
            <w:tcW w:w="1964" w:type="dxa"/>
            <w:vAlign w:val="center"/>
          </w:tcPr>
          <w:p w14:paraId="6D34C57C" w14:textId="6FE5D2DD"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毛坯、加工坐标系</w:t>
            </w:r>
            <w:r w:rsidRPr="00DC1329">
              <w:rPr>
                <w:rFonts w:ascii="仿宋" w:eastAsia="仿宋" w:hAnsi="仿宋" w:cs="仿宋" w:hint="eastAsia"/>
                <w:bCs/>
                <w:sz w:val="24"/>
                <w:szCs w:val="24"/>
                <w:lang w:val="en-US" w:bidi="ar-SA"/>
              </w:rPr>
              <w:t>等</w:t>
            </w:r>
            <w:r w:rsidRPr="00DC1329">
              <w:rPr>
                <w:rFonts w:ascii="仿宋" w:eastAsia="仿宋" w:hAnsi="仿宋" w:cs="仿宋"/>
                <w:bCs/>
                <w:sz w:val="24"/>
                <w:szCs w:val="24"/>
                <w:lang w:val="en-US" w:bidi="ar-SA"/>
              </w:rPr>
              <w:t>创建</w:t>
            </w:r>
          </w:p>
        </w:tc>
        <w:tc>
          <w:tcPr>
            <w:tcW w:w="5209" w:type="dxa"/>
            <w:vAlign w:val="center"/>
          </w:tcPr>
          <w:p w14:paraId="1C8919AA" w14:textId="4B466C7B"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不恰当每处扣</w:t>
            </w:r>
            <w:r w:rsidR="003226DE">
              <w:rPr>
                <w:rFonts w:ascii="仿宋" w:eastAsia="仿宋" w:hAnsi="仿宋" w:cs="仿宋" w:hint="eastAsia"/>
                <w:bCs/>
                <w:sz w:val="24"/>
                <w:szCs w:val="24"/>
                <w:lang w:val="en-US" w:bidi="ar-SA"/>
              </w:rPr>
              <w:t>1</w:t>
            </w:r>
            <w:r w:rsidRPr="00DC1329">
              <w:rPr>
                <w:rFonts w:ascii="仿宋" w:eastAsia="仿宋" w:hAnsi="仿宋" w:cs="仿宋"/>
                <w:bCs/>
                <w:sz w:val="24"/>
                <w:szCs w:val="24"/>
                <w:lang w:val="en-US" w:bidi="ar-SA"/>
              </w:rPr>
              <w:t>分</w:t>
            </w:r>
            <w:r w:rsidRPr="00DC1329">
              <w:rPr>
                <w:rFonts w:ascii="仿宋" w:eastAsia="仿宋" w:hAnsi="仿宋" w:cs="仿宋" w:hint="eastAsia"/>
                <w:bCs/>
                <w:sz w:val="24"/>
                <w:szCs w:val="24"/>
                <w:lang w:val="en-US" w:bidi="ar-SA"/>
              </w:rPr>
              <w:t>。</w:t>
            </w:r>
          </w:p>
        </w:tc>
        <w:tc>
          <w:tcPr>
            <w:tcW w:w="744" w:type="dxa"/>
            <w:vAlign w:val="center"/>
          </w:tcPr>
          <w:p w14:paraId="52AA4CB9" w14:textId="45B3802C" w:rsidR="00AA1F50" w:rsidRPr="00DC1329" w:rsidRDefault="003226DE" w:rsidP="00446C03">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5</w:t>
            </w:r>
          </w:p>
        </w:tc>
      </w:tr>
      <w:tr w:rsidR="00AA1F50" w14:paraId="1CC955BB" w14:textId="77777777" w:rsidTr="004C6EA6">
        <w:trPr>
          <w:trHeight w:val="362"/>
        </w:trPr>
        <w:tc>
          <w:tcPr>
            <w:tcW w:w="1439" w:type="dxa"/>
            <w:vMerge/>
            <w:vAlign w:val="center"/>
          </w:tcPr>
          <w:p w14:paraId="55AEC2AD" w14:textId="77777777" w:rsidR="00AA1F50" w:rsidRPr="00DC1329" w:rsidRDefault="00AA1F50" w:rsidP="00DC1329">
            <w:pPr>
              <w:autoSpaceDE/>
              <w:autoSpaceDN/>
              <w:ind w:rightChars="25" w:right="55"/>
              <w:jc w:val="both"/>
              <w:rPr>
                <w:rFonts w:ascii="仿宋" w:eastAsia="仿宋" w:hAnsi="仿宋" w:cs="仿宋"/>
                <w:bCs/>
                <w:sz w:val="24"/>
                <w:szCs w:val="24"/>
                <w:lang w:val="en-US" w:bidi="ar-SA"/>
              </w:rPr>
            </w:pPr>
          </w:p>
        </w:tc>
        <w:tc>
          <w:tcPr>
            <w:tcW w:w="1964" w:type="dxa"/>
            <w:vAlign w:val="center"/>
          </w:tcPr>
          <w:p w14:paraId="2C6F4329" w14:textId="49F24FA2"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刀具的种类、尺寸选择</w:t>
            </w:r>
            <w:r w:rsidRPr="00DC1329">
              <w:rPr>
                <w:rFonts w:ascii="仿宋" w:eastAsia="仿宋" w:hAnsi="仿宋" w:cs="仿宋" w:hint="eastAsia"/>
                <w:bCs/>
                <w:sz w:val="24"/>
                <w:szCs w:val="24"/>
                <w:lang w:val="en-US" w:bidi="ar-SA"/>
              </w:rPr>
              <w:t>、</w:t>
            </w:r>
            <w:r w:rsidRPr="00DC1329">
              <w:rPr>
                <w:rFonts w:ascii="仿宋" w:eastAsia="仿宋" w:hAnsi="仿宋" w:cs="仿宋"/>
                <w:bCs/>
                <w:sz w:val="24"/>
                <w:szCs w:val="24"/>
                <w:lang w:val="en-US" w:bidi="ar-SA"/>
              </w:rPr>
              <w:t>切削参数设置</w:t>
            </w:r>
          </w:p>
        </w:tc>
        <w:tc>
          <w:tcPr>
            <w:tcW w:w="5209" w:type="dxa"/>
            <w:vAlign w:val="center"/>
          </w:tcPr>
          <w:p w14:paraId="43704D57" w14:textId="3AAC01DC"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不合理每处扣2分</w:t>
            </w:r>
            <w:r w:rsidR="00713F8F">
              <w:rPr>
                <w:rFonts w:ascii="仿宋" w:eastAsia="仿宋" w:hAnsi="仿宋" w:cs="仿宋" w:hint="eastAsia"/>
                <w:bCs/>
                <w:sz w:val="24"/>
                <w:szCs w:val="24"/>
                <w:lang w:val="en-US" w:bidi="ar-SA"/>
              </w:rPr>
              <w:t>。</w:t>
            </w:r>
          </w:p>
        </w:tc>
        <w:tc>
          <w:tcPr>
            <w:tcW w:w="744" w:type="dxa"/>
            <w:vAlign w:val="center"/>
          </w:tcPr>
          <w:p w14:paraId="4653ED74" w14:textId="2A7A5D11" w:rsidR="00AA1F50" w:rsidRPr="00DC1329" w:rsidRDefault="003226DE" w:rsidP="00446C03">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6</w:t>
            </w:r>
          </w:p>
        </w:tc>
      </w:tr>
      <w:tr w:rsidR="00AA1F50" w14:paraId="1E06FC55" w14:textId="77777777" w:rsidTr="004C6EA6">
        <w:trPr>
          <w:trHeight w:val="362"/>
        </w:trPr>
        <w:tc>
          <w:tcPr>
            <w:tcW w:w="1439" w:type="dxa"/>
            <w:vMerge/>
            <w:vAlign w:val="center"/>
          </w:tcPr>
          <w:p w14:paraId="72EAB18F" w14:textId="77777777" w:rsidR="00AA1F50" w:rsidRPr="00DC1329" w:rsidRDefault="00AA1F50" w:rsidP="00DC1329">
            <w:pPr>
              <w:autoSpaceDE/>
              <w:autoSpaceDN/>
              <w:ind w:rightChars="25" w:right="55"/>
              <w:jc w:val="both"/>
              <w:rPr>
                <w:rFonts w:ascii="仿宋" w:eastAsia="仿宋" w:hAnsi="仿宋" w:cs="仿宋"/>
                <w:bCs/>
                <w:sz w:val="24"/>
                <w:szCs w:val="24"/>
                <w:lang w:val="en-US" w:bidi="ar-SA"/>
              </w:rPr>
            </w:pPr>
          </w:p>
        </w:tc>
        <w:tc>
          <w:tcPr>
            <w:tcW w:w="1964" w:type="dxa"/>
            <w:vAlign w:val="center"/>
          </w:tcPr>
          <w:p w14:paraId="30AAB7DB" w14:textId="46C335C3"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零件特征编程完整性</w:t>
            </w:r>
          </w:p>
        </w:tc>
        <w:tc>
          <w:tcPr>
            <w:tcW w:w="5209" w:type="dxa"/>
            <w:vAlign w:val="center"/>
          </w:tcPr>
          <w:p w14:paraId="205C1E9B" w14:textId="12918AE0" w:rsidR="00713F8F"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未设置或设置错误每处扣2分</w:t>
            </w:r>
            <w:r w:rsidR="00713F8F">
              <w:rPr>
                <w:rFonts w:ascii="仿宋" w:eastAsia="仿宋" w:hAnsi="仿宋" w:cs="仿宋" w:hint="eastAsia"/>
                <w:bCs/>
                <w:sz w:val="24"/>
                <w:szCs w:val="24"/>
                <w:lang w:val="en-US" w:bidi="ar-SA"/>
              </w:rPr>
              <w:t>。</w:t>
            </w:r>
          </w:p>
        </w:tc>
        <w:tc>
          <w:tcPr>
            <w:tcW w:w="744" w:type="dxa"/>
            <w:vAlign w:val="center"/>
          </w:tcPr>
          <w:p w14:paraId="090EF62E" w14:textId="374F4A45" w:rsidR="00AA1F50" w:rsidRPr="00DC1329" w:rsidRDefault="00AA1F50" w:rsidP="00446C03">
            <w:pPr>
              <w:autoSpaceDE/>
              <w:autoSpaceDN/>
              <w:ind w:rightChars="25" w:right="55"/>
              <w:jc w:val="center"/>
              <w:rPr>
                <w:rFonts w:ascii="仿宋" w:eastAsia="仿宋" w:hAnsi="仿宋" w:cs="仿宋"/>
                <w:bCs/>
                <w:sz w:val="24"/>
                <w:szCs w:val="24"/>
                <w:lang w:val="en-US" w:bidi="ar-SA"/>
              </w:rPr>
            </w:pPr>
            <w:r w:rsidRPr="00DC1329">
              <w:rPr>
                <w:rFonts w:ascii="仿宋" w:eastAsia="仿宋" w:hAnsi="仿宋" w:cs="仿宋" w:hint="eastAsia"/>
                <w:bCs/>
                <w:sz w:val="24"/>
                <w:szCs w:val="24"/>
                <w:lang w:val="en-US" w:bidi="ar-SA"/>
              </w:rPr>
              <w:t>1</w:t>
            </w:r>
            <w:r w:rsidR="003226DE">
              <w:rPr>
                <w:rFonts w:ascii="仿宋" w:eastAsia="仿宋" w:hAnsi="仿宋" w:cs="仿宋" w:hint="eastAsia"/>
                <w:bCs/>
                <w:sz w:val="24"/>
                <w:szCs w:val="24"/>
                <w:lang w:val="en-US" w:bidi="ar-SA"/>
              </w:rPr>
              <w:t>6</w:t>
            </w:r>
          </w:p>
        </w:tc>
      </w:tr>
      <w:tr w:rsidR="00AA1F50" w14:paraId="7C004D82" w14:textId="77777777" w:rsidTr="004C6EA6">
        <w:trPr>
          <w:trHeight w:val="362"/>
        </w:trPr>
        <w:tc>
          <w:tcPr>
            <w:tcW w:w="1439" w:type="dxa"/>
            <w:vMerge/>
            <w:vAlign w:val="center"/>
          </w:tcPr>
          <w:p w14:paraId="0D0B1682" w14:textId="77777777" w:rsidR="00AA1F50" w:rsidRPr="00DC1329" w:rsidRDefault="00AA1F50" w:rsidP="00DC1329">
            <w:pPr>
              <w:autoSpaceDE/>
              <w:autoSpaceDN/>
              <w:ind w:rightChars="25" w:right="55"/>
              <w:jc w:val="both"/>
              <w:rPr>
                <w:rFonts w:ascii="仿宋" w:eastAsia="仿宋" w:hAnsi="仿宋" w:cs="仿宋"/>
                <w:bCs/>
                <w:sz w:val="24"/>
                <w:szCs w:val="24"/>
                <w:lang w:val="en-US" w:bidi="ar-SA"/>
              </w:rPr>
            </w:pPr>
          </w:p>
        </w:tc>
        <w:tc>
          <w:tcPr>
            <w:tcW w:w="1964" w:type="dxa"/>
            <w:vAlign w:val="center"/>
          </w:tcPr>
          <w:p w14:paraId="7D6B3398" w14:textId="1F4F7834"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切削参数设置</w:t>
            </w:r>
          </w:p>
        </w:tc>
        <w:tc>
          <w:tcPr>
            <w:tcW w:w="5209" w:type="dxa"/>
            <w:vAlign w:val="center"/>
          </w:tcPr>
          <w:p w14:paraId="14A73B2B" w14:textId="27A74CF0"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不合理每处扣2分</w:t>
            </w:r>
            <w:r w:rsidR="00713F8F">
              <w:rPr>
                <w:rFonts w:ascii="仿宋" w:eastAsia="仿宋" w:hAnsi="仿宋" w:cs="仿宋" w:hint="eastAsia"/>
                <w:bCs/>
                <w:sz w:val="24"/>
                <w:szCs w:val="24"/>
                <w:lang w:val="en-US" w:bidi="ar-SA"/>
              </w:rPr>
              <w:t>。</w:t>
            </w:r>
            <w:r w:rsidRPr="00DC1329">
              <w:rPr>
                <w:rFonts w:ascii="仿宋" w:eastAsia="仿宋" w:hAnsi="仿宋" w:cs="仿宋"/>
                <w:bCs/>
                <w:sz w:val="24"/>
                <w:szCs w:val="24"/>
                <w:lang w:val="en-US" w:bidi="ar-SA"/>
              </w:rPr>
              <w:t xml:space="preserve"> </w:t>
            </w:r>
          </w:p>
        </w:tc>
        <w:tc>
          <w:tcPr>
            <w:tcW w:w="744" w:type="dxa"/>
            <w:vAlign w:val="center"/>
          </w:tcPr>
          <w:p w14:paraId="6E95984A" w14:textId="627C8895" w:rsidR="00AA1F50" w:rsidRPr="00DC1329" w:rsidRDefault="00AA1F50" w:rsidP="00446C03">
            <w:pPr>
              <w:autoSpaceDE/>
              <w:autoSpaceDN/>
              <w:ind w:rightChars="25" w:right="55"/>
              <w:jc w:val="center"/>
              <w:rPr>
                <w:rFonts w:ascii="仿宋" w:eastAsia="仿宋" w:hAnsi="仿宋" w:cs="仿宋"/>
                <w:bCs/>
                <w:sz w:val="24"/>
                <w:szCs w:val="24"/>
                <w:lang w:val="en-US" w:bidi="ar-SA"/>
              </w:rPr>
            </w:pPr>
            <w:r w:rsidRPr="00DC1329">
              <w:rPr>
                <w:rFonts w:ascii="仿宋" w:eastAsia="仿宋" w:hAnsi="仿宋" w:cs="仿宋" w:hint="eastAsia"/>
                <w:bCs/>
                <w:sz w:val="24"/>
                <w:szCs w:val="24"/>
                <w:lang w:val="en-US" w:bidi="ar-SA"/>
              </w:rPr>
              <w:t>1</w:t>
            </w:r>
            <w:r w:rsidR="003226DE">
              <w:rPr>
                <w:rFonts w:ascii="仿宋" w:eastAsia="仿宋" w:hAnsi="仿宋" w:cs="仿宋" w:hint="eastAsia"/>
                <w:bCs/>
                <w:sz w:val="24"/>
                <w:szCs w:val="24"/>
                <w:lang w:val="en-US" w:bidi="ar-SA"/>
              </w:rPr>
              <w:t>0</w:t>
            </w:r>
          </w:p>
        </w:tc>
      </w:tr>
      <w:tr w:rsidR="00AA1F50" w14:paraId="5AD7D647" w14:textId="77777777" w:rsidTr="004C6EA6">
        <w:trPr>
          <w:trHeight w:val="362"/>
        </w:trPr>
        <w:tc>
          <w:tcPr>
            <w:tcW w:w="1439" w:type="dxa"/>
            <w:vMerge/>
            <w:vAlign w:val="center"/>
          </w:tcPr>
          <w:p w14:paraId="32AA7388" w14:textId="77777777" w:rsidR="00AA1F50" w:rsidRPr="00DC1329" w:rsidRDefault="00AA1F50" w:rsidP="00DC1329">
            <w:pPr>
              <w:autoSpaceDE/>
              <w:autoSpaceDN/>
              <w:ind w:rightChars="25" w:right="55"/>
              <w:jc w:val="both"/>
              <w:rPr>
                <w:rFonts w:ascii="仿宋" w:eastAsia="仿宋" w:hAnsi="仿宋" w:cs="仿宋"/>
                <w:bCs/>
                <w:sz w:val="24"/>
                <w:szCs w:val="24"/>
                <w:lang w:val="en-US" w:bidi="ar-SA"/>
              </w:rPr>
            </w:pPr>
          </w:p>
        </w:tc>
        <w:tc>
          <w:tcPr>
            <w:tcW w:w="1964" w:type="dxa"/>
            <w:vAlign w:val="center"/>
          </w:tcPr>
          <w:p w14:paraId="501EF342" w14:textId="1FD3E6F1"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程序后置处理</w:t>
            </w:r>
          </w:p>
        </w:tc>
        <w:tc>
          <w:tcPr>
            <w:tcW w:w="5209" w:type="dxa"/>
            <w:vAlign w:val="center"/>
          </w:tcPr>
          <w:p w14:paraId="4E67166C" w14:textId="2A6C6FD6" w:rsidR="00AA1F50" w:rsidRPr="00DC1329" w:rsidRDefault="00AA1F50" w:rsidP="00DC1329">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处理器选择错误不得分。</w:t>
            </w:r>
          </w:p>
        </w:tc>
        <w:tc>
          <w:tcPr>
            <w:tcW w:w="744" w:type="dxa"/>
            <w:vAlign w:val="center"/>
          </w:tcPr>
          <w:p w14:paraId="63D41934" w14:textId="6CCD51A4" w:rsidR="00AA1F50" w:rsidRPr="00DC1329" w:rsidRDefault="003226DE" w:rsidP="00446C03">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4</w:t>
            </w:r>
          </w:p>
        </w:tc>
      </w:tr>
      <w:tr w:rsidR="00D43C46" w14:paraId="73F4BD85" w14:textId="77777777" w:rsidTr="004C6EA6">
        <w:tc>
          <w:tcPr>
            <w:tcW w:w="1439" w:type="dxa"/>
            <w:vMerge w:val="restart"/>
            <w:vAlign w:val="center"/>
          </w:tcPr>
          <w:p w14:paraId="10BF5A5A" w14:textId="7B177199" w:rsidR="00D43C46" w:rsidRPr="00DC1329" w:rsidRDefault="00D43C46" w:rsidP="00D43C46">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仿真验证</w:t>
            </w:r>
            <w:r w:rsidRPr="00DC1329">
              <w:rPr>
                <w:rFonts w:ascii="仿宋" w:eastAsia="仿宋" w:hAnsi="仿宋" w:cs="仿宋" w:hint="eastAsia"/>
                <w:bCs/>
                <w:sz w:val="24"/>
                <w:szCs w:val="24"/>
                <w:lang w:val="en-US" w:bidi="ar-SA"/>
              </w:rPr>
              <w:t>（</w:t>
            </w:r>
            <w:r>
              <w:rPr>
                <w:rFonts w:ascii="仿宋" w:eastAsia="仿宋" w:hAnsi="仿宋" w:cs="仿宋" w:hint="eastAsia"/>
                <w:bCs/>
                <w:sz w:val="24"/>
                <w:szCs w:val="24"/>
                <w:lang w:val="en-US" w:bidi="ar-SA"/>
              </w:rPr>
              <w:t>35</w:t>
            </w:r>
            <w:r w:rsidRPr="008D5B71">
              <w:rPr>
                <w:rFonts w:ascii="仿宋" w:eastAsia="仿宋" w:hAnsi="仿宋" w:cs="仿宋"/>
                <w:bCs/>
                <w:sz w:val="24"/>
                <w:szCs w:val="24"/>
                <w:lang w:val="en-US" w:bidi="ar-SA"/>
              </w:rPr>
              <w:t>%</w:t>
            </w:r>
            <w:r w:rsidRPr="00DC1329">
              <w:rPr>
                <w:rFonts w:ascii="仿宋" w:eastAsia="仿宋" w:hAnsi="仿宋" w:cs="仿宋" w:hint="eastAsia"/>
                <w:bCs/>
                <w:sz w:val="24"/>
                <w:szCs w:val="24"/>
                <w:lang w:val="en-US" w:bidi="ar-SA"/>
              </w:rPr>
              <w:t>）</w:t>
            </w:r>
          </w:p>
        </w:tc>
        <w:tc>
          <w:tcPr>
            <w:tcW w:w="1964" w:type="dxa"/>
            <w:vAlign w:val="center"/>
          </w:tcPr>
          <w:p w14:paraId="17F9D7C0" w14:textId="0E7D0B4E" w:rsidR="00D43C46" w:rsidRPr="00DC1329" w:rsidRDefault="00D43C46" w:rsidP="00D43C46">
            <w:pPr>
              <w:autoSpaceDE/>
              <w:autoSpaceDN/>
              <w:ind w:rightChars="25" w:right="55"/>
              <w:jc w:val="both"/>
              <w:rPr>
                <w:rFonts w:ascii="仿宋" w:eastAsia="仿宋" w:hAnsi="仿宋" w:cs="仿宋"/>
                <w:bCs/>
                <w:sz w:val="24"/>
                <w:szCs w:val="24"/>
                <w:lang w:val="en-US" w:bidi="ar-SA"/>
              </w:rPr>
            </w:pPr>
            <w:r w:rsidRPr="00D43C46">
              <w:rPr>
                <w:rFonts w:ascii="仿宋" w:eastAsia="仿宋" w:hAnsi="仿宋" w:cs="仿宋"/>
                <w:bCs/>
                <w:sz w:val="24"/>
                <w:szCs w:val="24"/>
                <w:lang w:val="en-US" w:bidi="ar-SA"/>
              </w:rPr>
              <w:t>机床、控制系统选择</w:t>
            </w:r>
          </w:p>
        </w:tc>
        <w:tc>
          <w:tcPr>
            <w:tcW w:w="5209" w:type="dxa"/>
            <w:vAlign w:val="center"/>
          </w:tcPr>
          <w:p w14:paraId="66D699A8" w14:textId="03581688" w:rsidR="00D43C46" w:rsidRPr="00DC1329" w:rsidRDefault="00D43C46" w:rsidP="00D43C46">
            <w:pPr>
              <w:autoSpaceDE/>
              <w:autoSpaceDN/>
              <w:ind w:rightChars="25" w:right="55"/>
              <w:jc w:val="both"/>
              <w:rPr>
                <w:rFonts w:ascii="仿宋" w:eastAsia="仿宋" w:hAnsi="仿宋" w:cs="仿宋"/>
                <w:bCs/>
                <w:sz w:val="24"/>
                <w:szCs w:val="24"/>
                <w:lang w:val="en-US" w:bidi="ar-SA"/>
              </w:rPr>
            </w:pPr>
            <w:r w:rsidRPr="00D43C46">
              <w:rPr>
                <w:rFonts w:ascii="仿宋" w:eastAsia="仿宋" w:hAnsi="仿宋" w:cs="仿宋"/>
                <w:bCs/>
                <w:sz w:val="24"/>
                <w:szCs w:val="24"/>
                <w:lang w:val="en-US" w:bidi="ar-SA"/>
              </w:rPr>
              <w:t xml:space="preserve">机床、控制系统选择不正确，每处扣 </w:t>
            </w:r>
            <w:r w:rsidRPr="00D43C46">
              <w:rPr>
                <w:rFonts w:ascii="仿宋" w:eastAsia="仿宋" w:hAnsi="仿宋" w:cs="仿宋" w:hint="eastAsia"/>
                <w:bCs/>
                <w:sz w:val="24"/>
                <w:szCs w:val="24"/>
                <w:lang w:val="en-US" w:bidi="ar-SA"/>
              </w:rPr>
              <w:t>2</w:t>
            </w:r>
            <w:r w:rsidRPr="00D43C46">
              <w:rPr>
                <w:rFonts w:ascii="仿宋" w:eastAsia="仿宋" w:hAnsi="仿宋" w:cs="仿宋"/>
                <w:bCs/>
                <w:sz w:val="24"/>
                <w:szCs w:val="24"/>
                <w:lang w:val="en-US" w:bidi="ar-SA"/>
              </w:rPr>
              <w:t>分，扣完为止</w:t>
            </w:r>
            <w:r w:rsidRPr="00D43C46">
              <w:rPr>
                <w:rFonts w:ascii="仿宋" w:eastAsia="仿宋" w:hAnsi="仿宋" w:cs="仿宋" w:hint="eastAsia"/>
                <w:bCs/>
                <w:sz w:val="24"/>
                <w:szCs w:val="24"/>
                <w:lang w:val="en-US" w:bidi="ar-SA"/>
              </w:rPr>
              <w:t>。</w:t>
            </w:r>
          </w:p>
        </w:tc>
        <w:tc>
          <w:tcPr>
            <w:tcW w:w="744" w:type="dxa"/>
            <w:vAlign w:val="center"/>
          </w:tcPr>
          <w:p w14:paraId="51D1AD5E" w14:textId="01DEB581" w:rsidR="00D43C46" w:rsidRDefault="00661C5A" w:rsidP="00D43C46">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5</w:t>
            </w:r>
          </w:p>
        </w:tc>
      </w:tr>
      <w:tr w:rsidR="00D43C46" w14:paraId="4FF1BC44" w14:textId="77777777" w:rsidTr="00C83AAF">
        <w:trPr>
          <w:trHeight w:val="504"/>
        </w:trPr>
        <w:tc>
          <w:tcPr>
            <w:tcW w:w="1439" w:type="dxa"/>
            <w:vMerge/>
            <w:vAlign w:val="center"/>
          </w:tcPr>
          <w:p w14:paraId="55A75B1F" w14:textId="12950CC4" w:rsidR="00D43C46" w:rsidRPr="00DC1329" w:rsidRDefault="00D43C46" w:rsidP="00D43C46">
            <w:pPr>
              <w:autoSpaceDE/>
              <w:autoSpaceDN/>
              <w:ind w:rightChars="25" w:right="55"/>
              <w:jc w:val="both"/>
              <w:rPr>
                <w:rFonts w:ascii="仿宋" w:eastAsia="仿宋" w:hAnsi="仿宋" w:cs="仿宋"/>
                <w:bCs/>
                <w:sz w:val="24"/>
                <w:szCs w:val="24"/>
                <w:lang w:val="en-US" w:bidi="ar-SA"/>
              </w:rPr>
            </w:pPr>
          </w:p>
        </w:tc>
        <w:tc>
          <w:tcPr>
            <w:tcW w:w="1964" w:type="dxa"/>
            <w:vAlign w:val="center"/>
          </w:tcPr>
          <w:p w14:paraId="105F97C5" w14:textId="431413D4" w:rsidR="00D43C46" w:rsidRPr="00DC1329" w:rsidRDefault="00D43C46" w:rsidP="00D43C46">
            <w:pPr>
              <w:autoSpaceDE/>
              <w:autoSpaceDN/>
              <w:ind w:rightChars="25" w:right="55"/>
              <w:jc w:val="both"/>
              <w:rPr>
                <w:rFonts w:ascii="仿宋" w:eastAsia="仿宋" w:hAnsi="仿宋" w:cs="仿宋"/>
                <w:bCs/>
                <w:sz w:val="24"/>
                <w:szCs w:val="24"/>
                <w:lang w:val="en-US" w:bidi="ar-SA"/>
              </w:rPr>
            </w:pPr>
            <w:r w:rsidRPr="00D43C46">
              <w:rPr>
                <w:rFonts w:ascii="仿宋" w:eastAsia="仿宋" w:hAnsi="仿宋" w:cs="仿宋"/>
                <w:bCs/>
                <w:sz w:val="24"/>
                <w:szCs w:val="24"/>
                <w:lang w:val="en-US" w:bidi="ar-SA"/>
              </w:rPr>
              <w:t>毛坯设置、</w:t>
            </w:r>
            <w:proofErr w:type="gramStart"/>
            <w:r w:rsidRPr="00D43C46">
              <w:rPr>
                <w:rFonts w:ascii="仿宋" w:eastAsia="仿宋" w:hAnsi="仿宋" w:cs="仿宋"/>
                <w:bCs/>
                <w:sz w:val="24"/>
                <w:szCs w:val="24"/>
                <w:lang w:val="en-US" w:bidi="ar-SA"/>
              </w:rPr>
              <w:t>装夹</w:t>
            </w:r>
            <w:proofErr w:type="gramEnd"/>
          </w:p>
        </w:tc>
        <w:tc>
          <w:tcPr>
            <w:tcW w:w="5209" w:type="dxa"/>
            <w:vAlign w:val="center"/>
          </w:tcPr>
          <w:p w14:paraId="3E4E1C6F" w14:textId="65651966" w:rsidR="00D43C46" w:rsidRPr="00DC1329" w:rsidRDefault="00D43C46" w:rsidP="00D43C46">
            <w:pPr>
              <w:autoSpaceDE/>
              <w:autoSpaceDN/>
              <w:ind w:rightChars="25" w:right="55"/>
              <w:jc w:val="both"/>
              <w:rPr>
                <w:rFonts w:ascii="仿宋" w:eastAsia="仿宋" w:hAnsi="仿宋" w:cs="仿宋"/>
                <w:bCs/>
                <w:sz w:val="24"/>
                <w:szCs w:val="24"/>
                <w:lang w:val="en-US" w:bidi="ar-SA"/>
              </w:rPr>
            </w:pPr>
            <w:r w:rsidRPr="00D43C46">
              <w:rPr>
                <w:rFonts w:ascii="仿宋" w:eastAsia="仿宋" w:hAnsi="仿宋" w:cs="仿宋"/>
                <w:bCs/>
                <w:sz w:val="24"/>
                <w:szCs w:val="24"/>
                <w:lang w:val="en-US" w:bidi="ar-SA"/>
              </w:rPr>
              <w:t>毛坯、设计模型的调入错误，每处扣2分，扣完为止</w:t>
            </w:r>
            <w:r w:rsidRPr="00D43C46">
              <w:rPr>
                <w:rFonts w:ascii="仿宋" w:eastAsia="仿宋" w:hAnsi="仿宋" w:cs="仿宋" w:hint="eastAsia"/>
                <w:bCs/>
                <w:sz w:val="24"/>
                <w:szCs w:val="24"/>
                <w:lang w:val="en-US" w:bidi="ar-SA"/>
              </w:rPr>
              <w:t>。</w:t>
            </w:r>
          </w:p>
        </w:tc>
        <w:tc>
          <w:tcPr>
            <w:tcW w:w="744" w:type="dxa"/>
            <w:vAlign w:val="center"/>
          </w:tcPr>
          <w:p w14:paraId="55A5AD2F" w14:textId="25168408" w:rsidR="00D43C46" w:rsidRDefault="00661C5A" w:rsidP="00D43C46">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5</w:t>
            </w:r>
          </w:p>
        </w:tc>
      </w:tr>
      <w:tr w:rsidR="00C83AAF" w14:paraId="364C2866" w14:textId="77777777" w:rsidTr="00C83AAF">
        <w:trPr>
          <w:trHeight w:val="554"/>
        </w:trPr>
        <w:tc>
          <w:tcPr>
            <w:tcW w:w="1439" w:type="dxa"/>
            <w:vMerge/>
            <w:vAlign w:val="center"/>
          </w:tcPr>
          <w:p w14:paraId="11B826BF" w14:textId="01A958EC" w:rsidR="00C83AAF" w:rsidRPr="00DC1329" w:rsidRDefault="00C83AAF" w:rsidP="00C83AAF">
            <w:pPr>
              <w:autoSpaceDE/>
              <w:autoSpaceDN/>
              <w:ind w:rightChars="25" w:right="55"/>
              <w:jc w:val="both"/>
              <w:rPr>
                <w:rFonts w:ascii="仿宋" w:eastAsia="仿宋" w:hAnsi="仿宋" w:cs="仿宋"/>
                <w:bCs/>
                <w:sz w:val="24"/>
                <w:szCs w:val="24"/>
                <w:lang w:val="en-US" w:bidi="ar-SA"/>
              </w:rPr>
            </w:pPr>
          </w:p>
        </w:tc>
        <w:tc>
          <w:tcPr>
            <w:tcW w:w="1964" w:type="dxa"/>
            <w:vAlign w:val="center"/>
          </w:tcPr>
          <w:p w14:paraId="60B338B0" w14:textId="744981CE" w:rsidR="00C83AAF" w:rsidRPr="00DC1329" w:rsidRDefault="00C83AAF" w:rsidP="00C83AAF">
            <w:pPr>
              <w:autoSpaceDE/>
              <w:autoSpaceDN/>
              <w:ind w:rightChars="25" w:right="55"/>
              <w:jc w:val="both"/>
              <w:rPr>
                <w:rFonts w:ascii="仿宋" w:eastAsia="仿宋" w:hAnsi="仿宋" w:cs="仿宋"/>
                <w:bCs/>
                <w:sz w:val="24"/>
                <w:szCs w:val="24"/>
                <w:lang w:val="en-US" w:bidi="ar-SA"/>
              </w:rPr>
            </w:pPr>
            <w:r w:rsidRPr="00D43C46">
              <w:rPr>
                <w:rFonts w:ascii="仿宋" w:eastAsia="仿宋" w:hAnsi="仿宋" w:cs="仿宋" w:hint="eastAsia"/>
                <w:bCs/>
                <w:sz w:val="24"/>
                <w:szCs w:val="24"/>
                <w:lang w:val="en-US" w:bidi="ar-SA"/>
              </w:rPr>
              <w:t>刀具配置</w:t>
            </w:r>
          </w:p>
        </w:tc>
        <w:tc>
          <w:tcPr>
            <w:tcW w:w="5209" w:type="dxa"/>
            <w:vAlign w:val="center"/>
          </w:tcPr>
          <w:p w14:paraId="5692A6D5" w14:textId="0BAD36CF" w:rsidR="00C83AAF" w:rsidRPr="00DC1329" w:rsidRDefault="00D43C46" w:rsidP="00C83AAF">
            <w:pPr>
              <w:autoSpaceDE/>
              <w:autoSpaceDN/>
              <w:ind w:rightChars="25" w:right="55"/>
              <w:jc w:val="both"/>
              <w:rPr>
                <w:rFonts w:ascii="仿宋" w:eastAsia="仿宋" w:hAnsi="仿宋" w:cs="仿宋"/>
                <w:bCs/>
                <w:sz w:val="24"/>
                <w:szCs w:val="24"/>
                <w:lang w:val="en-US" w:bidi="ar-SA"/>
              </w:rPr>
            </w:pPr>
            <w:r w:rsidRPr="00D43C46">
              <w:rPr>
                <w:rFonts w:ascii="仿宋" w:eastAsia="仿宋" w:hAnsi="仿宋" w:cs="仿宋"/>
                <w:bCs/>
                <w:sz w:val="24"/>
                <w:szCs w:val="24"/>
                <w:lang w:val="en-US" w:bidi="ar-SA"/>
              </w:rPr>
              <w:t>刀具配置错误，每处扣1 分</w:t>
            </w:r>
            <w:bookmarkStart w:id="58" w:name="OLE_LINK17"/>
            <w:r w:rsidRPr="00D43C46">
              <w:rPr>
                <w:rFonts w:ascii="仿宋" w:eastAsia="仿宋" w:hAnsi="仿宋" w:cs="仿宋"/>
                <w:bCs/>
                <w:sz w:val="24"/>
                <w:szCs w:val="24"/>
                <w:lang w:val="en-US" w:bidi="ar-SA"/>
              </w:rPr>
              <w:t>，扣完为止</w:t>
            </w:r>
            <w:r w:rsidRPr="00D43C46">
              <w:rPr>
                <w:rFonts w:ascii="仿宋" w:eastAsia="仿宋" w:hAnsi="仿宋" w:cs="仿宋" w:hint="eastAsia"/>
                <w:bCs/>
                <w:sz w:val="24"/>
                <w:szCs w:val="24"/>
                <w:lang w:val="en-US" w:bidi="ar-SA"/>
              </w:rPr>
              <w:t>。</w:t>
            </w:r>
            <w:bookmarkEnd w:id="58"/>
          </w:p>
        </w:tc>
        <w:tc>
          <w:tcPr>
            <w:tcW w:w="744" w:type="dxa"/>
            <w:vAlign w:val="center"/>
          </w:tcPr>
          <w:p w14:paraId="53170CA0" w14:textId="5388469B" w:rsidR="00C83AAF" w:rsidRDefault="00661C5A" w:rsidP="00C83AAF">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10</w:t>
            </w:r>
          </w:p>
        </w:tc>
      </w:tr>
      <w:tr w:rsidR="00C83AAF" w14:paraId="313F6F2E" w14:textId="1A52AC18" w:rsidTr="004C6EA6">
        <w:tc>
          <w:tcPr>
            <w:tcW w:w="1439" w:type="dxa"/>
            <w:vMerge/>
            <w:vAlign w:val="center"/>
          </w:tcPr>
          <w:p w14:paraId="22FE041C" w14:textId="7F45346B" w:rsidR="00C83AAF" w:rsidRPr="00DC1329" w:rsidRDefault="00C83AAF" w:rsidP="00C83AAF">
            <w:pPr>
              <w:autoSpaceDE/>
              <w:autoSpaceDN/>
              <w:ind w:rightChars="25" w:right="55"/>
              <w:jc w:val="both"/>
              <w:rPr>
                <w:rFonts w:ascii="仿宋" w:eastAsia="仿宋" w:hAnsi="仿宋" w:cs="仿宋"/>
                <w:bCs/>
                <w:sz w:val="24"/>
                <w:szCs w:val="24"/>
                <w:lang w:val="en-US" w:bidi="ar-SA"/>
              </w:rPr>
            </w:pPr>
          </w:p>
        </w:tc>
        <w:tc>
          <w:tcPr>
            <w:tcW w:w="1964" w:type="dxa"/>
            <w:vAlign w:val="center"/>
          </w:tcPr>
          <w:p w14:paraId="52A3E0A1" w14:textId="586E7303" w:rsidR="00C83AAF" w:rsidRPr="00DC1329" w:rsidRDefault="00C83AAF" w:rsidP="00C83AAF">
            <w:pPr>
              <w:autoSpaceDE/>
              <w:autoSpaceDN/>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仿真验证</w:t>
            </w:r>
          </w:p>
        </w:tc>
        <w:tc>
          <w:tcPr>
            <w:tcW w:w="5209" w:type="dxa"/>
            <w:vAlign w:val="center"/>
          </w:tcPr>
          <w:p w14:paraId="754971D2" w14:textId="777EB2F2" w:rsidR="00C83AAF" w:rsidRPr="00DC1329" w:rsidRDefault="00C83AAF" w:rsidP="00C83AAF">
            <w:pPr>
              <w:autoSpaceDE/>
              <w:autoSpaceDN/>
              <w:ind w:rightChars="25" w:right="55"/>
              <w:jc w:val="both"/>
              <w:rPr>
                <w:rFonts w:ascii="仿宋" w:eastAsia="仿宋" w:hAnsi="仿宋" w:cs="仿宋"/>
                <w:bCs/>
                <w:sz w:val="24"/>
                <w:szCs w:val="24"/>
                <w:lang w:val="en-US" w:bidi="ar-SA"/>
              </w:rPr>
            </w:pPr>
            <w:proofErr w:type="gramStart"/>
            <w:r w:rsidRPr="00DC1329">
              <w:rPr>
                <w:rFonts w:ascii="仿宋" w:eastAsia="仿宋" w:hAnsi="仿宋" w:cs="仿宋"/>
                <w:bCs/>
                <w:sz w:val="24"/>
                <w:szCs w:val="24"/>
                <w:lang w:val="en-US" w:bidi="ar-SA"/>
              </w:rPr>
              <w:t>刀路验证</w:t>
            </w:r>
            <w:proofErr w:type="gramEnd"/>
            <w:r w:rsidRPr="00DC1329">
              <w:rPr>
                <w:rFonts w:ascii="仿宋" w:eastAsia="仿宋" w:hAnsi="仿宋" w:cs="仿宋"/>
                <w:bCs/>
                <w:sz w:val="24"/>
                <w:szCs w:val="24"/>
                <w:lang w:val="en-US" w:bidi="ar-SA"/>
              </w:rPr>
              <w:t>出现碰撞、</w:t>
            </w:r>
            <w:proofErr w:type="gramStart"/>
            <w:r w:rsidRPr="00DC1329">
              <w:rPr>
                <w:rFonts w:ascii="仿宋" w:eastAsia="仿宋" w:hAnsi="仿宋" w:cs="仿宋"/>
                <w:bCs/>
                <w:sz w:val="24"/>
                <w:szCs w:val="24"/>
                <w:lang w:val="en-US" w:bidi="ar-SA"/>
              </w:rPr>
              <w:t>过切等</w:t>
            </w:r>
            <w:proofErr w:type="gramEnd"/>
            <w:r w:rsidRPr="00DC1329">
              <w:rPr>
                <w:rFonts w:ascii="仿宋" w:eastAsia="仿宋" w:hAnsi="仿宋" w:cs="仿宋"/>
                <w:bCs/>
                <w:sz w:val="24"/>
                <w:szCs w:val="24"/>
                <w:lang w:val="en-US" w:bidi="ar-SA"/>
              </w:rPr>
              <w:t>现象，每处扣1 分，扣完为止。</w:t>
            </w:r>
          </w:p>
        </w:tc>
        <w:tc>
          <w:tcPr>
            <w:tcW w:w="744" w:type="dxa"/>
            <w:vAlign w:val="center"/>
          </w:tcPr>
          <w:p w14:paraId="1DA07F46" w14:textId="4DEBFEBA" w:rsidR="00C83AAF" w:rsidRPr="00DC1329" w:rsidRDefault="00C83AAF" w:rsidP="00C83AAF">
            <w:pPr>
              <w:autoSpaceDE/>
              <w:autoSpaceDN/>
              <w:ind w:rightChars="25" w:right="55"/>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15</w:t>
            </w:r>
          </w:p>
        </w:tc>
      </w:tr>
      <w:tr w:rsidR="00C83AAF" w14:paraId="57B224CE" w14:textId="67490880" w:rsidTr="004C6EA6">
        <w:trPr>
          <w:trHeight w:val="173"/>
        </w:trPr>
        <w:tc>
          <w:tcPr>
            <w:tcW w:w="1439" w:type="dxa"/>
            <w:vMerge w:val="restart"/>
            <w:vAlign w:val="center"/>
          </w:tcPr>
          <w:p w14:paraId="69990DE0" w14:textId="26AA1097" w:rsidR="00C83AAF" w:rsidRPr="00DC1329" w:rsidRDefault="00C83AAF" w:rsidP="00C83AAF">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职业素养与操作规范（20%）</w:t>
            </w:r>
          </w:p>
        </w:tc>
        <w:tc>
          <w:tcPr>
            <w:tcW w:w="1964" w:type="dxa"/>
            <w:vMerge w:val="restart"/>
            <w:vAlign w:val="center"/>
          </w:tcPr>
          <w:p w14:paraId="743913FA" w14:textId="2613C3F1"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安全生产</w:t>
            </w:r>
          </w:p>
        </w:tc>
        <w:tc>
          <w:tcPr>
            <w:tcW w:w="5209" w:type="dxa"/>
            <w:vAlign w:val="center"/>
          </w:tcPr>
          <w:p w14:paraId="7EB128EF" w14:textId="73ED5DEC"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纪律。</w:t>
            </w:r>
          </w:p>
        </w:tc>
        <w:tc>
          <w:tcPr>
            <w:tcW w:w="744" w:type="dxa"/>
            <w:vAlign w:val="center"/>
          </w:tcPr>
          <w:p w14:paraId="6D7C616B" w14:textId="71B2466C" w:rsidR="00C83AAF" w:rsidRPr="00DC1329" w:rsidRDefault="00C83AAF" w:rsidP="00C83AAF">
            <w:pPr>
              <w:autoSpaceDE/>
              <w:autoSpaceDN/>
              <w:snapToGrid w:val="0"/>
              <w:spacing w:beforeLines="50" w:before="120"/>
              <w:ind w:rightChars="25" w:right="55"/>
              <w:jc w:val="center"/>
              <w:rPr>
                <w:rFonts w:ascii="仿宋" w:eastAsia="仿宋" w:hAnsi="仿宋" w:cs="仿宋"/>
                <w:bCs/>
                <w:sz w:val="24"/>
                <w:szCs w:val="24"/>
                <w:lang w:val="en-US" w:bidi="ar-SA"/>
              </w:rPr>
            </w:pPr>
            <w:r w:rsidRPr="00DC1329">
              <w:rPr>
                <w:rFonts w:ascii="仿宋" w:eastAsia="仿宋" w:hAnsi="仿宋" w:cs="仿宋" w:hint="eastAsia"/>
                <w:bCs/>
                <w:sz w:val="24"/>
                <w:szCs w:val="24"/>
                <w:lang w:val="en-US" w:bidi="ar-SA"/>
              </w:rPr>
              <w:t>4</w:t>
            </w:r>
          </w:p>
        </w:tc>
      </w:tr>
      <w:tr w:rsidR="00C83AAF" w14:paraId="323A81C3" w14:textId="77777777" w:rsidTr="004C6EA6">
        <w:trPr>
          <w:trHeight w:val="173"/>
        </w:trPr>
        <w:tc>
          <w:tcPr>
            <w:tcW w:w="1439" w:type="dxa"/>
            <w:vMerge/>
            <w:vAlign w:val="center"/>
          </w:tcPr>
          <w:p w14:paraId="20F07242" w14:textId="77777777" w:rsidR="00C83AAF" w:rsidRPr="008D5B71" w:rsidRDefault="00C83AAF" w:rsidP="00C83AAF">
            <w:pPr>
              <w:autoSpaceDE/>
              <w:autoSpaceDN/>
              <w:ind w:rightChars="25" w:right="55"/>
              <w:jc w:val="both"/>
              <w:rPr>
                <w:rFonts w:ascii="仿宋" w:eastAsia="仿宋" w:hAnsi="仿宋" w:cs="仿宋"/>
                <w:bCs/>
                <w:sz w:val="24"/>
                <w:szCs w:val="24"/>
                <w:lang w:val="en-US" w:bidi="ar-SA"/>
              </w:rPr>
            </w:pPr>
          </w:p>
        </w:tc>
        <w:tc>
          <w:tcPr>
            <w:tcW w:w="1964" w:type="dxa"/>
            <w:vMerge/>
            <w:vAlign w:val="center"/>
          </w:tcPr>
          <w:p w14:paraId="09F268CB" w14:textId="77777777"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p>
        </w:tc>
        <w:tc>
          <w:tcPr>
            <w:tcW w:w="5209" w:type="dxa"/>
            <w:vAlign w:val="center"/>
          </w:tcPr>
          <w:p w14:paraId="435C2485" w14:textId="74F3E3F6"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规范着装；按规程操作等。</w:t>
            </w:r>
          </w:p>
        </w:tc>
        <w:tc>
          <w:tcPr>
            <w:tcW w:w="744" w:type="dxa"/>
            <w:vAlign w:val="center"/>
          </w:tcPr>
          <w:p w14:paraId="40F1D44A" w14:textId="5F448695" w:rsidR="00C83AAF" w:rsidRPr="00DC1329" w:rsidRDefault="00C83AAF" w:rsidP="00C83AAF">
            <w:pPr>
              <w:autoSpaceDE/>
              <w:autoSpaceDN/>
              <w:snapToGrid w:val="0"/>
              <w:spacing w:beforeLines="50" w:before="120"/>
              <w:ind w:rightChars="25" w:right="55"/>
              <w:jc w:val="center"/>
              <w:rPr>
                <w:rFonts w:ascii="仿宋" w:eastAsia="仿宋" w:hAnsi="仿宋" w:cs="仿宋"/>
                <w:bCs/>
                <w:sz w:val="24"/>
                <w:szCs w:val="24"/>
                <w:lang w:val="en-US" w:bidi="ar-SA"/>
              </w:rPr>
            </w:pPr>
            <w:r w:rsidRPr="00DC1329">
              <w:rPr>
                <w:rFonts w:ascii="仿宋" w:eastAsia="仿宋" w:hAnsi="仿宋" w:cs="仿宋" w:hint="eastAsia"/>
                <w:bCs/>
                <w:sz w:val="24"/>
                <w:szCs w:val="24"/>
                <w:lang w:val="en-US" w:bidi="ar-SA"/>
              </w:rPr>
              <w:t>5</w:t>
            </w:r>
          </w:p>
        </w:tc>
      </w:tr>
      <w:tr w:rsidR="00C83AAF" w14:paraId="0349A7C4" w14:textId="77777777" w:rsidTr="004C6EA6">
        <w:trPr>
          <w:trHeight w:val="173"/>
        </w:trPr>
        <w:tc>
          <w:tcPr>
            <w:tcW w:w="1439" w:type="dxa"/>
            <w:vMerge/>
            <w:vAlign w:val="center"/>
          </w:tcPr>
          <w:p w14:paraId="0990E318" w14:textId="77777777" w:rsidR="00C83AAF" w:rsidRPr="008D5B71" w:rsidRDefault="00C83AAF" w:rsidP="00C83AAF">
            <w:pPr>
              <w:autoSpaceDE/>
              <w:autoSpaceDN/>
              <w:ind w:rightChars="25" w:right="55"/>
              <w:jc w:val="both"/>
              <w:rPr>
                <w:rFonts w:ascii="仿宋" w:eastAsia="仿宋" w:hAnsi="仿宋" w:cs="仿宋"/>
                <w:bCs/>
                <w:sz w:val="24"/>
                <w:szCs w:val="24"/>
                <w:lang w:val="en-US" w:bidi="ar-SA"/>
              </w:rPr>
            </w:pPr>
          </w:p>
        </w:tc>
        <w:tc>
          <w:tcPr>
            <w:tcW w:w="1964" w:type="dxa"/>
            <w:vAlign w:val="center"/>
          </w:tcPr>
          <w:p w14:paraId="3F91DA93" w14:textId="3F10DE9D"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职业规范</w:t>
            </w:r>
          </w:p>
        </w:tc>
        <w:tc>
          <w:tcPr>
            <w:tcW w:w="5209" w:type="dxa"/>
            <w:vAlign w:val="center"/>
          </w:tcPr>
          <w:p w14:paraId="1664CD9D" w14:textId="053900E2"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机床加油、清洁；工具、量具、刀具 摆放等符合“6S”要求。</w:t>
            </w:r>
          </w:p>
        </w:tc>
        <w:tc>
          <w:tcPr>
            <w:tcW w:w="744" w:type="dxa"/>
            <w:vAlign w:val="center"/>
          </w:tcPr>
          <w:p w14:paraId="3430B4DC" w14:textId="62EBEAF4" w:rsidR="00C83AAF" w:rsidRPr="00DC1329" w:rsidRDefault="00C83AAF" w:rsidP="00C83AAF">
            <w:pPr>
              <w:autoSpaceDE/>
              <w:autoSpaceDN/>
              <w:snapToGrid w:val="0"/>
              <w:spacing w:beforeLines="50" w:before="120"/>
              <w:ind w:rightChars="25" w:right="55"/>
              <w:jc w:val="center"/>
              <w:rPr>
                <w:rFonts w:ascii="仿宋" w:eastAsia="仿宋" w:hAnsi="仿宋" w:cs="仿宋"/>
                <w:bCs/>
                <w:sz w:val="24"/>
                <w:szCs w:val="24"/>
                <w:lang w:val="en-US" w:bidi="ar-SA"/>
              </w:rPr>
            </w:pPr>
            <w:r w:rsidRPr="00DC1329">
              <w:rPr>
                <w:rFonts w:ascii="仿宋" w:eastAsia="仿宋" w:hAnsi="仿宋" w:cs="仿宋" w:hint="eastAsia"/>
                <w:bCs/>
                <w:sz w:val="24"/>
                <w:szCs w:val="24"/>
                <w:lang w:val="en-US" w:bidi="ar-SA"/>
              </w:rPr>
              <w:t>4</w:t>
            </w:r>
          </w:p>
        </w:tc>
      </w:tr>
      <w:tr w:rsidR="00C83AAF" w14:paraId="6B5F7933" w14:textId="77777777" w:rsidTr="004C6EA6">
        <w:trPr>
          <w:trHeight w:val="173"/>
        </w:trPr>
        <w:tc>
          <w:tcPr>
            <w:tcW w:w="1439" w:type="dxa"/>
            <w:vMerge/>
            <w:vAlign w:val="center"/>
          </w:tcPr>
          <w:p w14:paraId="3BB5B8CF" w14:textId="77777777" w:rsidR="00C83AAF" w:rsidRPr="008D5B71" w:rsidRDefault="00C83AAF" w:rsidP="00C83AAF">
            <w:pPr>
              <w:autoSpaceDE/>
              <w:autoSpaceDN/>
              <w:ind w:rightChars="25" w:right="55"/>
              <w:jc w:val="both"/>
              <w:rPr>
                <w:rFonts w:ascii="仿宋" w:eastAsia="仿宋" w:hAnsi="仿宋" w:cs="仿宋"/>
                <w:bCs/>
                <w:sz w:val="24"/>
                <w:szCs w:val="24"/>
                <w:lang w:val="en-US" w:bidi="ar-SA"/>
              </w:rPr>
            </w:pPr>
          </w:p>
        </w:tc>
        <w:tc>
          <w:tcPr>
            <w:tcW w:w="1964" w:type="dxa"/>
            <w:vAlign w:val="center"/>
          </w:tcPr>
          <w:p w14:paraId="63A64BC9" w14:textId="0F669DED"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质量成本意识</w:t>
            </w:r>
          </w:p>
        </w:tc>
        <w:tc>
          <w:tcPr>
            <w:tcW w:w="5209" w:type="dxa"/>
            <w:vAlign w:val="center"/>
          </w:tcPr>
          <w:p w14:paraId="457FB64B" w14:textId="15C15319"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刀具成本、产品加工的精益求精。</w:t>
            </w:r>
          </w:p>
        </w:tc>
        <w:tc>
          <w:tcPr>
            <w:tcW w:w="744" w:type="dxa"/>
            <w:vAlign w:val="center"/>
          </w:tcPr>
          <w:p w14:paraId="4F81249A" w14:textId="0FA170E7" w:rsidR="00C83AAF" w:rsidRPr="00DC1329" w:rsidRDefault="00C83AAF" w:rsidP="00C83AAF">
            <w:pPr>
              <w:autoSpaceDE/>
              <w:autoSpaceDN/>
              <w:snapToGrid w:val="0"/>
              <w:spacing w:beforeLines="50" w:before="120"/>
              <w:ind w:rightChars="25" w:right="55"/>
              <w:jc w:val="center"/>
              <w:rPr>
                <w:rFonts w:ascii="仿宋" w:eastAsia="仿宋" w:hAnsi="仿宋" w:cs="仿宋"/>
                <w:bCs/>
                <w:sz w:val="24"/>
                <w:szCs w:val="24"/>
                <w:lang w:val="en-US" w:bidi="ar-SA"/>
              </w:rPr>
            </w:pPr>
            <w:r w:rsidRPr="00DC1329">
              <w:rPr>
                <w:rFonts w:ascii="仿宋" w:eastAsia="仿宋" w:hAnsi="仿宋" w:cs="仿宋" w:hint="eastAsia"/>
                <w:bCs/>
                <w:sz w:val="24"/>
                <w:szCs w:val="24"/>
                <w:lang w:val="en-US" w:bidi="ar-SA"/>
              </w:rPr>
              <w:t>3</w:t>
            </w:r>
          </w:p>
        </w:tc>
      </w:tr>
      <w:tr w:rsidR="00C83AAF" w14:paraId="4E72B721" w14:textId="77777777" w:rsidTr="004C6EA6">
        <w:trPr>
          <w:trHeight w:val="173"/>
        </w:trPr>
        <w:tc>
          <w:tcPr>
            <w:tcW w:w="1439" w:type="dxa"/>
            <w:vMerge/>
            <w:vAlign w:val="center"/>
          </w:tcPr>
          <w:p w14:paraId="48B9886C" w14:textId="77777777" w:rsidR="00C83AAF" w:rsidRPr="008D5B71" w:rsidRDefault="00C83AAF" w:rsidP="00C83AAF">
            <w:pPr>
              <w:autoSpaceDE/>
              <w:autoSpaceDN/>
              <w:ind w:rightChars="25" w:right="55"/>
              <w:jc w:val="both"/>
              <w:rPr>
                <w:rFonts w:ascii="仿宋" w:eastAsia="仿宋" w:hAnsi="仿宋" w:cs="仿宋"/>
                <w:bCs/>
                <w:sz w:val="24"/>
                <w:szCs w:val="24"/>
                <w:lang w:val="en-US" w:bidi="ar-SA"/>
              </w:rPr>
            </w:pPr>
          </w:p>
        </w:tc>
        <w:tc>
          <w:tcPr>
            <w:tcW w:w="1964" w:type="dxa"/>
            <w:vAlign w:val="center"/>
          </w:tcPr>
          <w:p w14:paraId="55ABC083" w14:textId="5B4CDED8"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环保意识</w:t>
            </w:r>
          </w:p>
        </w:tc>
        <w:tc>
          <w:tcPr>
            <w:tcW w:w="5209" w:type="dxa"/>
            <w:vAlign w:val="center"/>
          </w:tcPr>
          <w:p w14:paraId="10B36A7C" w14:textId="2F0DE9A0" w:rsidR="00C83AAF" w:rsidRPr="00DC1329" w:rsidRDefault="00C83AAF" w:rsidP="00C83AAF">
            <w:pPr>
              <w:autoSpaceDE/>
              <w:autoSpaceDN/>
              <w:snapToGrid w:val="0"/>
              <w:spacing w:beforeLines="50" w:before="120"/>
              <w:ind w:rightChars="25" w:right="55"/>
              <w:jc w:val="both"/>
              <w:rPr>
                <w:rFonts w:ascii="仿宋" w:eastAsia="仿宋" w:hAnsi="仿宋" w:cs="仿宋"/>
                <w:bCs/>
                <w:sz w:val="24"/>
                <w:szCs w:val="24"/>
                <w:lang w:val="en-US" w:bidi="ar-SA"/>
              </w:rPr>
            </w:pPr>
            <w:r w:rsidRPr="00DC1329">
              <w:rPr>
                <w:rFonts w:ascii="仿宋" w:eastAsia="仿宋" w:hAnsi="仿宋" w:cs="仿宋"/>
                <w:bCs/>
                <w:sz w:val="24"/>
                <w:szCs w:val="24"/>
                <w:lang w:val="en-US" w:bidi="ar-SA"/>
              </w:rPr>
              <w:t>切屑及垃圾分类、冷却液及其他油类 的环保处理。</w:t>
            </w:r>
          </w:p>
        </w:tc>
        <w:tc>
          <w:tcPr>
            <w:tcW w:w="744" w:type="dxa"/>
            <w:vAlign w:val="center"/>
          </w:tcPr>
          <w:p w14:paraId="4E08C2F4" w14:textId="3F7514BA" w:rsidR="00C83AAF" w:rsidRPr="00DC1329" w:rsidRDefault="00C83AAF" w:rsidP="00C83AAF">
            <w:pPr>
              <w:autoSpaceDE/>
              <w:autoSpaceDN/>
              <w:snapToGrid w:val="0"/>
              <w:spacing w:beforeLines="50" w:before="120"/>
              <w:ind w:rightChars="25" w:right="55"/>
              <w:jc w:val="center"/>
              <w:rPr>
                <w:rFonts w:ascii="仿宋" w:eastAsia="仿宋" w:hAnsi="仿宋" w:cs="仿宋"/>
                <w:bCs/>
                <w:sz w:val="24"/>
                <w:szCs w:val="24"/>
                <w:lang w:val="en-US" w:bidi="ar-SA"/>
              </w:rPr>
            </w:pPr>
            <w:r w:rsidRPr="00DC1329">
              <w:rPr>
                <w:rFonts w:ascii="仿宋" w:eastAsia="仿宋" w:hAnsi="仿宋" w:cs="仿宋" w:hint="eastAsia"/>
                <w:bCs/>
                <w:sz w:val="24"/>
                <w:szCs w:val="24"/>
                <w:lang w:val="en-US" w:bidi="ar-SA"/>
              </w:rPr>
              <w:t>4</w:t>
            </w:r>
          </w:p>
        </w:tc>
      </w:tr>
      <w:tr w:rsidR="00C83AAF" w14:paraId="6294C53E" w14:textId="77777777" w:rsidTr="004B4166">
        <w:trPr>
          <w:trHeight w:val="173"/>
        </w:trPr>
        <w:tc>
          <w:tcPr>
            <w:tcW w:w="9356" w:type="dxa"/>
            <w:gridSpan w:val="4"/>
          </w:tcPr>
          <w:p w14:paraId="08CE04A4" w14:textId="39053C2E" w:rsidR="00C83AAF" w:rsidRPr="00DC1329" w:rsidRDefault="00C83AAF" w:rsidP="00C83AAF">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确保人身与设备安全。出现人伤或计算机硬件及软件人为破坏事故，整个测评成绩记0分。</w:t>
            </w:r>
          </w:p>
        </w:tc>
      </w:tr>
    </w:tbl>
    <w:p w14:paraId="23F690A9" w14:textId="77777777" w:rsidR="00446C03" w:rsidRDefault="00446C03" w:rsidP="008D5B71">
      <w:pPr>
        <w:autoSpaceDE/>
        <w:autoSpaceDN/>
        <w:snapToGrid w:val="0"/>
        <w:spacing w:beforeLines="50" w:before="120"/>
        <w:jc w:val="center"/>
        <w:rPr>
          <w:rFonts w:ascii="仿宋" w:eastAsia="仿宋" w:hAnsi="仿宋" w:cs="仿宋"/>
          <w:b/>
          <w:lang w:val="en-US" w:bidi="ar-SA"/>
        </w:rPr>
      </w:pPr>
    </w:p>
    <w:p w14:paraId="55FF6A2F" w14:textId="77777777" w:rsidR="00446C03" w:rsidRDefault="00446C03">
      <w:pPr>
        <w:rPr>
          <w:rFonts w:ascii="仿宋" w:eastAsia="仿宋" w:hAnsi="仿宋" w:cs="仿宋"/>
          <w:b/>
          <w:lang w:val="en-US" w:bidi="ar-SA"/>
        </w:rPr>
      </w:pPr>
      <w:r>
        <w:rPr>
          <w:rFonts w:ascii="仿宋" w:eastAsia="仿宋" w:hAnsi="仿宋" w:cs="仿宋" w:hint="eastAsia"/>
          <w:b/>
          <w:lang w:val="en-US" w:bidi="ar-SA"/>
        </w:rPr>
        <w:br w:type="page"/>
      </w:r>
    </w:p>
    <w:p w14:paraId="55FC9BF0" w14:textId="18D02E85" w:rsidR="00A43477" w:rsidRPr="000F2294" w:rsidRDefault="00A43477" w:rsidP="008D5B71">
      <w:pPr>
        <w:autoSpaceDE/>
        <w:autoSpaceDN/>
        <w:snapToGrid w:val="0"/>
        <w:spacing w:beforeLines="50" w:before="120"/>
        <w:jc w:val="center"/>
        <w:rPr>
          <w:rFonts w:ascii="仿宋" w:eastAsia="仿宋" w:hAnsi="仿宋" w:cs="仿宋"/>
          <w:b/>
          <w:lang w:val="en-US" w:bidi="ar-SA"/>
        </w:rPr>
      </w:pPr>
      <w:r w:rsidRPr="000F2294">
        <w:rPr>
          <w:rFonts w:ascii="仿宋" w:eastAsia="仿宋" w:hAnsi="仿宋" w:cs="仿宋"/>
          <w:b/>
          <w:lang w:val="en-US" w:bidi="ar-SA"/>
        </w:rPr>
        <w:lastRenderedPageBreak/>
        <w:t>表</w:t>
      </w:r>
      <w:r w:rsidR="0084029C" w:rsidRPr="000F2294">
        <w:rPr>
          <w:rFonts w:ascii="仿宋" w:eastAsia="仿宋" w:hAnsi="仿宋" w:cs="仿宋" w:hint="eastAsia"/>
          <w:b/>
          <w:lang w:val="en-US" w:bidi="ar-SA"/>
        </w:rPr>
        <w:t>5</w:t>
      </w:r>
      <w:r w:rsidRPr="000F2294">
        <w:rPr>
          <w:rFonts w:ascii="仿宋" w:eastAsia="仿宋" w:hAnsi="仿宋" w:cs="仿宋"/>
          <w:b/>
          <w:lang w:val="en-US" w:bidi="ar-SA"/>
        </w:rPr>
        <w:t xml:space="preserve">  </w:t>
      </w:r>
      <w:r w:rsidR="00D061BB">
        <w:rPr>
          <w:rFonts w:ascii="仿宋" w:eastAsia="仿宋" w:hAnsi="仿宋" w:cs="仿宋"/>
          <w:b/>
          <w:lang w:val="en-US" w:bidi="ar-SA"/>
        </w:rPr>
        <w:t>产品数字化设计与3D打印</w:t>
      </w:r>
      <w:r w:rsidRPr="000F2294">
        <w:rPr>
          <w:rFonts w:ascii="仿宋" w:eastAsia="仿宋" w:hAnsi="仿宋" w:cs="仿宋"/>
          <w:b/>
          <w:lang w:val="en-US" w:bidi="ar-SA"/>
        </w:rPr>
        <w:t>评价标准</w:t>
      </w:r>
    </w:p>
    <w:tbl>
      <w:tblPr>
        <w:tblW w:w="9253" w:type="dxa"/>
        <w:tblInd w:w="-101"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61"/>
        <w:gridCol w:w="1134"/>
        <w:gridCol w:w="1830"/>
        <w:gridCol w:w="3535"/>
        <w:gridCol w:w="633"/>
        <w:gridCol w:w="1260"/>
      </w:tblGrid>
      <w:tr w:rsidR="008D5B71" w:rsidRPr="008D5B71" w14:paraId="3E3E8282" w14:textId="77777777" w:rsidTr="006004B5">
        <w:trPr>
          <w:trHeight w:val="542"/>
        </w:trPr>
        <w:tc>
          <w:tcPr>
            <w:tcW w:w="1995" w:type="dxa"/>
            <w:gridSpan w:val="2"/>
            <w:vAlign w:val="center"/>
          </w:tcPr>
          <w:p w14:paraId="56F71CCE" w14:textId="77777777" w:rsidR="00A43477" w:rsidRPr="00414C4E" w:rsidRDefault="00A43477" w:rsidP="008D5B71">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评价内容</w:t>
            </w:r>
          </w:p>
        </w:tc>
        <w:tc>
          <w:tcPr>
            <w:tcW w:w="1830" w:type="dxa"/>
            <w:vAlign w:val="center"/>
          </w:tcPr>
          <w:p w14:paraId="6118E3C6" w14:textId="068E1907" w:rsidR="00A43477" w:rsidRPr="00414C4E" w:rsidRDefault="00A43477" w:rsidP="00E04EBF">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考核</w:t>
            </w:r>
            <w:r w:rsidR="00414C4E">
              <w:rPr>
                <w:rFonts w:ascii="仿宋" w:eastAsia="仿宋" w:hAnsi="仿宋" w:cs="仿宋" w:hint="eastAsia"/>
                <w:b/>
                <w:sz w:val="24"/>
                <w:szCs w:val="24"/>
                <w:lang w:val="en-US" w:bidi="ar-SA"/>
              </w:rPr>
              <w:t>点</w:t>
            </w:r>
          </w:p>
        </w:tc>
        <w:tc>
          <w:tcPr>
            <w:tcW w:w="3535" w:type="dxa"/>
            <w:vAlign w:val="center"/>
          </w:tcPr>
          <w:p w14:paraId="12E71413" w14:textId="77777777" w:rsidR="00A43477" w:rsidRPr="00414C4E" w:rsidRDefault="00A43477" w:rsidP="008D5B71">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评分标准</w:t>
            </w:r>
          </w:p>
        </w:tc>
        <w:tc>
          <w:tcPr>
            <w:tcW w:w="633" w:type="dxa"/>
            <w:vAlign w:val="center"/>
          </w:tcPr>
          <w:p w14:paraId="45F9DB05" w14:textId="77777777" w:rsidR="00A43477" w:rsidRPr="00414C4E" w:rsidRDefault="00A43477" w:rsidP="008D5B71">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配分</w:t>
            </w:r>
          </w:p>
        </w:tc>
        <w:tc>
          <w:tcPr>
            <w:tcW w:w="1260" w:type="dxa"/>
            <w:vAlign w:val="center"/>
          </w:tcPr>
          <w:p w14:paraId="1D54188C" w14:textId="77777777" w:rsidR="00A43477" w:rsidRPr="00414C4E" w:rsidRDefault="00A43477" w:rsidP="00E04EBF">
            <w:pPr>
              <w:autoSpaceDE/>
              <w:autoSpaceDN/>
              <w:ind w:leftChars="-12" w:left="-26"/>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备注</w:t>
            </w:r>
          </w:p>
        </w:tc>
      </w:tr>
      <w:tr w:rsidR="008D5B71" w:rsidRPr="008D5B71" w14:paraId="6E04234D" w14:textId="77777777" w:rsidTr="006004B5">
        <w:trPr>
          <w:trHeight w:val="407"/>
        </w:trPr>
        <w:tc>
          <w:tcPr>
            <w:tcW w:w="861" w:type="dxa"/>
            <w:vMerge w:val="restart"/>
            <w:vAlign w:val="center"/>
          </w:tcPr>
          <w:p w14:paraId="7F219249"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作品</w:t>
            </w:r>
          </w:p>
          <w:p w14:paraId="45F5EB49"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（80%）</w:t>
            </w:r>
          </w:p>
        </w:tc>
        <w:tc>
          <w:tcPr>
            <w:tcW w:w="1134" w:type="dxa"/>
            <w:vMerge w:val="restart"/>
            <w:vAlign w:val="center"/>
          </w:tcPr>
          <w:p w14:paraId="06503799"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产品设计</w:t>
            </w:r>
          </w:p>
          <w:p w14:paraId="4E71A785"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（45分）</w:t>
            </w:r>
          </w:p>
        </w:tc>
        <w:tc>
          <w:tcPr>
            <w:tcW w:w="1830" w:type="dxa"/>
            <w:vAlign w:val="center"/>
          </w:tcPr>
          <w:p w14:paraId="79348955" w14:textId="77777777" w:rsidR="00A43477" w:rsidRPr="008D5B71" w:rsidRDefault="00A43477" w:rsidP="00DC1329">
            <w:pPr>
              <w:autoSpaceDE/>
              <w:autoSpaceDN/>
              <w:ind w:rightChars="18" w:right="40"/>
              <w:jc w:val="both"/>
              <w:rPr>
                <w:rFonts w:ascii="仿宋" w:eastAsia="仿宋" w:hAnsi="仿宋" w:cs="仿宋"/>
                <w:bCs/>
                <w:sz w:val="24"/>
                <w:szCs w:val="24"/>
                <w:lang w:val="en-US" w:bidi="ar-SA"/>
              </w:rPr>
            </w:pPr>
          </w:p>
        </w:tc>
        <w:tc>
          <w:tcPr>
            <w:tcW w:w="3535" w:type="dxa"/>
            <w:vAlign w:val="center"/>
          </w:tcPr>
          <w:p w14:paraId="6F8570EC" w14:textId="69DBECB2"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文件储存位置错误，该项不得分</w:t>
            </w:r>
            <w:r w:rsidR="008D5B71" w:rsidRPr="008D5B71">
              <w:rPr>
                <w:rFonts w:ascii="仿宋" w:eastAsia="仿宋" w:hAnsi="仿宋" w:cs="仿宋" w:hint="eastAsia"/>
                <w:bCs/>
                <w:sz w:val="24"/>
                <w:szCs w:val="24"/>
                <w:lang w:val="en-US" w:bidi="ar-SA"/>
              </w:rPr>
              <w:t>。</w:t>
            </w:r>
          </w:p>
        </w:tc>
        <w:tc>
          <w:tcPr>
            <w:tcW w:w="633" w:type="dxa"/>
            <w:vAlign w:val="center"/>
          </w:tcPr>
          <w:p w14:paraId="6D49EF10" w14:textId="77777777" w:rsidR="00A43477" w:rsidRPr="008D5B71" w:rsidRDefault="00A43477" w:rsidP="008D5B71">
            <w:pPr>
              <w:autoSpaceDE/>
              <w:autoSpaceDN/>
              <w:jc w:val="center"/>
              <w:rPr>
                <w:rFonts w:ascii="仿宋" w:eastAsia="仿宋" w:hAnsi="仿宋" w:cs="仿宋"/>
                <w:bCs/>
                <w:sz w:val="24"/>
                <w:szCs w:val="24"/>
                <w:lang w:val="en-US" w:bidi="ar-SA"/>
              </w:rPr>
            </w:pPr>
          </w:p>
        </w:tc>
        <w:tc>
          <w:tcPr>
            <w:tcW w:w="1260" w:type="dxa"/>
            <w:vMerge w:val="restart"/>
            <w:vAlign w:val="center"/>
          </w:tcPr>
          <w:p w14:paraId="48653737" w14:textId="77777777" w:rsidR="00A43477" w:rsidRPr="008D5B71" w:rsidRDefault="00A43477" w:rsidP="00E04EBF">
            <w:pPr>
              <w:autoSpaceDE/>
              <w:autoSpaceDN/>
              <w:ind w:leftChars="-12" w:left="-26" w:rightChars="5" w:right="11"/>
              <w:rPr>
                <w:rFonts w:ascii="仿宋" w:eastAsia="仿宋" w:hAnsi="仿宋" w:cs="仿宋"/>
                <w:bCs/>
                <w:sz w:val="24"/>
                <w:szCs w:val="24"/>
                <w:lang w:val="en-US" w:bidi="ar-SA"/>
              </w:rPr>
            </w:pPr>
            <w:bookmarkStart w:id="59" w:name="OLE_LINK2"/>
            <w:r w:rsidRPr="008D5B71">
              <w:rPr>
                <w:rFonts w:ascii="仿宋" w:eastAsia="仿宋" w:hAnsi="仿宋" w:cs="仿宋"/>
                <w:bCs/>
                <w:sz w:val="24"/>
                <w:szCs w:val="24"/>
                <w:lang w:val="en-US" w:bidi="ar-SA"/>
              </w:rPr>
              <w:t>出现明显失误造成工具或仪表、设备损坏等安全事故；严重违规操作、违反考场纪律，造成恶劣影响的整个考核记0分。</w:t>
            </w:r>
            <w:bookmarkEnd w:id="59"/>
          </w:p>
        </w:tc>
      </w:tr>
      <w:tr w:rsidR="008D5B71" w:rsidRPr="008D5B71" w14:paraId="3F59A787" w14:textId="77777777" w:rsidTr="006004B5">
        <w:trPr>
          <w:trHeight w:val="409"/>
        </w:trPr>
        <w:tc>
          <w:tcPr>
            <w:tcW w:w="861" w:type="dxa"/>
            <w:vMerge/>
            <w:vAlign w:val="center"/>
          </w:tcPr>
          <w:p w14:paraId="2FCB3783"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221D5DDB"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5BA6560D" w14:textId="77777777" w:rsidR="00A43477" w:rsidRPr="008D5B71" w:rsidRDefault="00A43477" w:rsidP="00DC1329">
            <w:pPr>
              <w:autoSpaceDE/>
              <w:autoSpaceDN/>
              <w:ind w:rightChars="18" w:right="40"/>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零件尺寸正确。</w:t>
            </w:r>
          </w:p>
        </w:tc>
        <w:tc>
          <w:tcPr>
            <w:tcW w:w="3535" w:type="dxa"/>
            <w:vAlign w:val="center"/>
          </w:tcPr>
          <w:p w14:paraId="1740131B"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尺寸错误每处扣2分，扣完为止。</w:t>
            </w:r>
          </w:p>
        </w:tc>
        <w:tc>
          <w:tcPr>
            <w:tcW w:w="633" w:type="dxa"/>
            <w:vAlign w:val="center"/>
          </w:tcPr>
          <w:p w14:paraId="1029B93F"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16</w:t>
            </w:r>
          </w:p>
        </w:tc>
        <w:tc>
          <w:tcPr>
            <w:tcW w:w="1260" w:type="dxa"/>
            <w:vMerge/>
            <w:vAlign w:val="center"/>
          </w:tcPr>
          <w:p w14:paraId="2BB44F79"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5A4BF299" w14:textId="77777777" w:rsidTr="006004B5">
        <w:trPr>
          <w:trHeight w:val="546"/>
        </w:trPr>
        <w:tc>
          <w:tcPr>
            <w:tcW w:w="861" w:type="dxa"/>
            <w:vMerge/>
            <w:vAlign w:val="center"/>
          </w:tcPr>
          <w:p w14:paraId="6D7CC653"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66D147A6"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05B6A1EC"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零件特征正确。</w:t>
            </w:r>
          </w:p>
        </w:tc>
        <w:tc>
          <w:tcPr>
            <w:tcW w:w="3535" w:type="dxa"/>
            <w:vAlign w:val="center"/>
          </w:tcPr>
          <w:p w14:paraId="4A6E7C74"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零件特征缺失一处扣3分，扣完为止。</w:t>
            </w:r>
          </w:p>
        </w:tc>
        <w:tc>
          <w:tcPr>
            <w:tcW w:w="633" w:type="dxa"/>
            <w:vAlign w:val="center"/>
          </w:tcPr>
          <w:p w14:paraId="0BA93DF1"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15</w:t>
            </w:r>
          </w:p>
        </w:tc>
        <w:tc>
          <w:tcPr>
            <w:tcW w:w="1260" w:type="dxa"/>
            <w:vMerge/>
            <w:vAlign w:val="center"/>
          </w:tcPr>
          <w:p w14:paraId="76BA0B2F"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0F943AD6" w14:textId="77777777" w:rsidTr="006004B5">
        <w:trPr>
          <w:trHeight w:val="1007"/>
        </w:trPr>
        <w:tc>
          <w:tcPr>
            <w:tcW w:w="861" w:type="dxa"/>
            <w:vMerge/>
            <w:vAlign w:val="center"/>
          </w:tcPr>
          <w:p w14:paraId="2EA6C068"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4E30340A"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2A4950CE"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零件结构合理，符合产品设计要求。</w:t>
            </w:r>
          </w:p>
        </w:tc>
        <w:tc>
          <w:tcPr>
            <w:tcW w:w="3535" w:type="dxa"/>
            <w:vAlign w:val="center"/>
          </w:tcPr>
          <w:p w14:paraId="59ADBB43"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结构不合理每处扣4分，扣完为止。设计不符合产品成型工艺每处扣2分。</w:t>
            </w:r>
          </w:p>
        </w:tc>
        <w:tc>
          <w:tcPr>
            <w:tcW w:w="633" w:type="dxa"/>
            <w:vAlign w:val="center"/>
          </w:tcPr>
          <w:p w14:paraId="78F5DDAA"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14</w:t>
            </w:r>
          </w:p>
        </w:tc>
        <w:tc>
          <w:tcPr>
            <w:tcW w:w="1260" w:type="dxa"/>
            <w:vMerge/>
            <w:vAlign w:val="center"/>
          </w:tcPr>
          <w:p w14:paraId="0B45CB48"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1396DEF2" w14:textId="77777777" w:rsidTr="006004B5">
        <w:trPr>
          <w:trHeight w:val="397"/>
        </w:trPr>
        <w:tc>
          <w:tcPr>
            <w:tcW w:w="861" w:type="dxa"/>
            <w:vMerge/>
            <w:vAlign w:val="center"/>
          </w:tcPr>
          <w:p w14:paraId="44A1E7A1"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restart"/>
            <w:vAlign w:val="center"/>
          </w:tcPr>
          <w:p w14:paraId="123FD4B2"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3D打印</w:t>
            </w:r>
          </w:p>
          <w:p w14:paraId="35CF75E6"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（35分）</w:t>
            </w:r>
          </w:p>
        </w:tc>
        <w:tc>
          <w:tcPr>
            <w:tcW w:w="1830" w:type="dxa"/>
            <w:vAlign w:val="center"/>
          </w:tcPr>
          <w:p w14:paraId="72EACC19"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p>
        </w:tc>
        <w:tc>
          <w:tcPr>
            <w:tcW w:w="3535" w:type="dxa"/>
            <w:vAlign w:val="center"/>
          </w:tcPr>
          <w:p w14:paraId="34A4C93A" w14:textId="35145C21"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产品零件按1</w:t>
            </w:r>
            <w:r w:rsidR="00722766" w:rsidRPr="008D5B71">
              <w:rPr>
                <w:rFonts w:ascii="仿宋" w:eastAsia="仿宋" w:hAnsi="仿宋" w:cs="仿宋" w:hint="eastAsia"/>
                <w:bCs/>
                <w:sz w:val="24"/>
                <w:szCs w:val="24"/>
                <w:lang w:val="en-US" w:bidi="ar-SA"/>
              </w:rPr>
              <w:t>:</w:t>
            </w:r>
            <w:r w:rsidRPr="008D5B71">
              <w:rPr>
                <w:rFonts w:ascii="仿宋" w:eastAsia="仿宋" w:hAnsi="仿宋" w:cs="仿宋"/>
                <w:bCs/>
                <w:sz w:val="24"/>
                <w:szCs w:val="24"/>
                <w:lang w:val="en-US" w:bidi="ar-SA"/>
              </w:rPr>
              <w:t>1打印，否则该项全扣</w:t>
            </w:r>
            <w:r w:rsidR="008D5B71" w:rsidRPr="008D5B71">
              <w:rPr>
                <w:rFonts w:ascii="仿宋" w:eastAsia="仿宋" w:hAnsi="仿宋" w:cs="仿宋" w:hint="eastAsia"/>
                <w:bCs/>
                <w:sz w:val="24"/>
                <w:szCs w:val="24"/>
                <w:lang w:val="en-US" w:bidi="ar-SA"/>
              </w:rPr>
              <w:t>。</w:t>
            </w:r>
          </w:p>
        </w:tc>
        <w:tc>
          <w:tcPr>
            <w:tcW w:w="633" w:type="dxa"/>
            <w:vAlign w:val="center"/>
          </w:tcPr>
          <w:p w14:paraId="30C89083" w14:textId="77777777" w:rsidR="00A43477" w:rsidRPr="008D5B71" w:rsidRDefault="00A43477" w:rsidP="008D5B71">
            <w:pPr>
              <w:autoSpaceDE/>
              <w:autoSpaceDN/>
              <w:jc w:val="center"/>
              <w:rPr>
                <w:rFonts w:ascii="仿宋" w:eastAsia="仿宋" w:hAnsi="仿宋" w:cs="仿宋"/>
                <w:bCs/>
                <w:sz w:val="24"/>
                <w:szCs w:val="24"/>
                <w:lang w:val="en-US" w:bidi="ar-SA"/>
              </w:rPr>
            </w:pPr>
          </w:p>
        </w:tc>
        <w:tc>
          <w:tcPr>
            <w:tcW w:w="1260" w:type="dxa"/>
            <w:vMerge/>
            <w:vAlign w:val="center"/>
          </w:tcPr>
          <w:p w14:paraId="195CAE49"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33205540" w14:textId="77777777" w:rsidTr="006004B5">
        <w:trPr>
          <w:trHeight w:val="544"/>
        </w:trPr>
        <w:tc>
          <w:tcPr>
            <w:tcW w:w="861" w:type="dxa"/>
            <w:vMerge/>
            <w:vAlign w:val="center"/>
          </w:tcPr>
          <w:p w14:paraId="1DF394C7"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249F45E0"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0D4862F7"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转换三维模型格式</w:t>
            </w:r>
          </w:p>
        </w:tc>
        <w:tc>
          <w:tcPr>
            <w:tcW w:w="3535" w:type="dxa"/>
            <w:vAlign w:val="center"/>
          </w:tcPr>
          <w:p w14:paraId="2D09673D"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未转换三维模型格式扣2分。</w:t>
            </w:r>
          </w:p>
        </w:tc>
        <w:tc>
          <w:tcPr>
            <w:tcW w:w="633" w:type="dxa"/>
            <w:vAlign w:val="center"/>
          </w:tcPr>
          <w:p w14:paraId="5CCA49E7"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2</w:t>
            </w:r>
          </w:p>
        </w:tc>
        <w:tc>
          <w:tcPr>
            <w:tcW w:w="1260" w:type="dxa"/>
            <w:vMerge/>
            <w:vAlign w:val="center"/>
          </w:tcPr>
          <w:p w14:paraId="57820C57"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4CFB2061" w14:textId="77777777" w:rsidTr="006004B5">
        <w:trPr>
          <w:trHeight w:val="497"/>
        </w:trPr>
        <w:tc>
          <w:tcPr>
            <w:tcW w:w="861" w:type="dxa"/>
            <w:vMerge/>
            <w:vAlign w:val="center"/>
          </w:tcPr>
          <w:p w14:paraId="7A734473"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3315E591"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6A14B3D4"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导入模型，调整到最佳位置。</w:t>
            </w:r>
          </w:p>
        </w:tc>
        <w:tc>
          <w:tcPr>
            <w:tcW w:w="3535" w:type="dxa"/>
            <w:vAlign w:val="center"/>
          </w:tcPr>
          <w:p w14:paraId="3743C926"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未导入模型扣2分，位置不合理扣除分。</w:t>
            </w:r>
          </w:p>
        </w:tc>
        <w:tc>
          <w:tcPr>
            <w:tcW w:w="633" w:type="dxa"/>
            <w:vAlign w:val="center"/>
          </w:tcPr>
          <w:p w14:paraId="3E887752"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4</w:t>
            </w:r>
          </w:p>
        </w:tc>
        <w:tc>
          <w:tcPr>
            <w:tcW w:w="1260" w:type="dxa"/>
            <w:vMerge/>
            <w:vAlign w:val="center"/>
          </w:tcPr>
          <w:p w14:paraId="14564754"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6451F48D" w14:textId="77777777" w:rsidTr="006004B5">
        <w:trPr>
          <w:trHeight w:val="562"/>
        </w:trPr>
        <w:tc>
          <w:tcPr>
            <w:tcW w:w="861" w:type="dxa"/>
            <w:vMerge/>
            <w:vAlign w:val="center"/>
          </w:tcPr>
          <w:p w14:paraId="59161249"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3EC86DAF"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2A24B362"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打印参数设置</w:t>
            </w:r>
          </w:p>
        </w:tc>
        <w:tc>
          <w:tcPr>
            <w:tcW w:w="3535" w:type="dxa"/>
            <w:vAlign w:val="center"/>
          </w:tcPr>
          <w:p w14:paraId="5D028427"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打印参数设置不合理每处扣2分，扣完为止。</w:t>
            </w:r>
          </w:p>
        </w:tc>
        <w:tc>
          <w:tcPr>
            <w:tcW w:w="633" w:type="dxa"/>
            <w:vAlign w:val="center"/>
          </w:tcPr>
          <w:p w14:paraId="4494A5EF"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5</w:t>
            </w:r>
          </w:p>
        </w:tc>
        <w:tc>
          <w:tcPr>
            <w:tcW w:w="1260" w:type="dxa"/>
            <w:vMerge/>
            <w:vAlign w:val="center"/>
          </w:tcPr>
          <w:p w14:paraId="15AE8C88"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5EFED2A4" w14:textId="77777777" w:rsidTr="006004B5">
        <w:trPr>
          <w:trHeight w:val="412"/>
        </w:trPr>
        <w:tc>
          <w:tcPr>
            <w:tcW w:w="861" w:type="dxa"/>
            <w:vMerge/>
            <w:vAlign w:val="center"/>
          </w:tcPr>
          <w:p w14:paraId="371FB970"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5719CCF6"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13D8D9F4"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产品打印</w:t>
            </w:r>
          </w:p>
        </w:tc>
        <w:tc>
          <w:tcPr>
            <w:tcW w:w="3535" w:type="dxa"/>
            <w:vAlign w:val="center"/>
          </w:tcPr>
          <w:p w14:paraId="012E1E4A"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打印不完整每处扣5分，扣完为止。</w:t>
            </w:r>
          </w:p>
        </w:tc>
        <w:tc>
          <w:tcPr>
            <w:tcW w:w="633" w:type="dxa"/>
            <w:vAlign w:val="center"/>
          </w:tcPr>
          <w:p w14:paraId="614CBCA5"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20</w:t>
            </w:r>
          </w:p>
        </w:tc>
        <w:tc>
          <w:tcPr>
            <w:tcW w:w="1260" w:type="dxa"/>
            <w:vMerge/>
            <w:vAlign w:val="center"/>
          </w:tcPr>
          <w:p w14:paraId="57EDF5E2"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66B4B900" w14:textId="77777777" w:rsidTr="006004B5">
        <w:trPr>
          <w:trHeight w:val="450"/>
        </w:trPr>
        <w:tc>
          <w:tcPr>
            <w:tcW w:w="861" w:type="dxa"/>
            <w:vMerge/>
            <w:vAlign w:val="center"/>
          </w:tcPr>
          <w:p w14:paraId="70E3BADC"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6B848F97"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578595DB"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后处理</w:t>
            </w:r>
          </w:p>
        </w:tc>
        <w:tc>
          <w:tcPr>
            <w:tcW w:w="3535" w:type="dxa"/>
            <w:vAlign w:val="center"/>
          </w:tcPr>
          <w:p w14:paraId="3AD2D218" w14:textId="691F344E"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产品打印完成后，后处理不到位扣 4分</w:t>
            </w:r>
            <w:r w:rsidR="008D5B71" w:rsidRPr="008D5B71">
              <w:rPr>
                <w:rFonts w:ascii="仿宋" w:eastAsia="仿宋" w:hAnsi="仿宋" w:cs="仿宋" w:hint="eastAsia"/>
                <w:bCs/>
                <w:sz w:val="24"/>
                <w:szCs w:val="24"/>
                <w:lang w:val="en-US" w:bidi="ar-SA"/>
              </w:rPr>
              <w:t>。</w:t>
            </w:r>
          </w:p>
        </w:tc>
        <w:tc>
          <w:tcPr>
            <w:tcW w:w="633" w:type="dxa"/>
            <w:vAlign w:val="center"/>
          </w:tcPr>
          <w:p w14:paraId="44D2ACE6"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4</w:t>
            </w:r>
          </w:p>
        </w:tc>
        <w:tc>
          <w:tcPr>
            <w:tcW w:w="1260" w:type="dxa"/>
            <w:vMerge/>
            <w:vAlign w:val="center"/>
          </w:tcPr>
          <w:p w14:paraId="613FC6A6"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655FAA61" w14:textId="77777777" w:rsidTr="006004B5">
        <w:trPr>
          <w:trHeight w:val="929"/>
        </w:trPr>
        <w:tc>
          <w:tcPr>
            <w:tcW w:w="861" w:type="dxa"/>
            <w:vMerge w:val="restart"/>
            <w:vAlign w:val="center"/>
          </w:tcPr>
          <w:p w14:paraId="3E2A2804"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职业素养与操作规范</w:t>
            </w:r>
          </w:p>
          <w:p w14:paraId="724DF452"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（20%）</w:t>
            </w:r>
          </w:p>
        </w:tc>
        <w:tc>
          <w:tcPr>
            <w:tcW w:w="1134" w:type="dxa"/>
            <w:vMerge w:val="restart"/>
            <w:vAlign w:val="center"/>
          </w:tcPr>
          <w:p w14:paraId="33A2E9F2"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操作规范</w:t>
            </w:r>
          </w:p>
          <w:p w14:paraId="0BF5C202"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（10分）</w:t>
            </w:r>
          </w:p>
        </w:tc>
        <w:tc>
          <w:tcPr>
            <w:tcW w:w="1830" w:type="dxa"/>
            <w:vAlign w:val="center"/>
          </w:tcPr>
          <w:p w14:paraId="6E207913"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操作安全、规范。</w:t>
            </w:r>
          </w:p>
        </w:tc>
        <w:tc>
          <w:tcPr>
            <w:tcW w:w="3535" w:type="dxa"/>
            <w:vAlign w:val="center"/>
          </w:tcPr>
          <w:p w14:paraId="6ED1D080"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工具、设备使用不规范扣1分/次，累计三次及以上计0分；违反安全，文明生产规程扣2分。</w:t>
            </w:r>
          </w:p>
        </w:tc>
        <w:tc>
          <w:tcPr>
            <w:tcW w:w="633" w:type="dxa"/>
            <w:vAlign w:val="center"/>
          </w:tcPr>
          <w:p w14:paraId="0238AF6C"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4</w:t>
            </w:r>
          </w:p>
        </w:tc>
        <w:tc>
          <w:tcPr>
            <w:tcW w:w="1260" w:type="dxa"/>
            <w:vMerge/>
            <w:vAlign w:val="center"/>
          </w:tcPr>
          <w:p w14:paraId="53AE6B85"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4F2920B0" w14:textId="77777777" w:rsidTr="006004B5">
        <w:trPr>
          <w:trHeight w:val="957"/>
        </w:trPr>
        <w:tc>
          <w:tcPr>
            <w:tcW w:w="861" w:type="dxa"/>
            <w:vMerge/>
            <w:vAlign w:val="center"/>
          </w:tcPr>
          <w:p w14:paraId="22182CA6"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147594E1"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7DDD3488"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工具、设备使用。</w:t>
            </w:r>
          </w:p>
        </w:tc>
        <w:tc>
          <w:tcPr>
            <w:tcW w:w="3535" w:type="dxa"/>
            <w:vAlign w:val="center"/>
          </w:tcPr>
          <w:p w14:paraId="2A353979"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工具量具选择不当扣1分/次，破坏工具、设备扣2分，断丝一次扣2分，扣完为止。</w:t>
            </w:r>
          </w:p>
        </w:tc>
        <w:tc>
          <w:tcPr>
            <w:tcW w:w="633" w:type="dxa"/>
            <w:vAlign w:val="center"/>
          </w:tcPr>
          <w:p w14:paraId="56EA985E"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4</w:t>
            </w:r>
          </w:p>
        </w:tc>
        <w:tc>
          <w:tcPr>
            <w:tcW w:w="1260" w:type="dxa"/>
            <w:vMerge/>
            <w:vAlign w:val="center"/>
          </w:tcPr>
          <w:p w14:paraId="00E43DF2"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1A7CC461" w14:textId="77777777" w:rsidTr="006004B5">
        <w:trPr>
          <w:trHeight w:val="842"/>
        </w:trPr>
        <w:tc>
          <w:tcPr>
            <w:tcW w:w="861" w:type="dxa"/>
            <w:vMerge/>
            <w:vAlign w:val="center"/>
          </w:tcPr>
          <w:p w14:paraId="77D7ED7B"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31BE826B"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749E0AB9"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软件操作规范</w:t>
            </w:r>
          </w:p>
        </w:tc>
        <w:tc>
          <w:tcPr>
            <w:tcW w:w="3535" w:type="dxa"/>
            <w:vAlign w:val="center"/>
          </w:tcPr>
          <w:p w14:paraId="6E0E62D3"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未按要求规范操作软件，做与考试无关的操作，文件命名、存放位置不正确每项扣2分。</w:t>
            </w:r>
          </w:p>
        </w:tc>
        <w:tc>
          <w:tcPr>
            <w:tcW w:w="633" w:type="dxa"/>
            <w:vAlign w:val="center"/>
          </w:tcPr>
          <w:p w14:paraId="38F2302A"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2</w:t>
            </w:r>
          </w:p>
        </w:tc>
        <w:tc>
          <w:tcPr>
            <w:tcW w:w="1260" w:type="dxa"/>
            <w:vMerge/>
            <w:vAlign w:val="center"/>
          </w:tcPr>
          <w:p w14:paraId="3E2E8A4F"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5A2C95D4" w14:textId="77777777" w:rsidTr="006004B5">
        <w:trPr>
          <w:trHeight w:val="732"/>
        </w:trPr>
        <w:tc>
          <w:tcPr>
            <w:tcW w:w="861" w:type="dxa"/>
            <w:vMerge/>
            <w:vAlign w:val="center"/>
          </w:tcPr>
          <w:p w14:paraId="3F86823F"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restart"/>
            <w:vAlign w:val="center"/>
          </w:tcPr>
          <w:p w14:paraId="263F8FE4"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职业素养</w:t>
            </w:r>
          </w:p>
          <w:p w14:paraId="6F7FF1F8"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（10分）</w:t>
            </w:r>
          </w:p>
        </w:tc>
        <w:tc>
          <w:tcPr>
            <w:tcW w:w="1830" w:type="dxa"/>
            <w:vAlign w:val="center"/>
          </w:tcPr>
          <w:p w14:paraId="1A72B6A0"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着装规范、工作态度。</w:t>
            </w:r>
          </w:p>
        </w:tc>
        <w:tc>
          <w:tcPr>
            <w:tcW w:w="3535" w:type="dxa"/>
            <w:vAlign w:val="center"/>
          </w:tcPr>
          <w:p w14:paraId="3DD4D198"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按安全生产要求穿工作服、戴防护帽，如有违反扣2分；工作态度不好扣2分。</w:t>
            </w:r>
          </w:p>
        </w:tc>
        <w:tc>
          <w:tcPr>
            <w:tcW w:w="633" w:type="dxa"/>
            <w:vAlign w:val="center"/>
          </w:tcPr>
          <w:p w14:paraId="28799A46"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4</w:t>
            </w:r>
          </w:p>
        </w:tc>
        <w:tc>
          <w:tcPr>
            <w:tcW w:w="1260" w:type="dxa"/>
            <w:vMerge/>
            <w:vAlign w:val="center"/>
          </w:tcPr>
          <w:p w14:paraId="5C20320A"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0037E171" w14:textId="77777777" w:rsidTr="006004B5">
        <w:trPr>
          <w:trHeight w:val="698"/>
        </w:trPr>
        <w:tc>
          <w:tcPr>
            <w:tcW w:w="861" w:type="dxa"/>
            <w:vMerge/>
            <w:vAlign w:val="center"/>
          </w:tcPr>
          <w:p w14:paraId="7B7CCAF1"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7D827316"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108616CB" w14:textId="2A891B1D"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6S</w:t>
            </w:r>
            <w:r w:rsidR="008D5B71" w:rsidRPr="008D5B71">
              <w:rPr>
                <w:rFonts w:ascii="仿宋" w:eastAsia="仿宋" w:hAnsi="仿宋" w:cs="仿宋"/>
                <w:bCs/>
                <w:sz w:val="24"/>
                <w:szCs w:val="24"/>
                <w:lang w:val="en-US" w:bidi="ar-SA"/>
              </w:rPr>
              <w:t>管理</w:t>
            </w:r>
            <w:r w:rsidRPr="008D5B71">
              <w:rPr>
                <w:rFonts w:ascii="仿宋" w:eastAsia="仿宋" w:hAnsi="仿宋" w:cs="仿宋"/>
                <w:bCs/>
                <w:sz w:val="24"/>
                <w:szCs w:val="24"/>
                <w:lang w:val="en-US" w:bidi="ar-SA"/>
              </w:rPr>
              <w:t>。</w:t>
            </w:r>
          </w:p>
        </w:tc>
        <w:tc>
          <w:tcPr>
            <w:tcW w:w="3535" w:type="dxa"/>
            <w:vAlign w:val="center"/>
          </w:tcPr>
          <w:p w14:paraId="032530B5"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考试过程中及结束后，考试桌面及地面不符合6S管理基本要求的扣1-3分。</w:t>
            </w:r>
          </w:p>
        </w:tc>
        <w:tc>
          <w:tcPr>
            <w:tcW w:w="633" w:type="dxa"/>
            <w:vAlign w:val="center"/>
          </w:tcPr>
          <w:p w14:paraId="44CA43C1"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3</w:t>
            </w:r>
          </w:p>
        </w:tc>
        <w:tc>
          <w:tcPr>
            <w:tcW w:w="1260" w:type="dxa"/>
            <w:vMerge/>
            <w:vAlign w:val="center"/>
          </w:tcPr>
          <w:p w14:paraId="1E961F34"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r w:rsidR="008D5B71" w:rsidRPr="008D5B71" w14:paraId="4DA9655E" w14:textId="77777777" w:rsidTr="006004B5">
        <w:trPr>
          <w:trHeight w:val="1241"/>
        </w:trPr>
        <w:tc>
          <w:tcPr>
            <w:tcW w:w="861" w:type="dxa"/>
            <w:vMerge/>
            <w:vAlign w:val="center"/>
          </w:tcPr>
          <w:p w14:paraId="7AD04D77"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134" w:type="dxa"/>
            <w:vMerge/>
            <w:vAlign w:val="center"/>
          </w:tcPr>
          <w:p w14:paraId="2438CEE3" w14:textId="77777777" w:rsidR="00A43477" w:rsidRPr="008D5B71" w:rsidRDefault="00A43477" w:rsidP="008D5B71">
            <w:pPr>
              <w:autoSpaceDE/>
              <w:autoSpaceDN/>
              <w:ind w:firstLineChars="200" w:firstLine="480"/>
              <w:rPr>
                <w:rFonts w:ascii="仿宋" w:eastAsia="仿宋" w:hAnsi="仿宋" w:cs="仿宋"/>
                <w:bCs/>
                <w:sz w:val="24"/>
                <w:szCs w:val="24"/>
                <w:lang w:val="en-US" w:bidi="ar-SA"/>
              </w:rPr>
            </w:pPr>
          </w:p>
        </w:tc>
        <w:tc>
          <w:tcPr>
            <w:tcW w:w="1830" w:type="dxa"/>
            <w:vAlign w:val="center"/>
          </w:tcPr>
          <w:p w14:paraId="326597AF"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产品质量、环保、成本控制意识。</w:t>
            </w:r>
          </w:p>
        </w:tc>
        <w:tc>
          <w:tcPr>
            <w:tcW w:w="3535" w:type="dxa"/>
            <w:vAlign w:val="center"/>
          </w:tcPr>
          <w:p w14:paraId="7E78D768" w14:textId="77777777" w:rsidR="00A43477" w:rsidRPr="008D5B71" w:rsidRDefault="00A43477" w:rsidP="00DC1329">
            <w:pPr>
              <w:autoSpaceDE/>
              <w:autoSpaceDN/>
              <w:ind w:rightChars="25" w:right="55"/>
              <w:jc w:val="both"/>
              <w:rPr>
                <w:rFonts w:ascii="仿宋" w:eastAsia="仿宋" w:hAnsi="仿宋" w:cs="仿宋"/>
                <w:bCs/>
                <w:sz w:val="24"/>
                <w:szCs w:val="24"/>
                <w:lang w:val="en-US" w:bidi="ar-SA"/>
              </w:rPr>
            </w:pPr>
            <w:r w:rsidRPr="008D5B71">
              <w:rPr>
                <w:rFonts w:ascii="仿宋" w:eastAsia="仿宋" w:hAnsi="仿宋" w:cs="仿宋"/>
                <w:bCs/>
                <w:sz w:val="24"/>
                <w:szCs w:val="24"/>
                <w:lang w:val="en-US" w:bidi="ar-SA"/>
              </w:rPr>
              <w:t>费耗材、不爱惜工具，扣3分。</w:t>
            </w:r>
          </w:p>
        </w:tc>
        <w:tc>
          <w:tcPr>
            <w:tcW w:w="633" w:type="dxa"/>
            <w:vAlign w:val="center"/>
          </w:tcPr>
          <w:p w14:paraId="7CECB1E1" w14:textId="77777777" w:rsidR="00A43477" w:rsidRPr="008D5B71" w:rsidRDefault="00A43477"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3</w:t>
            </w:r>
          </w:p>
        </w:tc>
        <w:tc>
          <w:tcPr>
            <w:tcW w:w="1260" w:type="dxa"/>
            <w:vMerge/>
            <w:vAlign w:val="center"/>
          </w:tcPr>
          <w:p w14:paraId="1F7103BE" w14:textId="77777777" w:rsidR="00A43477" w:rsidRPr="008D5B71" w:rsidRDefault="00A43477" w:rsidP="00E04EBF">
            <w:pPr>
              <w:autoSpaceDE/>
              <w:autoSpaceDN/>
              <w:ind w:leftChars="-12" w:left="-26" w:firstLineChars="200" w:firstLine="480"/>
              <w:rPr>
                <w:rFonts w:ascii="仿宋" w:eastAsia="仿宋" w:hAnsi="仿宋" w:cs="仿宋"/>
                <w:bCs/>
                <w:sz w:val="24"/>
                <w:szCs w:val="24"/>
                <w:lang w:val="en-US" w:bidi="ar-SA"/>
              </w:rPr>
            </w:pPr>
          </w:p>
        </w:tc>
      </w:tr>
    </w:tbl>
    <w:p w14:paraId="576302F4" w14:textId="3F39C6DF" w:rsidR="00DB4477" w:rsidRPr="008D5B71" w:rsidRDefault="00717CDB" w:rsidP="00F05E4C">
      <w:pPr>
        <w:numPr>
          <w:ilvl w:val="0"/>
          <w:numId w:val="28"/>
        </w:numPr>
        <w:tabs>
          <w:tab w:val="left" w:pos="993"/>
        </w:tabs>
        <w:autoSpaceDE/>
        <w:autoSpaceDN/>
        <w:spacing w:before="200" w:after="300"/>
        <w:ind w:firstLineChars="2" w:firstLine="6"/>
        <w:jc w:val="both"/>
        <w:outlineLvl w:val="0"/>
        <w:rPr>
          <w:rFonts w:ascii="黑体" w:eastAsia="黑体" w:hAnsi="黑体" w:cs="仿宋"/>
          <w:bCs/>
          <w:sz w:val="28"/>
          <w:szCs w:val="28"/>
          <w:lang w:val="en-US" w:bidi="ar-SA"/>
        </w:rPr>
      </w:pPr>
      <w:bookmarkStart w:id="60" w:name="_Toc212023584"/>
      <w:r w:rsidRPr="008D5B71">
        <w:rPr>
          <w:rFonts w:ascii="黑体" w:eastAsia="黑体" w:hAnsi="黑体"/>
          <w:sz w:val="28"/>
          <w:szCs w:val="28"/>
        </w:rPr>
        <w:lastRenderedPageBreak/>
        <w:t>抽考</w:t>
      </w:r>
      <w:r w:rsidR="00C96C67" w:rsidRPr="008D5B71">
        <w:rPr>
          <w:rFonts w:ascii="黑体" w:eastAsia="黑体" w:hAnsi="黑体" w:cs="黑体"/>
          <w:sz w:val="28"/>
          <w:szCs w:val="28"/>
          <w:lang w:val="en-US" w:bidi="ar-SA"/>
        </w:rPr>
        <w:t>方式</w:t>
      </w:r>
      <w:bookmarkEnd w:id="60"/>
    </w:p>
    <w:p w14:paraId="0C7528D4" w14:textId="77777777" w:rsidR="00E32AEA" w:rsidRPr="008D5B71" w:rsidRDefault="00E32AEA" w:rsidP="00F05E4C">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本专业技能考核为现场操作考核，学生能按照相关操作规范独立完成给定任务，并体现良好的职业精神与职业素养，成绩评定采用过程考核与结果考核相结合。具体方式如下（见表4）：</w:t>
      </w:r>
    </w:p>
    <w:p w14:paraId="05AC0CDC" w14:textId="773C13BE" w:rsidR="00E32AEA" w:rsidRPr="008D5B71" w:rsidRDefault="00E32AEA" w:rsidP="00F05E4C">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1.</w:t>
      </w:r>
      <w:r w:rsidR="00E74E5E">
        <w:rPr>
          <w:rFonts w:ascii="仿宋" w:eastAsia="仿宋" w:hAnsi="仿宋" w:cs="仿宋" w:hint="eastAsia"/>
          <w:bCs/>
          <w:sz w:val="24"/>
          <w:szCs w:val="24"/>
          <w:lang w:val="en-US" w:bidi="ar-SA"/>
        </w:rPr>
        <w:t>专业基础技能</w:t>
      </w:r>
      <w:r w:rsidRPr="008D5B71">
        <w:rPr>
          <w:rFonts w:ascii="仿宋" w:eastAsia="仿宋" w:hAnsi="仿宋" w:cs="仿宋" w:hint="eastAsia"/>
          <w:bCs/>
          <w:sz w:val="24"/>
          <w:szCs w:val="24"/>
          <w:lang w:val="en-US" w:bidi="ar-SA"/>
        </w:rPr>
        <w:t>、</w:t>
      </w:r>
      <w:r w:rsidR="00E74E5E">
        <w:rPr>
          <w:rFonts w:ascii="仿宋" w:eastAsia="仿宋" w:hAnsi="仿宋" w:cs="仿宋" w:hint="eastAsia"/>
          <w:bCs/>
          <w:sz w:val="24"/>
          <w:szCs w:val="24"/>
          <w:lang w:val="en-US" w:bidi="ar-SA"/>
        </w:rPr>
        <w:t>专业核心</w:t>
      </w:r>
      <w:r w:rsidRPr="008D5B71">
        <w:rPr>
          <w:rFonts w:ascii="仿宋" w:eastAsia="仿宋" w:hAnsi="仿宋" w:cs="仿宋" w:hint="eastAsia"/>
          <w:bCs/>
          <w:sz w:val="24"/>
          <w:szCs w:val="24"/>
          <w:lang w:val="en-US" w:bidi="ar-SA"/>
        </w:rPr>
        <w:t>技能、</w:t>
      </w:r>
      <w:r w:rsidR="00E74E5E">
        <w:rPr>
          <w:rFonts w:ascii="仿宋" w:eastAsia="仿宋" w:hAnsi="仿宋" w:cs="仿宋" w:hint="eastAsia"/>
          <w:bCs/>
          <w:sz w:val="24"/>
          <w:szCs w:val="24"/>
          <w:lang w:val="en-US" w:bidi="ar-SA"/>
        </w:rPr>
        <w:t>专业拓展</w:t>
      </w:r>
      <w:r w:rsidR="00A02267">
        <w:rPr>
          <w:rFonts w:ascii="仿宋" w:eastAsia="仿宋" w:hAnsi="仿宋" w:cs="仿宋" w:hint="eastAsia"/>
          <w:bCs/>
          <w:sz w:val="24"/>
          <w:szCs w:val="24"/>
          <w:lang w:val="en-US" w:bidi="ar-SA"/>
        </w:rPr>
        <w:t>技能</w:t>
      </w:r>
      <w:r w:rsidRPr="008D5B71">
        <w:rPr>
          <w:rFonts w:ascii="仿宋" w:eastAsia="仿宋" w:hAnsi="仿宋" w:cs="仿宋" w:hint="eastAsia"/>
          <w:bCs/>
          <w:sz w:val="24"/>
          <w:szCs w:val="24"/>
          <w:lang w:val="en-US" w:bidi="ar-SA"/>
        </w:rPr>
        <w:t>三个</w:t>
      </w:r>
      <w:r w:rsidR="00AE3F2C">
        <w:rPr>
          <w:rFonts w:ascii="仿宋" w:eastAsia="仿宋" w:hAnsi="仿宋" w:cs="仿宋" w:hint="eastAsia"/>
          <w:bCs/>
          <w:sz w:val="24"/>
          <w:szCs w:val="24"/>
          <w:lang w:val="en-US" w:bidi="ar-SA"/>
        </w:rPr>
        <w:t>模块</w:t>
      </w:r>
      <w:r w:rsidRPr="008D5B71">
        <w:rPr>
          <w:rFonts w:ascii="仿宋" w:eastAsia="仿宋" w:hAnsi="仿宋" w:cs="仿宋"/>
          <w:bCs/>
          <w:sz w:val="24"/>
          <w:szCs w:val="24"/>
          <w:lang w:val="en-US" w:bidi="ar-SA"/>
        </w:rPr>
        <w:t xml:space="preserve">的 </w:t>
      </w:r>
      <w:r w:rsidR="00091188">
        <w:rPr>
          <w:rFonts w:ascii="仿宋" w:eastAsia="仿宋" w:hAnsi="仿宋" w:cs="仿宋" w:hint="eastAsia"/>
          <w:bCs/>
          <w:sz w:val="24"/>
          <w:szCs w:val="24"/>
          <w:lang w:val="en-US" w:bidi="ar-SA"/>
        </w:rPr>
        <w:t>7</w:t>
      </w:r>
      <w:r w:rsidRPr="008D5B71">
        <w:rPr>
          <w:rFonts w:ascii="仿宋" w:eastAsia="仿宋" w:hAnsi="仿宋" w:cs="仿宋" w:hint="eastAsia"/>
          <w:bCs/>
          <w:sz w:val="24"/>
          <w:szCs w:val="24"/>
          <w:lang w:val="en-US" w:bidi="ar-SA"/>
        </w:rPr>
        <w:t>个</w:t>
      </w:r>
      <w:r w:rsidR="00AE3F2C">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均为必考</w:t>
      </w:r>
      <w:r w:rsidR="00AE3F2C">
        <w:rPr>
          <w:rFonts w:ascii="仿宋" w:eastAsia="仿宋" w:hAnsi="仿宋" w:cs="仿宋" w:hint="eastAsia"/>
          <w:bCs/>
          <w:sz w:val="24"/>
          <w:szCs w:val="24"/>
          <w:lang w:val="en-US" w:bidi="ar-SA"/>
        </w:rPr>
        <w:t>项目</w:t>
      </w:r>
      <w:r w:rsidRPr="008D5B71">
        <w:rPr>
          <w:rFonts w:ascii="仿宋" w:eastAsia="仿宋" w:hAnsi="仿宋" w:cs="仿宋" w:hint="eastAsia"/>
          <w:bCs/>
          <w:sz w:val="24"/>
          <w:szCs w:val="24"/>
          <w:lang w:val="en-US" w:bidi="ar-SA"/>
        </w:rPr>
        <w:t>。</w:t>
      </w:r>
    </w:p>
    <w:p w14:paraId="3475FE1C" w14:textId="6A1DA639" w:rsidR="00E32AEA" w:rsidRPr="008D5B71" w:rsidRDefault="00E32AEA" w:rsidP="00F05E4C">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2.</w:t>
      </w:r>
      <w:r w:rsidRPr="008D5B71">
        <w:rPr>
          <w:rFonts w:ascii="仿宋" w:eastAsia="仿宋" w:hAnsi="仿宋" w:cs="仿宋"/>
          <w:bCs/>
          <w:sz w:val="24"/>
          <w:szCs w:val="24"/>
          <w:lang w:val="en-US" w:bidi="ar-SA"/>
        </w:rPr>
        <w:t>学生参考</w:t>
      </w:r>
      <w:r w:rsidR="00713285">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确定：参考学生按规定比例随机抽取参考</w:t>
      </w:r>
      <w:r w:rsidR="00337EF1">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，其中40%考生参考</w:t>
      </w:r>
      <w:r w:rsidR="00E74E5E">
        <w:rPr>
          <w:rFonts w:ascii="仿宋" w:eastAsia="仿宋" w:hAnsi="仿宋" w:cs="仿宋"/>
          <w:bCs/>
          <w:sz w:val="24"/>
          <w:szCs w:val="24"/>
          <w:lang w:val="en-US" w:bidi="ar-SA"/>
        </w:rPr>
        <w:t>专业基础技能</w:t>
      </w:r>
      <w:r w:rsidR="00AE3F2C">
        <w:rPr>
          <w:rFonts w:ascii="仿宋" w:eastAsia="仿宋" w:hAnsi="仿宋" w:cs="仿宋" w:hint="eastAsia"/>
          <w:bCs/>
          <w:sz w:val="24"/>
          <w:szCs w:val="24"/>
          <w:lang w:val="en-US" w:bidi="ar-SA"/>
        </w:rPr>
        <w:t>模块</w:t>
      </w:r>
      <w:r w:rsidR="00DB356F" w:rsidRPr="008D5B71">
        <w:rPr>
          <w:rFonts w:ascii="仿宋" w:eastAsia="仿宋" w:hAnsi="仿宋" w:cs="仿宋" w:hint="eastAsia"/>
          <w:bCs/>
          <w:sz w:val="24"/>
          <w:szCs w:val="24"/>
          <w:lang w:val="en-US" w:bidi="ar-SA"/>
        </w:rPr>
        <w:t>（车削编程与仿真加工、铣削编程与仿真加工各占50</w:t>
      </w:r>
      <w:r w:rsidR="00DB356F" w:rsidRPr="008D5B71">
        <w:rPr>
          <w:rFonts w:ascii="仿宋" w:eastAsia="仿宋" w:hAnsi="仿宋" w:cs="仿宋"/>
          <w:bCs/>
          <w:sz w:val="24"/>
          <w:szCs w:val="24"/>
          <w:lang w:val="en-US" w:bidi="ar-SA"/>
        </w:rPr>
        <w:t>%</w:t>
      </w:r>
      <w:r w:rsidR="00DB356F" w:rsidRPr="008D5B71">
        <w:rPr>
          <w:rFonts w:ascii="仿宋" w:eastAsia="仿宋" w:hAnsi="仿宋" w:cs="仿宋" w:hint="eastAsia"/>
          <w:bCs/>
          <w:sz w:val="24"/>
          <w:szCs w:val="24"/>
          <w:lang w:val="en-US" w:bidi="ar-SA"/>
        </w:rPr>
        <w:t>）</w:t>
      </w:r>
      <w:r w:rsidRPr="008D5B71">
        <w:rPr>
          <w:rFonts w:ascii="仿宋" w:eastAsia="仿宋" w:hAnsi="仿宋" w:cs="仿宋"/>
          <w:bCs/>
          <w:sz w:val="24"/>
          <w:szCs w:val="24"/>
          <w:lang w:val="en-US" w:bidi="ar-SA"/>
        </w:rPr>
        <w:t>，50%考生参考</w:t>
      </w:r>
      <w:r w:rsidR="00E74E5E">
        <w:rPr>
          <w:rFonts w:ascii="仿宋" w:eastAsia="仿宋" w:hAnsi="仿宋" w:cs="仿宋"/>
          <w:bCs/>
          <w:sz w:val="24"/>
          <w:szCs w:val="24"/>
          <w:lang w:val="en-US" w:bidi="ar-SA"/>
        </w:rPr>
        <w:t>专业核心</w:t>
      </w:r>
      <w:r w:rsidRPr="008D5B71">
        <w:rPr>
          <w:rFonts w:ascii="仿宋" w:eastAsia="仿宋" w:hAnsi="仿宋" w:cs="仿宋"/>
          <w:bCs/>
          <w:sz w:val="24"/>
          <w:szCs w:val="24"/>
          <w:lang w:val="en-US" w:bidi="ar-SA"/>
        </w:rPr>
        <w:t>技能</w:t>
      </w:r>
      <w:r w:rsidR="00AE3F2C">
        <w:rPr>
          <w:rFonts w:ascii="仿宋" w:eastAsia="仿宋" w:hAnsi="仿宋" w:cs="仿宋" w:hint="eastAsia"/>
          <w:bCs/>
          <w:sz w:val="24"/>
          <w:szCs w:val="24"/>
          <w:lang w:val="en-US" w:bidi="ar-SA"/>
        </w:rPr>
        <w:t>模块</w:t>
      </w:r>
      <w:r w:rsidR="00DB356F" w:rsidRPr="008D5B71">
        <w:rPr>
          <w:rFonts w:ascii="仿宋" w:eastAsia="仿宋" w:hAnsi="仿宋" w:cs="仿宋" w:hint="eastAsia"/>
          <w:bCs/>
          <w:sz w:val="24"/>
          <w:szCs w:val="24"/>
          <w:lang w:val="en-US" w:bidi="ar-SA"/>
        </w:rPr>
        <w:t>（</w:t>
      </w:r>
      <w:r w:rsidR="001F20F3">
        <w:rPr>
          <w:rFonts w:ascii="仿宋" w:eastAsia="仿宋" w:hAnsi="仿宋" w:cs="仿宋" w:hint="eastAsia"/>
          <w:bCs/>
          <w:sz w:val="24"/>
          <w:szCs w:val="24"/>
          <w:lang w:val="en-US" w:bidi="ar-SA"/>
        </w:rPr>
        <w:t>数控车</w:t>
      </w:r>
      <w:r w:rsidR="00DB356F" w:rsidRPr="008D5B71">
        <w:rPr>
          <w:rFonts w:ascii="仿宋" w:eastAsia="仿宋" w:hAnsi="仿宋" w:cs="仿宋" w:hint="eastAsia"/>
          <w:bCs/>
          <w:sz w:val="24"/>
          <w:szCs w:val="24"/>
          <w:lang w:val="en-US" w:bidi="ar-SA"/>
        </w:rPr>
        <w:t>加工、</w:t>
      </w:r>
      <w:r w:rsidR="001F20F3">
        <w:rPr>
          <w:rFonts w:ascii="仿宋" w:eastAsia="仿宋" w:hAnsi="仿宋" w:cs="仿宋"/>
          <w:bCs/>
          <w:sz w:val="24"/>
          <w:szCs w:val="24"/>
          <w:lang w:val="en-US" w:bidi="ar-SA"/>
        </w:rPr>
        <w:t>数控</w:t>
      </w:r>
      <w:proofErr w:type="gramStart"/>
      <w:r w:rsidR="001F20F3">
        <w:rPr>
          <w:rFonts w:ascii="仿宋" w:eastAsia="仿宋" w:hAnsi="仿宋" w:cs="仿宋"/>
          <w:bCs/>
          <w:sz w:val="24"/>
          <w:szCs w:val="24"/>
          <w:lang w:val="en-US" w:bidi="ar-SA"/>
        </w:rPr>
        <w:t>铣</w:t>
      </w:r>
      <w:proofErr w:type="gramEnd"/>
      <w:r w:rsidR="001F20F3">
        <w:rPr>
          <w:rFonts w:ascii="仿宋" w:eastAsia="仿宋" w:hAnsi="仿宋" w:cs="仿宋"/>
          <w:bCs/>
          <w:sz w:val="24"/>
          <w:szCs w:val="24"/>
          <w:lang w:val="en-US" w:bidi="ar-SA"/>
        </w:rPr>
        <w:t>加工</w:t>
      </w:r>
      <w:r w:rsidR="005C2391">
        <w:rPr>
          <w:rFonts w:ascii="仿宋" w:eastAsia="仿宋" w:hAnsi="仿宋" w:cs="仿宋" w:hint="eastAsia"/>
          <w:bCs/>
          <w:sz w:val="24"/>
          <w:szCs w:val="24"/>
          <w:lang w:val="en-US" w:bidi="ar-SA"/>
        </w:rPr>
        <w:t>、</w:t>
      </w:r>
      <w:r w:rsidR="00C76378">
        <w:rPr>
          <w:rFonts w:ascii="仿宋" w:eastAsia="仿宋" w:hAnsi="仿宋" w:cs="仿宋" w:hint="eastAsia"/>
          <w:bCs/>
          <w:sz w:val="24"/>
          <w:szCs w:val="24"/>
          <w:lang w:val="en-US" w:bidi="ar-SA"/>
        </w:rPr>
        <w:t>计算机辅助造型与自动编程</w:t>
      </w:r>
      <w:r w:rsidR="005C2391">
        <w:rPr>
          <w:rFonts w:ascii="仿宋" w:eastAsia="仿宋" w:hAnsi="仿宋" w:cs="仿宋" w:hint="eastAsia"/>
          <w:bCs/>
          <w:sz w:val="24"/>
          <w:szCs w:val="24"/>
          <w:lang w:val="en-US" w:bidi="ar-SA"/>
        </w:rPr>
        <w:t>、多轴数控</w:t>
      </w:r>
      <w:proofErr w:type="gramStart"/>
      <w:r w:rsidR="005C2391">
        <w:rPr>
          <w:rFonts w:ascii="仿宋" w:eastAsia="仿宋" w:hAnsi="仿宋" w:cs="仿宋" w:hint="eastAsia"/>
          <w:bCs/>
          <w:sz w:val="24"/>
          <w:szCs w:val="24"/>
          <w:lang w:val="en-US" w:bidi="ar-SA"/>
        </w:rPr>
        <w:t>编程</w:t>
      </w:r>
      <w:r w:rsidR="00DB356F" w:rsidRPr="008D5B71">
        <w:rPr>
          <w:rFonts w:ascii="仿宋" w:eastAsia="仿宋" w:hAnsi="仿宋" w:cs="仿宋" w:hint="eastAsia"/>
          <w:bCs/>
          <w:sz w:val="24"/>
          <w:szCs w:val="24"/>
          <w:lang w:val="en-US" w:bidi="ar-SA"/>
        </w:rPr>
        <w:t>占</w:t>
      </w:r>
      <w:proofErr w:type="gramEnd"/>
      <w:r w:rsidR="00DB356F" w:rsidRPr="008D5B71">
        <w:rPr>
          <w:rFonts w:ascii="仿宋" w:eastAsia="仿宋" w:hAnsi="仿宋" w:cs="仿宋" w:hint="eastAsia"/>
          <w:bCs/>
          <w:sz w:val="24"/>
          <w:szCs w:val="24"/>
          <w:lang w:val="en-US" w:bidi="ar-SA"/>
        </w:rPr>
        <w:t>50</w:t>
      </w:r>
      <w:r w:rsidR="00DB356F" w:rsidRPr="008D5B71">
        <w:rPr>
          <w:rFonts w:ascii="仿宋" w:eastAsia="仿宋" w:hAnsi="仿宋" w:cs="仿宋"/>
          <w:bCs/>
          <w:sz w:val="24"/>
          <w:szCs w:val="24"/>
          <w:lang w:val="en-US" w:bidi="ar-SA"/>
        </w:rPr>
        <w:t>%</w:t>
      </w:r>
      <w:r w:rsidR="00DB356F" w:rsidRPr="008D5B71">
        <w:rPr>
          <w:rFonts w:ascii="仿宋" w:eastAsia="仿宋" w:hAnsi="仿宋" w:cs="仿宋" w:hint="eastAsia"/>
          <w:bCs/>
          <w:sz w:val="24"/>
          <w:szCs w:val="24"/>
          <w:lang w:val="en-US" w:bidi="ar-SA"/>
        </w:rPr>
        <w:t>）</w:t>
      </w:r>
      <w:r w:rsidRPr="008D5B71">
        <w:rPr>
          <w:rFonts w:ascii="仿宋" w:eastAsia="仿宋" w:hAnsi="仿宋" w:cs="仿宋" w:hint="eastAsia"/>
          <w:bCs/>
          <w:sz w:val="24"/>
          <w:szCs w:val="24"/>
          <w:lang w:val="en-US" w:bidi="ar-SA"/>
        </w:rPr>
        <w:t>，</w:t>
      </w:r>
      <w:r w:rsidR="00DB356F" w:rsidRPr="008D5B71">
        <w:rPr>
          <w:rFonts w:ascii="仿宋" w:eastAsia="仿宋" w:hAnsi="仿宋" w:cs="仿宋"/>
          <w:bCs/>
          <w:sz w:val="24"/>
          <w:szCs w:val="24"/>
          <w:lang w:val="en-US" w:bidi="ar-SA"/>
        </w:rPr>
        <w:t>1</w:t>
      </w:r>
      <w:r w:rsidRPr="008D5B71">
        <w:rPr>
          <w:rFonts w:ascii="仿宋" w:eastAsia="仿宋" w:hAnsi="仿宋" w:cs="仿宋" w:hint="eastAsia"/>
          <w:bCs/>
          <w:sz w:val="24"/>
          <w:szCs w:val="24"/>
          <w:lang w:val="en-US" w:bidi="ar-SA"/>
        </w:rPr>
        <w:t>0%考生参考</w:t>
      </w:r>
      <w:r w:rsidR="00E74E5E">
        <w:rPr>
          <w:rFonts w:ascii="仿宋" w:eastAsia="仿宋" w:hAnsi="仿宋" w:cs="仿宋" w:hint="eastAsia"/>
          <w:bCs/>
          <w:sz w:val="24"/>
          <w:szCs w:val="24"/>
          <w:lang w:val="en-US" w:bidi="ar-SA"/>
        </w:rPr>
        <w:t>专业拓展</w:t>
      </w:r>
      <w:r w:rsidR="00A02267">
        <w:rPr>
          <w:rFonts w:ascii="仿宋" w:eastAsia="仿宋" w:hAnsi="仿宋" w:cs="仿宋" w:hint="eastAsia"/>
          <w:bCs/>
          <w:sz w:val="24"/>
          <w:szCs w:val="24"/>
          <w:lang w:val="en-US" w:bidi="ar-SA"/>
        </w:rPr>
        <w:t>技能</w:t>
      </w:r>
      <w:r w:rsidR="00AE3F2C">
        <w:rPr>
          <w:rFonts w:ascii="仿宋" w:eastAsia="仿宋" w:hAnsi="仿宋" w:cs="仿宋" w:hint="eastAsia"/>
          <w:bCs/>
          <w:sz w:val="24"/>
          <w:szCs w:val="24"/>
          <w:lang w:val="en-US" w:bidi="ar-SA"/>
        </w:rPr>
        <w:t>模块</w:t>
      </w:r>
      <w:r w:rsidR="00D061BB">
        <w:rPr>
          <w:rFonts w:ascii="仿宋" w:eastAsia="仿宋" w:hAnsi="仿宋" w:cs="仿宋"/>
          <w:bCs/>
          <w:sz w:val="24"/>
          <w:szCs w:val="24"/>
          <w:lang w:val="en-US" w:bidi="ar-SA"/>
        </w:rPr>
        <w:t>产品数字化设计与3D打印</w:t>
      </w:r>
      <w:r w:rsidR="00AE3F2C">
        <w:rPr>
          <w:rFonts w:ascii="仿宋" w:eastAsia="仿宋" w:hAnsi="仿宋" w:cs="仿宋" w:hint="eastAsia"/>
          <w:bCs/>
          <w:sz w:val="24"/>
          <w:szCs w:val="24"/>
          <w:lang w:val="en-US" w:bidi="ar-SA"/>
        </w:rPr>
        <w:t>项目</w:t>
      </w:r>
      <w:r w:rsidRPr="008D5B71">
        <w:rPr>
          <w:rFonts w:ascii="仿宋" w:eastAsia="仿宋" w:hAnsi="仿宋" w:cs="仿宋" w:hint="eastAsia"/>
          <w:bCs/>
          <w:sz w:val="24"/>
          <w:szCs w:val="24"/>
          <w:lang w:val="en-US" w:bidi="ar-SA"/>
        </w:rPr>
        <w:t>。</w:t>
      </w:r>
      <w:r w:rsidRPr="008D5B71">
        <w:rPr>
          <w:rFonts w:ascii="仿宋" w:eastAsia="仿宋" w:hAnsi="仿宋" w:cs="仿宋"/>
          <w:bCs/>
          <w:sz w:val="24"/>
          <w:szCs w:val="24"/>
          <w:lang w:val="en-US" w:bidi="ar-SA"/>
        </w:rPr>
        <w:t>各</w:t>
      </w:r>
      <w:r w:rsidR="00D10ED5">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考生人数按四舍五入计算，剩余的尾数考生随机在三类</w:t>
      </w:r>
      <w:r w:rsidR="00AE3F2C">
        <w:rPr>
          <w:rFonts w:ascii="仿宋" w:eastAsia="仿宋" w:hAnsi="仿宋" w:cs="仿宋" w:hint="eastAsia"/>
          <w:bCs/>
          <w:sz w:val="24"/>
          <w:szCs w:val="24"/>
          <w:lang w:val="en-US" w:bidi="ar-SA"/>
        </w:rPr>
        <w:t>模块</w:t>
      </w:r>
      <w:r w:rsidRPr="008D5B71">
        <w:rPr>
          <w:rFonts w:ascii="仿宋" w:eastAsia="仿宋" w:hAnsi="仿宋" w:cs="仿宋"/>
          <w:bCs/>
          <w:sz w:val="24"/>
          <w:szCs w:val="24"/>
          <w:lang w:val="en-US" w:bidi="ar-SA"/>
        </w:rPr>
        <w:t>中抽取应试</w:t>
      </w:r>
      <w:r w:rsidR="00410F3C">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w:t>
      </w:r>
    </w:p>
    <w:p w14:paraId="2DA235C4" w14:textId="077C340A" w:rsidR="00E32AEA" w:rsidRPr="008D5B71" w:rsidRDefault="00E32AEA" w:rsidP="00F05E4C">
      <w:pPr>
        <w:autoSpaceDE/>
        <w:autoSpaceDN/>
        <w:spacing w:line="360" w:lineRule="auto"/>
        <w:ind w:firstLineChars="200" w:firstLine="480"/>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3.</w:t>
      </w:r>
      <w:r w:rsidRPr="008D5B71">
        <w:rPr>
          <w:rFonts w:ascii="仿宋" w:eastAsia="仿宋" w:hAnsi="仿宋" w:cs="仿宋"/>
          <w:bCs/>
          <w:sz w:val="24"/>
          <w:szCs w:val="24"/>
          <w:lang w:val="en-US" w:bidi="ar-SA"/>
        </w:rPr>
        <w:t>试题抽取方式：学生在相应</w:t>
      </w:r>
      <w:r w:rsidR="00AE3F2C">
        <w:rPr>
          <w:rFonts w:ascii="仿宋" w:eastAsia="仿宋" w:hAnsi="仿宋" w:cs="仿宋" w:hint="eastAsia"/>
          <w:bCs/>
          <w:sz w:val="24"/>
          <w:szCs w:val="24"/>
          <w:lang w:val="en-US" w:bidi="ar-SA"/>
        </w:rPr>
        <w:t>项目</w:t>
      </w:r>
      <w:r w:rsidRPr="008D5B71">
        <w:rPr>
          <w:rFonts w:ascii="仿宋" w:eastAsia="仿宋" w:hAnsi="仿宋" w:cs="仿宋"/>
          <w:bCs/>
          <w:sz w:val="24"/>
          <w:szCs w:val="24"/>
          <w:lang w:val="en-US" w:bidi="ar-SA"/>
        </w:rPr>
        <w:t>题库中随机抽取 1 道试题考核。</w:t>
      </w:r>
    </w:p>
    <w:p w14:paraId="42F55F85" w14:textId="76C625FC" w:rsidR="00E32AEA" w:rsidRPr="0077493B" w:rsidRDefault="00E32AEA" w:rsidP="008D5B71">
      <w:pPr>
        <w:autoSpaceDE/>
        <w:autoSpaceDN/>
        <w:snapToGrid w:val="0"/>
        <w:spacing w:beforeLines="50" w:before="120"/>
        <w:jc w:val="center"/>
        <w:rPr>
          <w:rFonts w:ascii="仿宋" w:eastAsia="仿宋" w:hAnsi="仿宋" w:cs="仿宋"/>
          <w:b/>
          <w:lang w:val="en-US" w:bidi="ar-SA"/>
        </w:rPr>
      </w:pPr>
      <w:r w:rsidRPr="0077493B">
        <w:rPr>
          <w:rFonts w:ascii="仿宋" w:eastAsia="仿宋" w:hAnsi="仿宋" w:cs="仿宋"/>
          <w:b/>
          <w:lang w:val="en-US" w:bidi="ar-SA"/>
        </w:rPr>
        <w:t>表</w:t>
      </w:r>
      <w:r w:rsidR="0077493B" w:rsidRPr="0077493B">
        <w:rPr>
          <w:rFonts w:ascii="仿宋" w:eastAsia="仿宋" w:hAnsi="仿宋" w:cs="仿宋" w:hint="eastAsia"/>
          <w:b/>
          <w:lang w:val="en-US" w:bidi="ar-SA"/>
        </w:rPr>
        <w:t>6</w:t>
      </w:r>
      <w:r w:rsidRPr="0077493B">
        <w:rPr>
          <w:rFonts w:ascii="仿宋" w:eastAsia="仿宋" w:hAnsi="仿宋" w:cs="仿宋"/>
          <w:b/>
          <w:lang w:val="en-US" w:bidi="ar-SA"/>
        </w:rPr>
        <w:t xml:space="preserve">  考核</w:t>
      </w:r>
      <w:r w:rsidR="00AE3F2C" w:rsidRPr="0077493B">
        <w:rPr>
          <w:rFonts w:ascii="仿宋" w:eastAsia="仿宋" w:hAnsi="仿宋" w:cs="仿宋"/>
          <w:b/>
          <w:lang w:val="en-US" w:bidi="ar-SA"/>
        </w:rPr>
        <w:t>模块</w:t>
      </w:r>
      <w:r w:rsidRPr="0077493B">
        <w:rPr>
          <w:rFonts w:ascii="仿宋" w:eastAsia="仿宋" w:hAnsi="仿宋" w:cs="仿宋"/>
          <w:b/>
          <w:lang w:val="en-US" w:bidi="ar-SA"/>
        </w:rPr>
        <w:t>、</w:t>
      </w:r>
      <w:r w:rsidR="00AE3F2C" w:rsidRPr="0077493B">
        <w:rPr>
          <w:rFonts w:ascii="仿宋" w:eastAsia="仿宋" w:hAnsi="仿宋" w:cs="仿宋" w:hint="eastAsia"/>
          <w:b/>
          <w:lang w:val="en-US" w:bidi="ar-SA"/>
        </w:rPr>
        <w:t>项目</w:t>
      </w:r>
      <w:r w:rsidRPr="0077493B">
        <w:rPr>
          <w:rFonts w:ascii="仿宋" w:eastAsia="仿宋" w:hAnsi="仿宋" w:cs="仿宋"/>
          <w:b/>
          <w:lang w:val="en-US" w:bidi="ar-SA"/>
        </w:rPr>
        <w:t>及抽查方式</w:t>
      </w:r>
    </w:p>
    <w:tbl>
      <w:tblPr>
        <w:tblW w:w="921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693"/>
        <w:gridCol w:w="851"/>
        <w:gridCol w:w="1417"/>
        <w:gridCol w:w="850"/>
        <w:gridCol w:w="1982"/>
      </w:tblGrid>
      <w:tr w:rsidR="008D5B71" w:rsidRPr="008D5B71" w14:paraId="0A6E80D4" w14:textId="77777777" w:rsidTr="00414C4E">
        <w:trPr>
          <w:trHeight w:val="799"/>
        </w:trPr>
        <w:tc>
          <w:tcPr>
            <w:tcW w:w="1418" w:type="dxa"/>
            <w:shd w:val="clear" w:color="auto" w:fill="C6D9F1" w:themeFill="text2" w:themeFillTint="33"/>
            <w:vAlign w:val="center"/>
          </w:tcPr>
          <w:p w14:paraId="5A5E3773" w14:textId="17C63EF8" w:rsidR="00E32AEA" w:rsidRPr="00414C4E" w:rsidRDefault="00AE3F2C" w:rsidP="008D5B71">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模块</w:t>
            </w:r>
          </w:p>
        </w:tc>
        <w:tc>
          <w:tcPr>
            <w:tcW w:w="2693" w:type="dxa"/>
            <w:shd w:val="clear" w:color="auto" w:fill="C6D9F1" w:themeFill="text2" w:themeFillTint="33"/>
            <w:vAlign w:val="center"/>
          </w:tcPr>
          <w:p w14:paraId="6B821137" w14:textId="31A165AC" w:rsidR="00E32AEA" w:rsidRPr="00414C4E" w:rsidRDefault="00AE3F2C" w:rsidP="008D5B71">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项目</w:t>
            </w:r>
          </w:p>
        </w:tc>
        <w:tc>
          <w:tcPr>
            <w:tcW w:w="851" w:type="dxa"/>
            <w:shd w:val="clear" w:color="auto" w:fill="C6D9F1" w:themeFill="text2" w:themeFillTint="33"/>
            <w:vAlign w:val="center"/>
          </w:tcPr>
          <w:p w14:paraId="77DB4E08" w14:textId="77777777" w:rsidR="00E32AEA" w:rsidRPr="00414C4E" w:rsidRDefault="00E32AEA" w:rsidP="008D5B71">
            <w:pPr>
              <w:autoSpaceDE/>
              <w:autoSpaceDN/>
              <w:jc w:val="center"/>
              <w:rPr>
                <w:rFonts w:ascii="仿宋" w:eastAsia="仿宋" w:hAnsi="仿宋" w:cs="仿宋"/>
                <w:b/>
                <w:sz w:val="24"/>
                <w:szCs w:val="24"/>
                <w:lang w:val="en-US" w:bidi="ar-SA"/>
              </w:rPr>
            </w:pPr>
            <w:r w:rsidRPr="00414C4E">
              <w:rPr>
                <w:rFonts w:ascii="仿宋" w:eastAsia="仿宋" w:hAnsi="仿宋" w:cs="仿宋"/>
                <w:b/>
                <w:sz w:val="24"/>
                <w:szCs w:val="24"/>
                <w:lang w:val="en-US" w:bidi="ar-SA"/>
              </w:rPr>
              <w:t>抽考方式</w:t>
            </w:r>
          </w:p>
        </w:tc>
        <w:tc>
          <w:tcPr>
            <w:tcW w:w="1417" w:type="dxa"/>
            <w:shd w:val="clear" w:color="auto" w:fill="C6D9F1" w:themeFill="text2" w:themeFillTint="33"/>
            <w:vAlign w:val="center"/>
          </w:tcPr>
          <w:p w14:paraId="334D8E34" w14:textId="77777777" w:rsidR="00E32AEA" w:rsidRPr="00414C4E" w:rsidRDefault="00E32AEA" w:rsidP="008D5B71">
            <w:pPr>
              <w:autoSpaceDE/>
              <w:autoSpaceDN/>
              <w:jc w:val="center"/>
              <w:rPr>
                <w:rFonts w:ascii="仿宋" w:eastAsia="仿宋" w:hAnsi="仿宋" w:cs="仿宋"/>
                <w:b/>
                <w:sz w:val="24"/>
                <w:szCs w:val="24"/>
                <w:lang w:val="en-US" w:bidi="ar-SA"/>
              </w:rPr>
            </w:pPr>
            <w:r w:rsidRPr="00414C4E">
              <w:rPr>
                <w:rFonts w:ascii="仿宋" w:eastAsia="仿宋" w:hAnsi="仿宋" w:cs="仿宋"/>
                <w:b/>
                <w:sz w:val="24"/>
                <w:szCs w:val="24"/>
                <w:lang w:val="en-US" w:bidi="ar-SA"/>
              </w:rPr>
              <w:t>参考学生</w:t>
            </w:r>
            <w:r w:rsidRPr="00414C4E">
              <w:rPr>
                <w:rFonts w:ascii="仿宋" w:eastAsia="仿宋" w:hAnsi="仿宋" w:cs="仿宋" w:hint="eastAsia"/>
                <w:b/>
                <w:sz w:val="24"/>
                <w:szCs w:val="24"/>
                <w:lang w:val="en-US" w:bidi="ar-SA"/>
              </w:rPr>
              <w:t>抽取百分比</w:t>
            </w:r>
          </w:p>
        </w:tc>
        <w:tc>
          <w:tcPr>
            <w:tcW w:w="850" w:type="dxa"/>
            <w:shd w:val="clear" w:color="auto" w:fill="C6D9F1" w:themeFill="text2" w:themeFillTint="33"/>
            <w:vAlign w:val="center"/>
          </w:tcPr>
          <w:p w14:paraId="41554020" w14:textId="77777777" w:rsidR="00E32AEA" w:rsidRPr="00414C4E" w:rsidRDefault="00E32AEA" w:rsidP="008D5B71">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题库题量</w:t>
            </w:r>
          </w:p>
        </w:tc>
        <w:tc>
          <w:tcPr>
            <w:tcW w:w="1982" w:type="dxa"/>
            <w:shd w:val="clear" w:color="auto" w:fill="C6D9F1" w:themeFill="text2" w:themeFillTint="33"/>
            <w:vAlign w:val="center"/>
          </w:tcPr>
          <w:p w14:paraId="7E89E04A" w14:textId="77777777" w:rsidR="00E32AEA" w:rsidRPr="00414C4E" w:rsidRDefault="00E32AEA" w:rsidP="008D5B71">
            <w:pPr>
              <w:autoSpaceDE/>
              <w:autoSpaceDN/>
              <w:jc w:val="center"/>
              <w:rPr>
                <w:rFonts w:ascii="仿宋" w:eastAsia="仿宋" w:hAnsi="仿宋" w:cs="仿宋"/>
                <w:b/>
                <w:sz w:val="24"/>
                <w:szCs w:val="24"/>
                <w:lang w:val="en-US" w:bidi="ar-SA"/>
              </w:rPr>
            </w:pPr>
            <w:r w:rsidRPr="00414C4E">
              <w:rPr>
                <w:rFonts w:ascii="仿宋" w:eastAsia="仿宋" w:hAnsi="仿宋" w:cs="仿宋" w:hint="eastAsia"/>
                <w:b/>
                <w:sz w:val="24"/>
                <w:szCs w:val="24"/>
                <w:lang w:val="en-US" w:bidi="ar-SA"/>
              </w:rPr>
              <w:t>说明</w:t>
            </w:r>
          </w:p>
        </w:tc>
      </w:tr>
      <w:tr w:rsidR="008D5B71" w:rsidRPr="008D5B71" w14:paraId="75CD2C50" w14:textId="77777777" w:rsidTr="00D077A4">
        <w:trPr>
          <w:trHeight w:val="451"/>
        </w:trPr>
        <w:tc>
          <w:tcPr>
            <w:tcW w:w="1418" w:type="dxa"/>
            <w:vMerge w:val="restart"/>
            <w:vAlign w:val="center"/>
          </w:tcPr>
          <w:p w14:paraId="4C5107ED" w14:textId="5B3BBF88" w:rsidR="00E32AEA" w:rsidRPr="008D5B71" w:rsidRDefault="00E32AEA"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（一）</w:t>
            </w:r>
            <w:r w:rsidR="00E74E5E">
              <w:rPr>
                <w:rFonts w:ascii="仿宋" w:eastAsia="仿宋" w:hAnsi="仿宋" w:cs="仿宋"/>
                <w:bCs/>
                <w:sz w:val="24"/>
                <w:szCs w:val="24"/>
                <w:lang w:val="en-US" w:bidi="ar-SA"/>
              </w:rPr>
              <w:t>专业基础技能</w:t>
            </w:r>
          </w:p>
        </w:tc>
        <w:tc>
          <w:tcPr>
            <w:tcW w:w="2693" w:type="dxa"/>
            <w:vAlign w:val="center"/>
          </w:tcPr>
          <w:p w14:paraId="5BA9F0CE" w14:textId="77777777" w:rsidR="00E32AEA" w:rsidRPr="008D5B71" w:rsidRDefault="00E32AEA" w:rsidP="00091188">
            <w:pPr>
              <w:autoSpaceDE/>
              <w:autoSpaceDN/>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车削编程与仿真加工</w:t>
            </w:r>
          </w:p>
        </w:tc>
        <w:tc>
          <w:tcPr>
            <w:tcW w:w="851" w:type="dxa"/>
            <w:vAlign w:val="center"/>
          </w:tcPr>
          <w:p w14:paraId="2187E348" w14:textId="77777777" w:rsidR="00E32AEA" w:rsidRPr="008D5B71" w:rsidRDefault="00E32AEA"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必考</w:t>
            </w:r>
          </w:p>
        </w:tc>
        <w:tc>
          <w:tcPr>
            <w:tcW w:w="1417" w:type="dxa"/>
            <w:vAlign w:val="center"/>
          </w:tcPr>
          <w:p w14:paraId="75270FD4" w14:textId="77777777" w:rsidR="00E32AEA" w:rsidRPr="008D5B71" w:rsidRDefault="00E32AEA" w:rsidP="008D5B71">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20</w:t>
            </w:r>
          </w:p>
        </w:tc>
        <w:tc>
          <w:tcPr>
            <w:tcW w:w="850" w:type="dxa"/>
            <w:vAlign w:val="center"/>
          </w:tcPr>
          <w:p w14:paraId="76972D93" w14:textId="639901C6" w:rsidR="00E32AEA" w:rsidRPr="008D5B71" w:rsidRDefault="00C51D20" w:rsidP="008D5B71">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7</w:t>
            </w:r>
          </w:p>
        </w:tc>
        <w:tc>
          <w:tcPr>
            <w:tcW w:w="1982" w:type="dxa"/>
            <w:vMerge w:val="restart"/>
            <w:vAlign w:val="center"/>
          </w:tcPr>
          <w:p w14:paraId="20BC6075" w14:textId="3C926460" w:rsidR="00E32AEA" w:rsidRPr="008D5B71" w:rsidRDefault="00E32AEA" w:rsidP="008D5B71">
            <w:pPr>
              <w:autoSpaceDE/>
              <w:autoSpaceDN/>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学生在相应</w:t>
            </w:r>
            <w:r w:rsidR="007D14F1" w:rsidRPr="008D5B71">
              <w:rPr>
                <w:rFonts w:ascii="仿宋" w:eastAsia="仿宋" w:hAnsi="仿宋" w:cs="仿宋" w:hint="eastAsia"/>
                <w:bCs/>
                <w:sz w:val="24"/>
                <w:szCs w:val="24"/>
                <w:lang w:val="en-US" w:bidi="ar-SA"/>
              </w:rPr>
              <w:t>模块</w:t>
            </w:r>
            <w:r w:rsidRPr="008D5B71">
              <w:rPr>
                <w:rFonts w:ascii="仿宋" w:eastAsia="仿宋" w:hAnsi="仿宋" w:cs="仿宋"/>
                <w:bCs/>
                <w:sz w:val="24"/>
                <w:szCs w:val="24"/>
                <w:lang w:val="en-US" w:bidi="ar-SA"/>
              </w:rPr>
              <w:t>题库中随机抽取 1 道试题考核。</w:t>
            </w:r>
          </w:p>
        </w:tc>
      </w:tr>
      <w:tr w:rsidR="008D5B71" w:rsidRPr="008D5B71" w14:paraId="71DD8F74" w14:textId="77777777" w:rsidTr="00D077A4">
        <w:trPr>
          <w:trHeight w:val="458"/>
        </w:trPr>
        <w:tc>
          <w:tcPr>
            <w:tcW w:w="1418" w:type="dxa"/>
            <w:vMerge/>
            <w:vAlign w:val="center"/>
          </w:tcPr>
          <w:p w14:paraId="5B29E1A9" w14:textId="77777777" w:rsidR="00E32AEA" w:rsidRPr="008D5B71" w:rsidRDefault="00E32AEA" w:rsidP="008D5B71">
            <w:pPr>
              <w:autoSpaceDE/>
              <w:autoSpaceDN/>
              <w:ind w:firstLineChars="200" w:firstLine="480"/>
              <w:rPr>
                <w:rFonts w:ascii="仿宋" w:eastAsia="仿宋" w:hAnsi="仿宋" w:cs="仿宋"/>
                <w:bCs/>
                <w:sz w:val="24"/>
                <w:szCs w:val="24"/>
                <w:lang w:val="en-US" w:bidi="ar-SA"/>
              </w:rPr>
            </w:pPr>
          </w:p>
        </w:tc>
        <w:tc>
          <w:tcPr>
            <w:tcW w:w="2693" w:type="dxa"/>
            <w:vAlign w:val="center"/>
          </w:tcPr>
          <w:p w14:paraId="70C3001C" w14:textId="77777777" w:rsidR="00E32AEA" w:rsidRPr="008D5B71" w:rsidRDefault="00E32AEA" w:rsidP="00091188">
            <w:pPr>
              <w:autoSpaceDE/>
              <w:autoSpaceDN/>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铣削编程与仿真加工</w:t>
            </w:r>
          </w:p>
        </w:tc>
        <w:tc>
          <w:tcPr>
            <w:tcW w:w="851" w:type="dxa"/>
            <w:vAlign w:val="center"/>
          </w:tcPr>
          <w:p w14:paraId="03E82BB6" w14:textId="77777777" w:rsidR="00E32AEA" w:rsidRPr="008D5B71" w:rsidRDefault="00E32AEA"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必考</w:t>
            </w:r>
          </w:p>
        </w:tc>
        <w:tc>
          <w:tcPr>
            <w:tcW w:w="1417" w:type="dxa"/>
            <w:vAlign w:val="center"/>
          </w:tcPr>
          <w:p w14:paraId="7CE18A34" w14:textId="77777777" w:rsidR="00E32AEA" w:rsidRPr="008D5B71" w:rsidRDefault="00E32AEA" w:rsidP="008D5B71">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20</w:t>
            </w:r>
          </w:p>
        </w:tc>
        <w:tc>
          <w:tcPr>
            <w:tcW w:w="850" w:type="dxa"/>
            <w:vAlign w:val="center"/>
          </w:tcPr>
          <w:p w14:paraId="737FE9B8" w14:textId="098CF2BD" w:rsidR="00E32AEA" w:rsidRPr="008D5B71" w:rsidRDefault="00C51D20" w:rsidP="008D5B71">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8</w:t>
            </w:r>
          </w:p>
        </w:tc>
        <w:tc>
          <w:tcPr>
            <w:tcW w:w="1982" w:type="dxa"/>
            <w:vMerge/>
            <w:vAlign w:val="center"/>
          </w:tcPr>
          <w:p w14:paraId="0D36295D" w14:textId="77777777" w:rsidR="00E32AEA" w:rsidRPr="008D5B71" w:rsidRDefault="00E32AEA" w:rsidP="008D5B71">
            <w:pPr>
              <w:autoSpaceDE/>
              <w:autoSpaceDN/>
              <w:ind w:firstLineChars="200" w:firstLine="480"/>
              <w:rPr>
                <w:rFonts w:ascii="仿宋" w:eastAsia="仿宋" w:hAnsi="仿宋" w:cs="仿宋"/>
                <w:bCs/>
                <w:sz w:val="24"/>
                <w:szCs w:val="24"/>
                <w:lang w:val="en-US" w:bidi="ar-SA"/>
              </w:rPr>
            </w:pPr>
          </w:p>
        </w:tc>
      </w:tr>
      <w:tr w:rsidR="00091188" w:rsidRPr="008D5B71" w14:paraId="21567D57" w14:textId="77777777" w:rsidTr="00D077A4">
        <w:trPr>
          <w:trHeight w:val="507"/>
        </w:trPr>
        <w:tc>
          <w:tcPr>
            <w:tcW w:w="1418" w:type="dxa"/>
            <w:vMerge w:val="restart"/>
            <w:vAlign w:val="center"/>
          </w:tcPr>
          <w:p w14:paraId="5BD53798" w14:textId="04B1D362" w:rsidR="00091188" w:rsidRPr="008D5B71" w:rsidRDefault="00091188"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w:t>
            </w:r>
            <w:r w:rsidRPr="008D5B71">
              <w:rPr>
                <w:rFonts w:ascii="仿宋" w:eastAsia="仿宋" w:hAnsi="仿宋" w:cs="仿宋" w:hint="eastAsia"/>
                <w:bCs/>
                <w:sz w:val="24"/>
                <w:szCs w:val="24"/>
                <w:lang w:val="en-US" w:bidi="ar-SA"/>
              </w:rPr>
              <w:t>二</w:t>
            </w:r>
            <w:r w:rsidRPr="008D5B71">
              <w:rPr>
                <w:rFonts w:ascii="仿宋" w:eastAsia="仿宋" w:hAnsi="仿宋" w:cs="仿宋"/>
                <w:bCs/>
                <w:sz w:val="24"/>
                <w:szCs w:val="24"/>
                <w:lang w:val="en-US" w:bidi="ar-SA"/>
              </w:rPr>
              <w:t>）</w:t>
            </w:r>
            <w:r w:rsidR="00E74E5E">
              <w:rPr>
                <w:rFonts w:ascii="仿宋" w:eastAsia="仿宋" w:hAnsi="仿宋" w:cs="仿宋" w:hint="eastAsia"/>
                <w:bCs/>
                <w:sz w:val="24"/>
                <w:szCs w:val="24"/>
                <w:lang w:val="en-US" w:bidi="ar-SA"/>
              </w:rPr>
              <w:t>专业核心</w:t>
            </w:r>
            <w:r w:rsidRPr="008D5B71">
              <w:rPr>
                <w:rFonts w:ascii="仿宋" w:eastAsia="仿宋" w:hAnsi="仿宋" w:cs="仿宋"/>
                <w:bCs/>
                <w:sz w:val="24"/>
                <w:szCs w:val="24"/>
                <w:lang w:val="en-US" w:bidi="ar-SA"/>
              </w:rPr>
              <w:t>技能</w:t>
            </w:r>
          </w:p>
        </w:tc>
        <w:tc>
          <w:tcPr>
            <w:tcW w:w="2693" w:type="dxa"/>
            <w:vAlign w:val="center"/>
          </w:tcPr>
          <w:p w14:paraId="1DC2B623" w14:textId="65969FDE" w:rsidR="00091188" w:rsidRPr="008D5B71" w:rsidRDefault="001F20F3" w:rsidP="009343CA">
            <w:pPr>
              <w:autoSpaceDE/>
              <w:autoSpaceDN/>
              <w:ind w:rightChars="25" w:right="55"/>
              <w:rPr>
                <w:rFonts w:ascii="仿宋" w:eastAsia="仿宋" w:hAnsi="仿宋" w:cs="仿宋"/>
                <w:bCs/>
                <w:sz w:val="24"/>
                <w:szCs w:val="24"/>
                <w:lang w:val="en-US" w:bidi="ar-SA"/>
              </w:rPr>
            </w:pPr>
            <w:r>
              <w:rPr>
                <w:rFonts w:ascii="仿宋" w:eastAsia="仿宋" w:hAnsi="仿宋" w:cs="仿宋" w:hint="eastAsia"/>
                <w:bCs/>
                <w:sz w:val="24"/>
                <w:szCs w:val="24"/>
                <w:lang w:val="en-US" w:bidi="ar-SA"/>
              </w:rPr>
              <w:t>数控</w:t>
            </w:r>
            <w:proofErr w:type="gramStart"/>
            <w:r>
              <w:rPr>
                <w:rFonts w:ascii="仿宋" w:eastAsia="仿宋" w:hAnsi="仿宋" w:cs="仿宋" w:hint="eastAsia"/>
                <w:bCs/>
                <w:sz w:val="24"/>
                <w:szCs w:val="24"/>
                <w:lang w:val="en-US" w:bidi="ar-SA"/>
              </w:rPr>
              <w:t>车加工</w:t>
            </w:r>
            <w:proofErr w:type="gramEnd"/>
          </w:p>
        </w:tc>
        <w:tc>
          <w:tcPr>
            <w:tcW w:w="851" w:type="dxa"/>
            <w:vAlign w:val="center"/>
          </w:tcPr>
          <w:p w14:paraId="51D2101D" w14:textId="77777777" w:rsidR="00091188" w:rsidRPr="008D5B71" w:rsidRDefault="00091188"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必考</w:t>
            </w:r>
          </w:p>
        </w:tc>
        <w:tc>
          <w:tcPr>
            <w:tcW w:w="1417" w:type="dxa"/>
            <w:vAlign w:val="center"/>
          </w:tcPr>
          <w:p w14:paraId="02C1199B" w14:textId="78E0A485" w:rsidR="00091188" w:rsidRPr="008D5B71" w:rsidRDefault="00C51D20" w:rsidP="008D5B71">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15</w:t>
            </w:r>
          </w:p>
        </w:tc>
        <w:tc>
          <w:tcPr>
            <w:tcW w:w="850" w:type="dxa"/>
            <w:vAlign w:val="center"/>
          </w:tcPr>
          <w:p w14:paraId="45000675" w14:textId="2830E374" w:rsidR="00091188" w:rsidRPr="008D5B71" w:rsidRDefault="00C51D20" w:rsidP="008D5B71">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8</w:t>
            </w:r>
          </w:p>
        </w:tc>
        <w:tc>
          <w:tcPr>
            <w:tcW w:w="1982" w:type="dxa"/>
            <w:vMerge/>
            <w:vAlign w:val="center"/>
          </w:tcPr>
          <w:p w14:paraId="2D04845C" w14:textId="77777777" w:rsidR="00091188" w:rsidRPr="008D5B71" w:rsidRDefault="00091188" w:rsidP="008D5B71">
            <w:pPr>
              <w:autoSpaceDE/>
              <w:autoSpaceDN/>
              <w:ind w:firstLineChars="200" w:firstLine="480"/>
              <w:rPr>
                <w:rFonts w:ascii="仿宋" w:eastAsia="仿宋" w:hAnsi="仿宋" w:cs="仿宋"/>
                <w:bCs/>
                <w:sz w:val="24"/>
                <w:szCs w:val="24"/>
                <w:lang w:val="en-US" w:bidi="ar-SA"/>
              </w:rPr>
            </w:pPr>
          </w:p>
        </w:tc>
      </w:tr>
      <w:tr w:rsidR="00091188" w:rsidRPr="008D5B71" w14:paraId="264EF567" w14:textId="77777777" w:rsidTr="00D077A4">
        <w:trPr>
          <w:trHeight w:val="483"/>
        </w:trPr>
        <w:tc>
          <w:tcPr>
            <w:tcW w:w="1418" w:type="dxa"/>
            <w:vMerge/>
            <w:vAlign w:val="center"/>
          </w:tcPr>
          <w:p w14:paraId="0E1323C3" w14:textId="77777777" w:rsidR="00091188" w:rsidRPr="008D5B71" w:rsidRDefault="00091188" w:rsidP="008D5B71">
            <w:pPr>
              <w:autoSpaceDE/>
              <w:autoSpaceDN/>
              <w:ind w:firstLineChars="200" w:firstLine="480"/>
              <w:rPr>
                <w:rFonts w:ascii="仿宋" w:eastAsia="仿宋" w:hAnsi="仿宋" w:cs="仿宋"/>
                <w:bCs/>
                <w:sz w:val="24"/>
                <w:szCs w:val="24"/>
                <w:lang w:val="en-US" w:bidi="ar-SA"/>
              </w:rPr>
            </w:pPr>
          </w:p>
        </w:tc>
        <w:tc>
          <w:tcPr>
            <w:tcW w:w="2693" w:type="dxa"/>
            <w:vAlign w:val="center"/>
          </w:tcPr>
          <w:p w14:paraId="0F4FA950" w14:textId="52236803" w:rsidR="00091188" w:rsidRPr="008D5B71" w:rsidRDefault="001F20F3" w:rsidP="009343CA">
            <w:pPr>
              <w:autoSpaceDE/>
              <w:autoSpaceDN/>
              <w:ind w:rightChars="25" w:right="55"/>
              <w:rPr>
                <w:rFonts w:ascii="仿宋" w:eastAsia="仿宋" w:hAnsi="仿宋" w:cs="仿宋"/>
                <w:bCs/>
                <w:sz w:val="24"/>
                <w:szCs w:val="24"/>
                <w:lang w:val="en-US" w:bidi="ar-SA"/>
              </w:rPr>
            </w:pPr>
            <w:r>
              <w:rPr>
                <w:rFonts w:ascii="仿宋" w:eastAsia="仿宋" w:hAnsi="仿宋" w:cs="仿宋" w:hint="eastAsia"/>
                <w:bCs/>
                <w:sz w:val="24"/>
                <w:szCs w:val="24"/>
                <w:lang w:val="en-US" w:bidi="ar-SA"/>
              </w:rPr>
              <w:t>数控</w:t>
            </w:r>
            <w:proofErr w:type="gramStart"/>
            <w:r>
              <w:rPr>
                <w:rFonts w:ascii="仿宋" w:eastAsia="仿宋" w:hAnsi="仿宋" w:cs="仿宋" w:hint="eastAsia"/>
                <w:bCs/>
                <w:sz w:val="24"/>
                <w:szCs w:val="24"/>
                <w:lang w:val="en-US" w:bidi="ar-SA"/>
              </w:rPr>
              <w:t>铣</w:t>
            </w:r>
            <w:proofErr w:type="gramEnd"/>
            <w:r>
              <w:rPr>
                <w:rFonts w:ascii="仿宋" w:eastAsia="仿宋" w:hAnsi="仿宋" w:cs="仿宋" w:hint="eastAsia"/>
                <w:bCs/>
                <w:sz w:val="24"/>
                <w:szCs w:val="24"/>
                <w:lang w:val="en-US" w:bidi="ar-SA"/>
              </w:rPr>
              <w:t>加工</w:t>
            </w:r>
          </w:p>
        </w:tc>
        <w:tc>
          <w:tcPr>
            <w:tcW w:w="851" w:type="dxa"/>
            <w:vAlign w:val="center"/>
          </w:tcPr>
          <w:p w14:paraId="7E1F21C0" w14:textId="77777777" w:rsidR="00091188" w:rsidRPr="008D5B71" w:rsidRDefault="00091188"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必考</w:t>
            </w:r>
          </w:p>
        </w:tc>
        <w:tc>
          <w:tcPr>
            <w:tcW w:w="1417" w:type="dxa"/>
            <w:vAlign w:val="center"/>
          </w:tcPr>
          <w:p w14:paraId="0B5EABBA" w14:textId="6C08D25B" w:rsidR="00091188" w:rsidRPr="008D5B71" w:rsidRDefault="00C51D20" w:rsidP="008D5B71">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15</w:t>
            </w:r>
          </w:p>
        </w:tc>
        <w:tc>
          <w:tcPr>
            <w:tcW w:w="850" w:type="dxa"/>
            <w:vAlign w:val="center"/>
          </w:tcPr>
          <w:p w14:paraId="49EEC47A" w14:textId="6FBBF479" w:rsidR="00091188" w:rsidRPr="008D5B71" w:rsidRDefault="00C51D20" w:rsidP="008D5B71">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8</w:t>
            </w:r>
          </w:p>
        </w:tc>
        <w:tc>
          <w:tcPr>
            <w:tcW w:w="1982" w:type="dxa"/>
            <w:vMerge/>
            <w:vAlign w:val="center"/>
          </w:tcPr>
          <w:p w14:paraId="67F46837" w14:textId="77777777" w:rsidR="00091188" w:rsidRPr="008D5B71" w:rsidRDefault="00091188" w:rsidP="008D5B71">
            <w:pPr>
              <w:autoSpaceDE/>
              <w:autoSpaceDN/>
              <w:ind w:firstLineChars="200" w:firstLine="480"/>
              <w:rPr>
                <w:rFonts w:ascii="仿宋" w:eastAsia="仿宋" w:hAnsi="仿宋" w:cs="仿宋"/>
                <w:bCs/>
                <w:sz w:val="24"/>
                <w:szCs w:val="24"/>
                <w:lang w:val="en-US" w:bidi="ar-SA"/>
              </w:rPr>
            </w:pPr>
          </w:p>
        </w:tc>
      </w:tr>
      <w:tr w:rsidR="00091188" w:rsidRPr="008D5B71" w14:paraId="70C772BE" w14:textId="77777777" w:rsidTr="00D077A4">
        <w:trPr>
          <w:trHeight w:val="483"/>
        </w:trPr>
        <w:tc>
          <w:tcPr>
            <w:tcW w:w="1418" w:type="dxa"/>
            <w:vMerge/>
            <w:vAlign w:val="center"/>
          </w:tcPr>
          <w:p w14:paraId="6C8F5A1F" w14:textId="77777777" w:rsidR="00091188" w:rsidRPr="008D5B71" w:rsidRDefault="00091188" w:rsidP="00091188">
            <w:pPr>
              <w:autoSpaceDE/>
              <w:autoSpaceDN/>
              <w:ind w:firstLineChars="200" w:firstLine="480"/>
              <w:rPr>
                <w:rFonts w:ascii="仿宋" w:eastAsia="仿宋" w:hAnsi="仿宋" w:cs="仿宋"/>
                <w:bCs/>
                <w:sz w:val="24"/>
                <w:szCs w:val="24"/>
                <w:lang w:val="en-US" w:bidi="ar-SA"/>
              </w:rPr>
            </w:pPr>
          </w:p>
        </w:tc>
        <w:tc>
          <w:tcPr>
            <w:tcW w:w="2693" w:type="dxa"/>
            <w:vAlign w:val="center"/>
          </w:tcPr>
          <w:p w14:paraId="52814661" w14:textId="324EA016" w:rsidR="00091188" w:rsidRPr="008D5B71" w:rsidRDefault="00C76378" w:rsidP="00091188">
            <w:pPr>
              <w:autoSpaceDE/>
              <w:autoSpaceDN/>
              <w:ind w:rightChars="25" w:right="55"/>
              <w:rPr>
                <w:rFonts w:ascii="仿宋" w:eastAsia="仿宋" w:hAnsi="仿宋" w:cs="仿宋"/>
                <w:bCs/>
                <w:sz w:val="24"/>
                <w:szCs w:val="24"/>
                <w:lang w:val="en-US" w:bidi="ar-SA"/>
              </w:rPr>
            </w:pPr>
            <w:r>
              <w:rPr>
                <w:rFonts w:ascii="仿宋" w:eastAsia="仿宋" w:hAnsi="仿宋" w:cs="仿宋" w:hint="eastAsia"/>
                <w:bCs/>
                <w:sz w:val="24"/>
                <w:szCs w:val="24"/>
                <w:lang w:val="en-US" w:bidi="ar-SA"/>
              </w:rPr>
              <w:t>计算机辅助造型与自动编程</w:t>
            </w:r>
          </w:p>
        </w:tc>
        <w:tc>
          <w:tcPr>
            <w:tcW w:w="851" w:type="dxa"/>
            <w:vAlign w:val="center"/>
          </w:tcPr>
          <w:p w14:paraId="4475DF77" w14:textId="205DA04B" w:rsidR="00091188" w:rsidRPr="008D5B71" w:rsidRDefault="00091188" w:rsidP="00091188">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必考</w:t>
            </w:r>
          </w:p>
        </w:tc>
        <w:tc>
          <w:tcPr>
            <w:tcW w:w="1417" w:type="dxa"/>
            <w:vAlign w:val="center"/>
          </w:tcPr>
          <w:p w14:paraId="790AA51B" w14:textId="68779CEB" w:rsidR="00091188" w:rsidRPr="008D5B71" w:rsidRDefault="00C51D20" w:rsidP="00091188">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10</w:t>
            </w:r>
          </w:p>
        </w:tc>
        <w:tc>
          <w:tcPr>
            <w:tcW w:w="850" w:type="dxa"/>
            <w:vAlign w:val="center"/>
          </w:tcPr>
          <w:p w14:paraId="286CE496" w14:textId="1B5644FA" w:rsidR="00091188" w:rsidRDefault="00C51D20" w:rsidP="00091188">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7</w:t>
            </w:r>
          </w:p>
        </w:tc>
        <w:tc>
          <w:tcPr>
            <w:tcW w:w="1982" w:type="dxa"/>
            <w:vMerge/>
            <w:vAlign w:val="center"/>
          </w:tcPr>
          <w:p w14:paraId="748A17FE" w14:textId="77777777" w:rsidR="00091188" w:rsidRPr="008D5B71" w:rsidRDefault="00091188" w:rsidP="00091188">
            <w:pPr>
              <w:autoSpaceDE/>
              <w:autoSpaceDN/>
              <w:ind w:firstLineChars="200" w:firstLine="480"/>
              <w:rPr>
                <w:rFonts w:ascii="仿宋" w:eastAsia="仿宋" w:hAnsi="仿宋" w:cs="仿宋"/>
                <w:bCs/>
                <w:sz w:val="24"/>
                <w:szCs w:val="24"/>
                <w:lang w:val="en-US" w:bidi="ar-SA"/>
              </w:rPr>
            </w:pPr>
          </w:p>
        </w:tc>
      </w:tr>
      <w:tr w:rsidR="00091188" w:rsidRPr="008D5B71" w14:paraId="2649EA43" w14:textId="77777777" w:rsidTr="00D077A4">
        <w:trPr>
          <w:trHeight w:val="483"/>
        </w:trPr>
        <w:tc>
          <w:tcPr>
            <w:tcW w:w="1418" w:type="dxa"/>
            <w:vMerge/>
            <w:vAlign w:val="center"/>
          </w:tcPr>
          <w:p w14:paraId="2B6BCD02" w14:textId="77777777" w:rsidR="00091188" w:rsidRPr="008D5B71" w:rsidRDefault="00091188" w:rsidP="00091188">
            <w:pPr>
              <w:autoSpaceDE/>
              <w:autoSpaceDN/>
              <w:ind w:firstLineChars="200" w:firstLine="480"/>
              <w:rPr>
                <w:rFonts w:ascii="仿宋" w:eastAsia="仿宋" w:hAnsi="仿宋" w:cs="仿宋"/>
                <w:bCs/>
                <w:sz w:val="24"/>
                <w:szCs w:val="24"/>
                <w:lang w:val="en-US" w:bidi="ar-SA"/>
              </w:rPr>
            </w:pPr>
          </w:p>
        </w:tc>
        <w:tc>
          <w:tcPr>
            <w:tcW w:w="2693" w:type="dxa"/>
            <w:vAlign w:val="center"/>
          </w:tcPr>
          <w:p w14:paraId="61A4A136" w14:textId="08D4F420" w:rsidR="00091188" w:rsidRPr="008D5B71" w:rsidRDefault="00091188" w:rsidP="00091188">
            <w:pPr>
              <w:autoSpaceDE/>
              <w:autoSpaceDN/>
              <w:ind w:rightChars="25" w:right="55"/>
              <w:rPr>
                <w:rFonts w:ascii="仿宋" w:eastAsia="仿宋" w:hAnsi="仿宋" w:cs="仿宋"/>
                <w:bCs/>
                <w:sz w:val="24"/>
                <w:szCs w:val="24"/>
                <w:lang w:val="en-US" w:bidi="ar-SA"/>
              </w:rPr>
            </w:pPr>
            <w:r>
              <w:rPr>
                <w:rFonts w:ascii="仿宋" w:eastAsia="仿宋" w:hAnsi="仿宋" w:cs="仿宋" w:hint="eastAsia"/>
                <w:bCs/>
                <w:sz w:val="24"/>
                <w:szCs w:val="24"/>
                <w:lang w:val="en-US" w:bidi="ar-SA"/>
              </w:rPr>
              <w:t>多轴数控编程</w:t>
            </w:r>
          </w:p>
        </w:tc>
        <w:tc>
          <w:tcPr>
            <w:tcW w:w="851" w:type="dxa"/>
            <w:vAlign w:val="center"/>
          </w:tcPr>
          <w:p w14:paraId="03C98C82" w14:textId="42DB313E" w:rsidR="00091188" w:rsidRPr="008D5B71" w:rsidRDefault="00091188" w:rsidP="00091188">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必考</w:t>
            </w:r>
          </w:p>
        </w:tc>
        <w:tc>
          <w:tcPr>
            <w:tcW w:w="1417" w:type="dxa"/>
            <w:vAlign w:val="center"/>
          </w:tcPr>
          <w:p w14:paraId="661FFC50" w14:textId="39E5A786" w:rsidR="00091188" w:rsidRPr="008D5B71" w:rsidRDefault="00E90015" w:rsidP="00091188">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10</w:t>
            </w:r>
          </w:p>
        </w:tc>
        <w:tc>
          <w:tcPr>
            <w:tcW w:w="850" w:type="dxa"/>
            <w:vAlign w:val="center"/>
          </w:tcPr>
          <w:p w14:paraId="741F85E4" w14:textId="51A23999" w:rsidR="00091188" w:rsidRDefault="00C51D20" w:rsidP="00091188">
            <w:pPr>
              <w:autoSpaceDE/>
              <w:autoSpaceDN/>
              <w:jc w:val="center"/>
              <w:rPr>
                <w:rFonts w:ascii="仿宋" w:eastAsia="仿宋" w:hAnsi="仿宋" w:cs="仿宋"/>
                <w:bCs/>
                <w:sz w:val="24"/>
                <w:szCs w:val="24"/>
                <w:lang w:val="en-US" w:bidi="ar-SA"/>
              </w:rPr>
            </w:pPr>
            <w:r>
              <w:rPr>
                <w:rFonts w:ascii="仿宋" w:eastAsia="仿宋" w:hAnsi="仿宋" w:cs="仿宋" w:hint="eastAsia"/>
                <w:bCs/>
                <w:sz w:val="24"/>
                <w:szCs w:val="24"/>
                <w:lang w:val="en-US" w:bidi="ar-SA"/>
              </w:rPr>
              <w:t>7</w:t>
            </w:r>
          </w:p>
        </w:tc>
        <w:tc>
          <w:tcPr>
            <w:tcW w:w="1982" w:type="dxa"/>
            <w:vMerge/>
            <w:vAlign w:val="center"/>
          </w:tcPr>
          <w:p w14:paraId="78606D31" w14:textId="77777777" w:rsidR="00091188" w:rsidRPr="008D5B71" w:rsidRDefault="00091188" w:rsidP="00091188">
            <w:pPr>
              <w:autoSpaceDE/>
              <w:autoSpaceDN/>
              <w:ind w:firstLineChars="200" w:firstLine="480"/>
              <w:rPr>
                <w:rFonts w:ascii="仿宋" w:eastAsia="仿宋" w:hAnsi="仿宋" w:cs="仿宋"/>
                <w:bCs/>
                <w:sz w:val="24"/>
                <w:szCs w:val="24"/>
                <w:lang w:val="en-US" w:bidi="ar-SA"/>
              </w:rPr>
            </w:pPr>
          </w:p>
        </w:tc>
      </w:tr>
      <w:tr w:rsidR="008D5B71" w:rsidRPr="008D5B71" w14:paraId="521CE17C" w14:textId="77777777" w:rsidTr="00D077A4">
        <w:trPr>
          <w:trHeight w:val="749"/>
        </w:trPr>
        <w:tc>
          <w:tcPr>
            <w:tcW w:w="1418" w:type="dxa"/>
            <w:vAlign w:val="center"/>
          </w:tcPr>
          <w:p w14:paraId="3E2927B7" w14:textId="3BCCFE0E" w:rsidR="00E32AEA" w:rsidRPr="008D5B71" w:rsidRDefault="00E32AEA"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（三）</w:t>
            </w:r>
            <w:r w:rsidR="00E74E5E">
              <w:rPr>
                <w:rFonts w:ascii="仿宋" w:eastAsia="仿宋" w:hAnsi="仿宋" w:cs="仿宋"/>
                <w:bCs/>
                <w:sz w:val="24"/>
                <w:szCs w:val="24"/>
                <w:lang w:val="en-US" w:bidi="ar-SA"/>
              </w:rPr>
              <w:t>专业拓展</w:t>
            </w:r>
            <w:r w:rsidR="00A02267">
              <w:rPr>
                <w:rFonts w:ascii="仿宋" w:eastAsia="仿宋" w:hAnsi="仿宋" w:cs="仿宋"/>
                <w:bCs/>
                <w:sz w:val="24"/>
                <w:szCs w:val="24"/>
                <w:lang w:val="en-US" w:bidi="ar-SA"/>
              </w:rPr>
              <w:t>技能</w:t>
            </w:r>
          </w:p>
        </w:tc>
        <w:tc>
          <w:tcPr>
            <w:tcW w:w="2693" w:type="dxa"/>
            <w:vAlign w:val="center"/>
          </w:tcPr>
          <w:p w14:paraId="4BE57344" w14:textId="1360E8DD" w:rsidR="00E32AEA" w:rsidRPr="008D5B71" w:rsidRDefault="00D061BB" w:rsidP="009343CA">
            <w:pPr>
              <w:autoSpaceDE/>
              <w:autoSpaceDN/>
              <w:ind w:rightChars="25" w:right="55"/>
              <w:rPr>
                <w:rFonts w:ascii="仿宋" w:eastAsia="仿宋" w:hAnsi="仿宋" w:cs="仿宋"/>
                <w:bCs/>
                <w:sz w:val="24"/>
                <w:szCs w:val="24"/>
                <w:lang w:val="en-US" w:bidi="ar-SA"/>
              </w:rPr>
            </w:pPr>
            <w:r>
              <w:rPr>
                <w:rFonts w:ascii="仿宋" w:eastAsia="仿宋" w:hAnsi="仿宋" w:cs="仿宋"/>
                <w:bCs/>
                <w:sz w:val="24"/>
                <w:szCs w:val="24"/>
                <w:lang w:val="en-US" w:bidi="ar-SA"/>
              </w:rPr>
              <w:t>产品数字化设计与3D打印</w:t>
            </w:r>
          </w:p>
        </w:tc>
        <w:tc>
          <w:tcPr>
            <w:tcW w:w="851" w:type="dxa"/>
            <w:vAlign w:val="center"/>
          </w:tcPr>
          <w:p w14:paraId="3C83E519" w14:textId="77777777" w:rsidR="00E32AEA" w:rsidRPr="008D5B71" w:rsidRDefault="00E32AEA" w:rsidP="008D5B71">
            <w:pPr>
              <w:autoSpaceDE/>
              <w:autoSpaceDN/>
              <w:jc w:val="center"/>
              <w:rPr>
                <w:rFonts w:ascii="仿宋" w:eastAsia="仿宋" w:hAnsi="仿宋" w:cs="仿宋"/>
                <w:bCs/>
                <w:sz w:val="24"/>
                <w:szCs w:val="24"/>
                <w:lang w:val="en-US" w:bidi="ar-SA"/>
              </w:rPr>
            </w:pPr>
            <w:r w:rsidRPr="008D5B71">
              <w:rPr>
                <w:rFonts w:ascii="仿宋" w:eastAsia="仿宋" w:hAnsi="仿宋" w:cs="仿宋"/>
                <w:bCs/>
                <w:sz w:val="24"/>
                <w:szCs w:val="24"/>
                <w:lang w:val="en-US" w:bidi="ar-SA"/>
              </w:rPr>
              <w:t>必考</w:t>
            </w:r>
          </w:p>
        </w:tc>
        <w:tc>
          <w:tcPr>
            <w:tcW w:w="1417" w:type="dxa"/>
            <w:vAlign w:val="center"/>
          </w:tcPr>
          <w:p w14:paraId="2AF8D16A" w14:textId="77777777" w:rsidR="00E32AEA" w:rsidRPr="008D5B71" w:rsidRDefault="00E32AEA" w:rsidP="008D5B71">
            <w:pPr>
              <w:autoSpaceDE/>
              <w:autoSpaceDN/>
              <w:jc w:val="center"/>
              <w:rPr>
                <w:rFonts w:ascii="仿宋" w:eastAsia="仿宋" w:hAnsi="仿宋" w:cs="仿宋"/>
                <w:bCs/>
                <w:sz w:val="24"/>
                <w:szCs w:val="24"/>
                <w:lang w:val="en-US" w:bidi="ar-SA"/>
              </w:rPr>
            </w:pPr>
            <w:r w:rsidRPr="008D5B71">
              <w:rPr>
                <w:rFonts w:ascii="仿宋" w:eastAsia="仿宋" w:hAnsi="仿宋" w:cs="仿宋" w:hint="eastAsia"/>
                <w:bCs/>
                <w:sz w:val="24"/>
                <w:szCs w:val="24"/>
                <w:lang w:val="en-US" w:bidi="ar-SA"/>
              </w:rPr>
              <w:t>10</w:t>
            </w:r>
          </w:p>
        </w:tc>
        <w:tc>
          <w:tcPr>
            <w:tcW w:w="850" w:type="dxa"/>
            <w:vAlign w:val="center"/>
          </w:tcPr>
          <w:p w14:paraId="2686A77A" w14:textId="59064C55" w:rsidR="00E32AEA" w:rsidRPr="008D5B71" w:rsidRDefault="00AE3F2C" w:rsidP="008D5B71">
            <w:pPr>
              <w:autoSpaceDE/>
              <w:autoSpaceDN/>
              <w:jc w:val="center"/>
              <w:rPr>
                <w:rFonts w:ascii="仿宋" w:eastAsia="仿宋" w:hAnsi="仿宋" w:cs="仿宋"/>
                <w:bCs/>
                <w:sz w:val="24"/>
                <w:szCs w:val="24"/>
                <w:lang w:val="en-US" w:bidi="ar-SA"/>
              </w:rPr>
            </w:pPr>
            <w:r>
              <w:rPr>
                <w:rFonts w:ascii="仿宋" w:eastAsia="仿宋" w:hAnsi="仿宋" w:cs="仿宋"/>
                <w:bCs/>
                <w:sz w:val="24"/>
                <w:szCs w:val="24"/>
                <w:lang w:val="en-US" w:bidi="ar-SA"/>
              </w:rPr>
              <w:t>5</w:t>
            </w:r>
          </w:p>
        </w:tc>
        <w:tc>
          <w:tcPr>
            <w:tcW w:w="1982" w:type="dxa"/>
            <w:vMerge/>
            <w:vAlign w:val="center"/>
          </w:tcPr>
          <w:p w14:paraId="16D3B03D" w14:textId="77777777" w:rsidR="00E32AEA" w:rsidRPr="008D5B71" w:rsidRDefault="00E32AEA" w:rsidP="008D5B71">
            <w:pPr>
              <w:autoSpaceDE/>
              <w:autoSpaceDN/>
              <w:ind w:firstLineChars="200" w:firstLine="480"/>
              <w:rPr>
                <w:rFonts w:ascii="仿宋" w:eastAsia="仿宋" w:hAnsi="仿宋" w:cs="仿宋"/>
                <w:bCs/>
                <w:sz w:val="24"/>
                <w:szCs w:val="24"/>
                <w:lang w:val="en-US" w:bidi="ar-SA"/>
              </w:rPr>
            </w:pPr>
          </w:p>
        </w:tc>
      </w:tr>
    </w:tbl>
    <w:p w14:paraId="4C525722" w14:textId="3B0C48B7" w:rsidR="00DB4477" w:rsidRPr="008D5B71" w:rsidRDefault="00C96C67" w:rsidP="00F05E4C">
      <w:pPr>
        <w:numPr>
          <w:ilvl w:val="0"/>
          <w:numId w:val="28"/>
        </w:numPr>
        <w:tabs>
          <w:tab w:val="left" w:pos="993"/>
        </w:tabs>
        <w:autoSpaceDE/>
        <w:autoSpaceDN/>
        <w:spacing w:before="200" w:after="300"/>
        <w:ind w:firstLineChars="2" w:firstLine="6"/>
        <w:jc w:val="both"/>
        <w:outlineLvl w:val="0"/>
        <w:rPr>
          <w:rFonts w:ascii="黑体" w:eastAsia="黑体" w:hAnsi="黑体" w:cs="黑体"/>
          <w:sz w:val="28"/>
          <w:szCs w:val="28"/>
          <w:lang w:val="en-US" w:bidi="ar-SA"/>
        </w:rPr>
      </w:pPr>
      <w:bookmarkStart w:id="61" w:name="_Toc212023585"/>
      <w:r w:rsidRPr="008D5B71">
        <w:rPr>
          <w:rFonts w:ascii="黑体" w:eastAsia="黑体" w:hAnsi="黑体" w:cs="黑体"/>
          <w:sz w:val="28"/>
          <w:szCs w:val="28"/>
          <w:lang w:val="en-US"/>
        </w:rPr>
        <w:t>附录</w:t>
      </w:r>
      <w:bookmarkEnd w:id="61"/>
    </w:p>
    <w:p w14:paraId="0DE58FBE" w14:textId="288CBB80" w:rsidR="00DB4477" w:rsidRPr="008D5B71" w:rsidRDefault="00491397" w:rsidP="00610300">
      <w:pPr>
        <w:autoSpaceDE/>
        <w:autoSpaceDN/>
        <w:spacing w:line="440" w:lineRule="exact"/>
        <w:ind w:firstLineChars="200" w:firstLine="480"/>
        <w:rPr>
          <w:rFonts w:ascii="仿宋" w:eastAsia="仿宋" w:hAnsi="仿宋" w:cs="仿宋"/>
          <w:bCs/>
          <w:sz w:val="24"/>
          <w:szCs w:val="24"/>
          <w:lang w:val="en-US" w:bidi="ar-SA"/>
        </w:rPr>
      </w:pPr>
      <w:r>
        <w:rPr>
          <w:rFonts w:ascii="仿宋" w:eastAsia="仿宋" w:hAnsi="仿宋" w:cs="仿宋" w:hint="eastAsia"/>
          <w:bCs/>
          <w:sz w:val="24"/>
          <w:szCs w:val="24"/>
          <w:lang w:val="en-US" w:bidi="ar-SA"/>
        </w:rPr>
        <w:t>1.</w:t>
      </w:r>
      <w:r w:rsidR="00C96C67" w:rsidRPr="008D5B71">
        <w:rPr>
          <w:rFonts w:ascii="仿宋" w:eastAsia="仿宋" w:hAnsi="仿宋" w:cs="仿宋"/>
          <w:bCs/>
          <w:sz w:val="24"/>
          <w:szCs w:val="24"/>
          <w:lang w:val="en-US" w:bidi="ar-SA"/>
        </w:rPr>
        <w:t>相关法律法规</w:t>
      </w:r>
      <w:r w:rsidR="006260AE">
        <w:rPr>
          <w:rFonts w:ascii="仿宋" w:eastAsia="仿宋" w:hAnsi="仿宋" w:cs="仿宋" w:hint="eastAsia"/>
          <w:bCs/>
          <w:sz w:val="24"/>
          <w:szCs w:val="24"/>
          <w:lang w:val="en-US" w:bidi="ar-SA"/>
        </w:rPr>
        <w:t>（摘录）</w:t>
      </w:r>
    </w:p>
    <w:p w14:paraId="64AE67D0" w14:textId="77777777" w:rsidR="00AE57D7" w:rsidRPr="006260AE" w:rsidRDefault="00AE57D7" w:rsidP="006260AE">
      <w:pPr>
        <w:spacing w:line="360" w:lineRule="auto"/>
        <w:ind w:firstLineChars="200" w:firstLine="480"/>
        <w:rPr>
          <w:rFonts w:ascii="Times New Roman" w:eastAsia="仿宋" w:hAnsi="Times New Roman" w:cs="Times New Roman"/>
          <w:sz w:val="24"/>
          <w:lang w:val="en-US"/>
        </w:rPr>
      </w:pPr>
      <w:r w:rsidRPr="006260AE">
        <w:rPr>
          <w:rFonts w:ascii="Times New Roman" w:eastAsia="仿宋" w:hAnsi="Times New Roman" w:cs="Times New Roman" w:hint="eastAsia"/>
          <w:sz w:val="24"/>
          <w:lang w:val="en-US"/>
        </w:rPr>
        <w:t>《中华人民共和国职业教育法》第四十条规定：职业教育质量评价应当突出就业导向，把受教育者的职业道德、技术技能水平、就业质量作为重要指标，引导职业学校培养高素质技术技能人才。</w:t>
      </w:r>
    </w:p>
    <w:p w14:paraId="11D1938C" w14:textId="77777777" w:rsidR="00AE57D7" w:rsidRDefault="00AE57D7" w:rsidP="00AE57D7">
      <w:pPr>
        <w:spacing w:line="360" w:lineRule="auto"/>
        <w:ind w:firstLineChars="200" w:firstLine="480"/>
        <w:rPr>
          <w:rFonts w:eastAsia="仿宋"/>
          <w:sz w:val="24"/>
        </w:rPr>
      </w:pPr>
      <w:r>
        <w:rPr>
          <w:rFonts w:ascii="Times New Roman" w:eastAsia="仿宋" w:hAnsi="Times New Roman" w:cs="Times New Roman"/>
          <w:sz w:val="24"/>
          <w:lang w:val="en-US"/>
        </w:rPr>
        <w:t>《安全生产法》第二十五条规定：生产经营单位应当对从业人员进行安全生产教</w:t>
      </w:r>
      <w:r>
        <w:rPr>
          <w:rFonts w:ascii="Times New Roman" w:eastAsia="仿宋" w:hAnsi="Times New Roman" w:cs="Times New Roman"/>
          <w:sz w:val="24"/>
          <w:lang w:val="en-US"/>
        </w:rPr>
        <w:lastRenderedPageBreak/>
        <w:t>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0161470" w14:textId="77777777" w:rsidR="00AE57D7" w:rsidRDefault="00AE57D7" w:rsidP="00AE57D7">
      <w:pPr>
        <w:spacing w:line="360" w:lineRule="auto"/>
        <w:ind w:firstLineChars="200" w:firstLine="480"/>
        <w:rPr>
          <w:rFonts w:eastAsia="仿宋"/>
          <w:sz w:val="24"/>
        </w:rPr>
      </w:pPr>
      <w:r>
        <w:rPr>
          <w:rFonts w:ascii="Times New Roman" w:eastAsia="仿宋" w:hAnsi="Times New Roman" w:cs="Times New Roman"/>
          <w:sz w:val="24"/>
          <w:lang w:val="en-US"/>
        </w:rPr>
        <w:t>《安全生产法》第二十七条规定：生产经营单位的特种作业人员必须按照国家有关规定经专门的安全作业培训，取得相应资格，方可上岗作业。</w:t>
      </w:r>
    </w:p>
    <w:p w14:paraId="5A1AD777" w14:textId="77777777" w:rsidR="00AE57D7" w:rsidRDefault="00AE57D7" w:rsidP="00AE57D7">
      <w:pPr>
        <w:spacing w:line="360" w:lineRule="auto"/>
        <w:ind w:firstLineChars="200" w:firstLine="480"/>
        <w:rPr>
          <w:rFonts w:eastAsia="仿宋"/>
          <w:sz w:val="24"/>
        </w:rPr>
      </w:pPr>
      <w:r>
        <w:rPr>
          <w:rFonts w:ascii="Times New Roman" w:eastAsia="仿宋" w:hAnsi="Times New Roman" w:cs="Times New Roman"/>
          <w:sz w:val="24"/>
          <w:lang w:val="en-US"/>
        </w:rPr>
        <w:t>《安全用电管理制度》第二条规定：电气工作人员必须具备必要的电气知识，按其职务和工作性质，熟悉安全操作规程和运行维修操作规程，并经考试合格取得操作证后方可参加电工工作。</w:t>
      </w:r>
    </w:p>
    <w:p w14:paraId="52C8D4B5" w14:textId="77777777" w:rsidR="00AE57D7" w:rsidRDefault="00AE57D7" w:rsidP="00AE57D7">
      <w:pPr>
        <w:spacing w:line="360" w:lineRule="auto"/>
        <w:ind w:firstLineChars="200" w:firstLine="480"/>
        <w:rPr>
          <w:rFonts w:eastAsia="仿宋"/>
          <w:sz w:val="24"/>
        </w:rPr>
      </w:pPr>
      <w:r>
        <w:rPr>
          <w:rFonts w:ascii="Times New Roman" w:eastAsia="仿宋" w:hAnsi="Times New Roman" w:cs="Times New Roman"/>
          <w:sz w:val="24"/>
          <w:lang w:val="en-US"/>
        </w:rPr>
        <w:t>《机械制造企业安全生产监督管理规定》第十一条规定：机械制造企业应当对实习人员进行公司（厂）、车间（职能部门）、班组三级安全生产教育和培训。实习人员</w:t>
      </w:r>
      <w:proofErr w:type="gramStart"/>
      <w:r>
        <w:rPr>
          <w:rFonts w:ascii="Times New Roman" w:eastAsia="仿宋" w:hAnsi="Times New Roman" w:cs="Times New Roman"/>
          <w:sz w:val="24"/>
          <w:lang w:val="en-US"/>
        </w:rPr>
        <w:t>经安全</w:t>
      </w:r>
      <w:proofErr w:type="gramEnd"/>
      <w:r>
        <w:rPr>
          <w:rFonts w:ascii="Times New Roman" w:eastAsia="仿宋" w:hAnsi="Times New Roman" w:cs="Times New Roman"/>
          <w:sz w:val="24"/>
          <w:lang w:val="en-US"/>
        </w:rPr>
        <w:t>培训合格，并符合实习岗位有关要求后，方可上岗实习。实习人员不得单独作业。</w:t>
      </w:r>
    </w:p>
    <w:p w14:paraId="7D9513D8" w14:textId="77777777" w:rsidR="00AE57D7" w:rsidRDefault="00AE57D7" w:rsidP="00AE57D7">
      <w:pPr>
        <w:spacing w:line="360" w:lineRule="auto"/>
        <w:ind w:firstLineChars="200" w:firstLine="480"/>
        <w:rPr>
          <w:rFonts w:eastAsia="仿宋"/>
          <w:sz w:val="24"/>
        </w:rPr>
      </w:pPr>
      <w:r>
        <w:rPr>
          <w:rFonts w:ascii="Times New Roman" w:eastAsia="仿宋" w:hAnsi="Times New Roman" w:cs="Times New Roman"/>
          <w:sz w:val="24"/>
          <w:lang w:val="en-US"/>
        </w:rPr>
        <w:t>《机械制造企业安全生产监督管理规定》第二十七条规定：机械制造企业应当为从业人员配备符合标准的劳动防护用品，并教育、监督从业人员正确佩戴和使用。</w:t>
      </w:r>
    </w:p>
    <w:p w14:paraId="2A36A5A1"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湖南省职业教育条例</w:t>
      </w:r>
    </w:p>
    <w:p w14:paraId="0D7CEC74"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湖南省教育厅：职业院校学生专业技能抽查制度</w:t>
      </w:r>
    </w:p>
    <w:p w14:paraId="0C87E540" w14:textId="364A8BEF" w:rsidR="00DB4477" w:rsidRPr="008D5B71" w:rsidRDefault="00491397" w:rsidP="00610300">
      <w:pPr>
        <w:autoSpaceDE/>
        <w:autoSpaceDN/>
        <w:spacing w:line="440" w:lineRule="exact"/>
        <w:ind w:firstLineChars="200" w:firstLine="480"/>
        <w:rPr>
          <w:rFonts w:ascii="仿宋" w:eastAsia="仿宋" w:hAnsi="仿宋" w:cs="仿宋"/>
          <w:bCs/>
          <w:sz w:val="24"/>
          <w:szCs w:val="24"/>
          <w:lang w:val="en-US" w:bidi="ar-SA"/>
        </w:rPr>
      </w:pPr>
      <w:r>
        <w:rPr>
          <w:rFonts w:ascii="仿宋" w:eastAsia="仿宋" w:hAnsi="仿宋" w:cs="仿宋" w:hint="eastAsia"/>
          <w:bCs/>
          <w:sz w:val="24"/>
          <w:szCs w:val="24"/>
          <w:lang w:val="en-US" w:bidi="ar-SA"/>
        </w:rPr>
        <w:t>2.</w:t>
      </w:r>
      <w:r w:rsidR="00C96C67" w:rsidRPr="008D5B71">
        <w:rPr>
          <w:rFonts w:ascii="仿宋" w:eastAsia="仿宋" w:hAnsi="仿宋" w:cs="仿宋"/>
          <w:bCs/>
          <w:sz w:val="24"/>
          <w:szCs w:val="24"/>
          <w:lang w:val="en-US" w:bidi="ar-SA"/>
        </w:rPr>
        <w:t>相关规范与标准</w:t>
      </w:r>
    </w:p>
    <w:p w14:paraId="54728A30"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1031</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2009 产品几何技术规范（GPS) 表面结构轮廓法表面粗糙度参数及其数值</w:t>
      </w:r>
    </w:p>
    <w:p w14:paraId="492C2748"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1182</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2008 产品几何技术规范（GPS）几何公差形状、方向、位置和跳动公差标注</w:t>
      </w:r>
    </w:p>
    <w:p w14:paraId="3DEBD8D0"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17851</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2010 产品几何技术规范（GPS）</w:t>
      </w:r>
      <w:r w:rsidRPr="008D5B71">
        <w:rPr>
          <w:rFonts w:ascii="仿宋" w:eastAsia="仿宋" w:hAnsi="仿宋" w:cs="仿宋"/>
          <w:bCs/>
          <w:sz w:val="24"/>
          <w:szCs w:val="24"/>
          <w:lang w:val="en-US" w:bidi="ar-SA"/>
        </w:rPr>
        <w:tab/>
        <w:t>几何公差</w:t>
      </w:r>
      <w:r w:rsidRPr="008D5B71">
        <w:rPr>
          <w:rFonts w:ascii="仿宋" w:eastAsia="仿宋" w:hAnsi="仿宋" w:cs="仿宋"/>
          <w:bCs/>
          <w:sz w:val="24"/>
          <w:szCs w:val="24"/>
          <w:lang w:val="en-US" w:bidi="ar-SA"/>
        </w:rPr>
        <w:tab/>
        <w:t>基准和基准体系</w:t>
      </w:r>
    </w:p>
    <w:p w14:paraId="1BE96D5F"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1804</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2000 一般公差未注公差的线性和角度尺寸的公差</w:t>
      </w:r>
    </w:p>
    <w:p w14:paraId="651585C3"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192</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2003 普通螺纹基本牙型</w:t>
      </w:r>
    </w:p>
    <w:p w14:paraId="05B98926" w14:textId="77777777" w:rsidR="00722766"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193</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2003 普通螺纹直径与螺距系列</w:t>
      </w:r>
    </w:p>
    <w:p w14:paraId="39CF1B38"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1958</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2004 产品几何</w:t>
      </w:r>
      <w:proofErr w:type="gramStart"/>
      <w:r w:rsidRPr="008D5B71">
        <w:rPr>
          <w:rFonts w:ascii="仿宋" w:eastAsia="仿宋" w:hAnsi="仿宋" w:cs="仿宋"/>
          <w:bCs/>
          <w:sz w:val="24"/>
          <w:szCs w:val="24"/>
          <w:lang w:val="en-US" w:bidi="ar-SA"/>
        </w:rPr>
        <w:t>量技术</w:t>
      </w:r>
      <w:proofErr w:type="gramEnd"/>
      <w:r w:rsidRPr="008D5B71">
        <w:rPr>
          <w:rFonts w:ascii="仿宋" w:eastAsia="仿宋" w:hAnsi="仿宋" w:cs="仿宋"/>
          <w:bCs/>
          <w:sz w:val="24"/>
          <w:szCs w:val="24"/>
          <w:lang w:val="en-US" w:bidi="ar-SA"/>
        </w:rPr>
        <w:t>规范(GPS) 形状和位置公差检测规定</w:t>
      </w:r>
    </w:p>
    <w:p w14:paraId="595417D2"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196</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2003 普通螺纹基本尺寸</w:t>
      </w:r>
    </w:p>
    <w:p w14:paraId="0A22C363"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197</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2003 普通螺纹公差</w:t>
      </w:r>
    </w:p>
    <w:p w14:paraId="72AE563F"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28703</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2012 圆柱螺纹检测方法</w:t>
      </w:r>
    </w:p>
    <w:p w14:paraId="252FB250"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4457.4</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2002 机械制图图样画法图线</w:t>
      </w:r>
    </w:p>
    <w:p w14:paraId="31D8719E"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lastRenderedPageBreak/>
        <w:t>GB/T 4457.5</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2013 机械制图剖面区域的表示法</w:t>
      </w:r>
    </w:p>
    <w:p w14:paraId="578B89F9"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4458.1</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2002 机械制图图样画法视图</w:t>
      </w:r>
    </w:p>
    <w:p w14:paraId="1F38EB8D"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4458.4</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2003 机械制图尺寸注法</w:t>
      </w:r>
    </w:p>
    <w:p w14:paraId="65B14EBF"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4458.5</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2003 机械制图尺寸公差与配合注法</w:t>
      </w:r>
    </w:p>
    <w:p w14:paraId="5E26DD03"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4458.6</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2002 机械制图图样画法剖视图和断面图</w:t>
      </w:r>
    </w:p>
    <w:p w14:paraId="13F99DF3"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30174</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2013 机械安全术语</w:t>
      </w:r>
    </w:p>
    <w:p w14:paraId="6A2D2F4B"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30574</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2014 机械</w:t>
      </w:r>
      <w:proofErr w:type="gramStart"/>
      <w:r w:rsidRPr="008D5B71">
        <w:rPr>
          <w:rFonts w:ascii="仿宋" w:eastAsia="仿宋" w:hAnsi="仿宋" w:cs="仿宋"/>
          <w:bCs/>
          <w:sz w:val="24"/>
          <w:szCs w:val="24"/>
          <w:lang w:val="en-US" w:bidi="ar-SA"/>
        </w:rPr>
        <w:t>安全安全</w:t>
      </w:r>
      <w:proofErr w:type="gramEnd"/>
      <w:r w:rsidRPr="008D5B71">
        <w:rPr>
          <w:rFonts w:ascii="仿宋" w:eastAsia="仿宋" w:hAnsi="仿宋" w:cs="仿宋"/>
          <w:bCs/>
          <w:sz w:val="24"/>
          <w:szCs w:val="24"/>
          <w:lang w:val="en-US" w:bidi="ar-SA"/>
        </w:rPr>
        <w:t>防护的实施准则</w:t>
      </w:r>
    </w:p>
    <w:p w14:paraId="627C3D0A"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4863</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2008 机械制造工艺基本术语</w:t>
      </w:r>
    </w:p>
    <w:p w14:paraId="533E9EF2"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JB/T 5061</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2006 机械加工定位、夹紧符号</w:t>
      </w:r>
    </w:p>
    <w:p w14:paraId="24647C7D"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1216</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2004 外径千分尺</w:t>
      </w:r>
    </w:p>
    <w:p w14:paraId="3E088155"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1218</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2004 深度千分尺</w:t>
      </w:r>
    </w:p>
    <w:p w14:paraId="67565D03"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10920</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2008 螺纹量规和光滑极限量规型式与尺寸</w:t>
      </w:r>
    </w:p>
    <w:p w14:paraId="773B32B3"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17163</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2008 几何量测量器具术语基本术语</w:t>
      </w:r>
    </w:p>
    <w:p w14:paraId="3514EB79"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17164</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2008 几何量测量器具术语产品术语</w:t>
      </w:r>
    </w:p>
    <w:p w14:paraId="7E9A50E7"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22521</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2008 角度量块</w:t>
      </w:r>
    </w:p>
    <w:p w14:paraId="011EA6DB"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6060.2</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2006 表面粗糙度比较</w:t>
      </w:r>
      <w:proofErr w:type="gramStart"/>
      <w:r w:rsidRPr="008D5B71">
        <w:rPr>
          <w:rFonts w:ascii="仿宋" w:eastAsia="仿宋" w:hAnsi="仿宋" w:cs="仿宋"/>
          <w:bCs/>
          <w:sz w:val="24"/>
          <w:szCs w:val="24"/>
          <w:lang w:val="en-US" w:bidi="ar-SA"/>
        </w:rPr>
        <w:t>样块磨</w:t>
      </w:r>
      <w:proofErr w:type="gramEnd"/>
      <w:r w:rsidRPr="008D5B71">
        <w:rPr>
          <w:rFonts w:ascii="仿宋" w:eastAsia="仿宋" w:hAnsi="仿宋" w:cs="仿宋"/>
          <w:bCs/>
          <w:sz w:val="24"/>
          <w:szCs w:val="24"/>
          <w:lang w:val="en-US" w:bidi="ar-SA"/>
        </w:rPr>
        <w:t>、车、</w:t>
      </w:r>
      <w:proofErr w:type="gramStart"/>
      <w:r w:rsidRPr="008D5B71">
        <w:rPr>
          <w:rFonts w:ascii="仿宋" w:eastAsia="仿宋" w:hAnsi="仿宋" w:cs="仿宋"/>
          <w:bCs/>
          <w:sz w:val="24"/>
          <w:szCs w:val="24"/>
          <w:lang w:val="en-US" w:bidi="ar-SA"/>
        </w:rPr>
        <w:t>镗</w:t>
      </w:r>
      <w:proofErr w:type="gramEnd"/>
      <w:r w:rsidRPr="008D5B71">
        <w:rPr>
          <w:rFonts w:ascii="仿宋" w:eastAsia="仿宋" w:hAnsi="仿宋" w:cs="仿宋"/>
          <w:bCs/>
          <w:sz w:val="24"/>
          <w:szCs w:val="24"/>
          <w:lang w:val="en-US" w:bidi="ar-SA"/>
        </w:rPr>
        <w:t>、</w:t>
      </w:r>
      <w:proofErr w:type="gramStart"/>
      <w:r w:rsidRPr="008D5B71">
        <w:rPr>
          <w:rFonts w:ascii="仿宋" w:eastAsia="仿宋" w:hAnsi="仿宋" w:cs="仿宋"/>
          <w:bCs/>
          <w:sz w:val="24"/>
          <w:szCs w:val="24"/>
          <w:lang w:val="en-US" w:bidi="ar-SA"/>
        </w:rPr>
        <w:t>铣</w:t>
      </w:r>
      <w:proofErr w:type="gramEnd"/>
      <w:r w:rsidRPr="008D5B71">
        <w:rPr>
          <w:rFonts w:ascii="仿宋" w:eastAsia="仿宋" w:hAnsi="仿宋" w:cs="仿宋"/>
          <w:bCs/>
          <w:sz w:val="24"/>
          <w:szCs w:val="24"/>
          <w:lang w:val="en-US" w:bidi="ar-SA"/>
        </w:rPr>
        <w:t>、插</w:t>
      </w:r>
      <w:proofErr w:type="gramStart"/>
      <w:r w:rsidRPr="008D5B71">
        <w:rPr>
          <w:rFonts w:ascii="仿宋" w:eastAsia="仿宋" w:hAnsi="仿宋" w:cs="仿宋"/>
          <w:bCs/>
          <w:sz w:val="24"/>
          <w:szCs w:val="24"/>
          <w:lang w:val="en-US" w:bidi="ar-SA"/>
        </w:rPr>
        <w:t>及刨加工</w:t>
      </w:r>
      <w:proofErr w:type="gramEnd"/>
      <w:r w:rsidRPr="008D5B71">
        <w:rPr>
          <w:rFonts w:ascii="仿宋" w:eastAsia="仿宋" w:hAnsi="仿宋" w:cs="仿宋"/>
          <w:bCs/>
          <w:sz w:val="24"/>
          <w:szCs w:val="24"/>
          <w:lang w:val="en-US" w:bidi="ar-SA"/>
        </w:rPr>
        <w:t>表面</w:t>
      </w:r>
    </w:p>
    <w:p w14:paraId="0FF3D9A2" w14:textId="77777777" w:rsidR="00DB4477" w:rsidRPr="008D5B71" w:rsidRDefault="00C96C67" w:rsidP="00610300">
      <w:pPr>
        <w:autoSpaceDE/>
        <w:autoSpaceDN/>
        <w:spacing w:line="440" w:lineRule="exact"/>
        <w:ind w:firstLineChars="200" w:firstLine="480"/>
        <w:rPr>
          <w:rFonts w:ascii="仿宋" w:eastAsia="仿宋" w:hAnsi="仿宋" w:cs="仿宋"/>
          <w:bCs/>
          <w:sz w:val="24"/>
          <w:szCs w:val="24"/>
          <w:lang w:val="en-US" w:bidi="ar-SA"/>
        </w:rPr>
      </w:pPr>
      <w:r w:rsidRPr="008D5B71">
        <w:rPr>
          <w:rFonts w:ascii="仿宋" w:eastAsia="仿宋" w:hAnsi="仿宋" w:cs="仿宋"/>
          <w:bCs/>
          <w:sz w:val="24"/>
          <w:szCs w:val="24"/>
          <w:lang w:val="en-US" w:bidi="ar-SA"/>
        </w:rPr>
        <w:t>GB/T 1008</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2008 机械加工工艺装备基本术语</w:t>
      </w:r>
    </w:p>
    <w:p w14:paraId="18F0C691" w14:textId="77777777" w:rsidR="00DB4477" w:rsidRPr="008D5B71" w:rsidRDefault="00C96C67" w:rsidP="00610300">
      <w:pPr>
        <w:autoSpaceDE/>
        <w:autoSpaceDN/>
        <w:spacing w:line="440" w:lineRule="exact"/>
        <w:ind w:firstLineChars="200" w:firstLine="480"/>
        <w:rPr>
          <w:rFonts w:asciiTheme="minorEastAsia" w:eastAsiaTheme="minorEastAsia" w:hAnsiTheme="minorEastAsia"/>
          <w:sz w:val="24"/>
          <w:szCs w:val="24"/>
        </w:rPr>
      </w:pPr>
      <w:r w:rsidRPr="008D5B71">
        <w:rPr>
          <w:rFonts w:ascii="仿宋" w:eastAsia="仿宋" w:hAnsi="仿宋" w:cs="仿宋"/>
          <w:bCs/>
          <w:sz w:val="24"/>
          <w:szCs w:val="24"/>
          <w:lang w:val="en-US" w:bidi="ar-SA"/>
        </w:rPr>
        <w:t>GB/T 15236</w:t>
      </w:r>
      <w:r w:rsidRPr="008D5B71">
        <w:rPr>
          <w:rFonts w:ascii="Calibri" w:eastAsia="仿宋" w:hAnsi="Calibri" w:cs="Calibri"/>
          <w:bCs/>
          <w:sz w:val="24"/>
          <w:szCs w:val="24"/>
          <w:lang w:val="en-US" w:bidi="ar-SA"/>
        </w:rPr>
        <w:t>­</w:t>
      </w:r>
      <w:r w:rsidRPr="008D5B71">
        <w:rPr>
          <w:rFonts w:ascii="仿宋" w:eastAsia="仿宋" w:hAnsi="仿宋" w:cs="仿宋"/>
          <w:bCs/>
          <w:sz w:val="24"/>
          <w:szCs w:val="24"/>
          <w:lang w:val="en-US" w:bidi="ar-SA"/>
        </w:rPr>
        <w:t>2008 职业安全卫生术语</w:t>
      </w:r>
    </w:p>
    <w:sectPr w:rsidR="00DB4477" w:rsidRPr="008D5B71" w:rsidSect="009343CA">
      <w:footerReference w:type="default" r:id="rId12"/>
      <w:pgSz w:w="11910" w:h="16840"/>
      <w:pgMar w:top="1418" w:right="1278" w:bottom="1418"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1FF35" w14:textId="77777777" w:rsidR="002C1C1B" w:rsidRDefault="002C1C1B" w:rsidP="00C96C67">
      <w:r>
        <w:separator/>
      </w:r>
    </w:p>
  </w:endnote>
  <w:endnote w:type="continuationSeparator" w:id="0">
    <w:p w14:paraId="1779443C" w14:textId="77777777" w:rsidR="002C1C1B" w:rsidRDefault="002C1C1B" w:rsidP="00C9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943409"/>
      <w:docPartObj>
        <w:docPartGallery w:val="Page Numbers (Bottom of Page)"/>
        <w:docPartUnique/>
      </w:docPartObj>
    </w:sdtPr>
    <w:sdtEndPr/>
    <w:sdtContent>
      <w:p w14:paraId="2A7A3684" w14:textId="66F70F42" w:rsidR="009D3501" w:rsidRDefault="009D3501">
        <w:pPr>
          <w:pStyle w:val="a8"/>
          <w:jc w:val="center"/>
        </w:pPr>
        <w:r>
          <w:fldChar w:fldCharType="begin"/>
        </w:r>
        <w:r>
          <w:instrText>PAGE   \* MERGEFORMAT</w:instrText>
        </w:r>
        <w:r>
          <w:fldChar w:fldCharType="separate"/>
        </w:r>
        <w:r w:rsidR="00B329B9">
          <w:rPr>
            <w:noProof/>
          </w:rPr>
          <w:t>20</w:t>
        </w:r>
        <w:r>
          <w:fldChar w:fldCharType="end"/>
        </w:r>
      </w:p>
    </w:sdtContent>
  </w:sdt>
  <w:p w14:paraId="3F4873B0" w14:textId="77777777" w:rsidR="009D3501" w:rsidRDefault="009D350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49D4D" w14:textId="77777777" w:rsidR="002C1C1B" w:rsidRDefault="002C1C1B" w:rsidP="00C96C67">
      <w:r>
        <w:separator/>
      </w:r>
    </w:p>
  </w:footnote>
  <w:footnote w:type="continuationSeparator" w:id="0">
    <w:p w14:paraId="04237436" w14:textId="77777777" w:rsidR="002C1C1B" w:rsidRDefault="002C1C1B" w:rsidP="00C96C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2B7"/>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 w15:restartNumberingAfterBreak="0">
    <w:nsid w:val="141B0079"/>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2" w15:restartNumberingAfterBreak="0">
    <w:nsid w:val="187900B0"/>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3" w15:restartNumberingAfterBreak="0">
    <w:nsid w:val="18A52066"/>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4" w15:restartNumberingAfterBreak="0">
    <w:nsid w:val="1E4C058A"/>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5" w15:restartNumberingAfterBreak="0">
    <w:nsid w:val="1FD81A4D"/>
    <w:multiLevelType w:val="singleLevel"/>
    <w:tmpl w:val="B4FCBA1A"/>
    <w:lvl w:ilvl="0">
      <w:start w:val="1"/>
      <w:numFmt w:val="chineseCountingThousand"/>
      <w:lvlText w:val="%1、"/>
      <w:lvlJc w:val="left"/>
      <w:pPr>
        <w:ind w:left="420" w:hanging="420"/>
      </w:pPr>
      <w:rPr>
        <w:rFonts w:ascii="黑体" w:eastAsia="黑体" w:hAnsi="黑体" w:hint="eastAsia"/>
        <w:sz w:val="28"/>
        <w:szCs w:val="28"/>
      </w:rPr>
    </w:lvl>
  </w:abstractNum>
  <w:abstractNum w:abstractNumId="6" w15:restartNumberingAfterBreak="0">
    <w:nsid w:val="2A5B1F17"/>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7" w15:restartNumberingAfterBreak="0">
    <w:nsid w:val="2CB973B8"/>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8" w15:restartNumberingAfterBreak="0">
    <w:nsid w:val="2F894E55"/>
    <w:multiLevelType w:val="hybridMultilevel"/>
    <w:tmpl w:val="A086B64E"/>
    <w:lvl w:ilvl="0" w:tplc="6EA2AE92">
      <w:start w:val="1"/>
      <w:numFmt w:val="decimal"/>
      <w:lvlText w:val="（%1）"/>
      <w:lvlJc w:val="left"/>
      <w:pPr>
        <w:ind w:left="910" w:hanging="420"/>
      </w:pPr>
      <w:rPr>
        <w:rFonts w:ascii="宋体" w:eastAsia="宋体" w:hAnsi="宋体" w:cs="宋体" w:hint="default"/>
        <w:b w:val="0"/>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9" w15:restartNumberingAfterBreak="0">
    <w:nsid w:val="300850EB"/>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0" w15:restartNumberingAfterBreak="0">
    <w:nsid w:val="3395ABDC"/>
    <w:multiLevelType w:val="singleLevel"/>
    <w:tmpl w:val="3395ABDC"/>
    <w:lvl w:ilvl="0">
      <w:start w:val="1"/>
      <w:numFmt w:val="decimal"/>
      <w:suff w:val="nothing"/>
      <w:lvlText w:val="（%1）"/>
      <w:lvlJc w:val="left"/>
      <w:pPr>
        <w:ind w:left="567"/>
      </w:pPr>
    </w:lvl>
  </w:abstractNum>
  <w:abstractNum w:abstractNumId="11" w15:restartNumberingAfterBreak="0">
    <w:nsid w:val="37E05862"/>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2" w15:restartNumberingAfterBreak="0">
    <w:nsid w:val="3EBB4534"/>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3" w15:restartNumberingAfterBreak="0">
    <w:nsid w:val="41551002"/>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4" w15:restartNumberingAfterBreak="0">
    <w:nsid w:val="42EE773B"/>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5" w15:restartNumberingAfterBreak="0">
    <w:nsid w:val="45F922F4"/>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6" w15:restartNumberingAfterBreak="0">
    <w:nsid w:val="48157F78"/>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7" w15:restartNumberingAfterBreak="0">
    <w:nsid w:val="486519E5"/>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8" w15:restartNumberingAfterBreak="0">
    <w:nsid w:val="48EF40FF"/>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9" w15:restartNumberingAfterBreak="0">
    <w:nsid w:val="4DDE7E9F"/>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20" w15:restartNumberingAfterBreak="0">
    <w:nsid w:val="4E391C1C"/>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21" w15:restartNumberingAfterBreak="0">
    <w:nsid w:val="4F32699C"/>
    <w:multiLevelType w:val="hybridMultilevel"/>
    <w:tmpl w:val="91A84EF0"/>
    <w:lvl w:ilvl="0" w:tplc="B59EF74A">
      <w:start w:val="1"/>
      <w:numFmt w:val="decimal"/>
      <w:lvlText w:val="%1."/>
      <w:lvlJc w:val="left"/>
      <w:pPr>
        <w:ind w:left="1474" w:hanging="423"/>
      </w:pPr>
      <w:rPr>
        <w:rFonts w:hint="default"/>
        <w:b/>
        <w:bCs/>
        <w:spacing w:val="2"/>
        <w:w w:val="101"/>
        <w:lang w:val="zh-CN" w:eastAsia="zh-CN" w:bidi="zh-CN"/>
      </w:rPr>
    </w:lvl>
    <w:lvl w:ilvl="1" w:tplc="98DEE140">
      <w:numFmt w:val="bullet"/>
      <w:lvlText w:val="•"/>
      <w:lvlJc w:val="left"/>
      <w:pPr>
        <w:ind w:left="2282" w:hanging="423"/>
      </w:pPr>
      <w:rPr>
        <w:rFonts w:hint="default"/>
        <w:lang w:val="zh-CN" w:eastAsia="zh-CN" w:bidi="zh-CN"/>
      </w:rPr>
    </w:lvl>
    <w:lvl w:ilvl="2" w:tplc="0F5EF882">
      <w:numFmt w:val="bullet"/>
      <w:lvlText w:val="•"/>
      <w:lvlJc w:val="left"/>
      <w:pPr>
        <w:ind w:left="3084" w:hanging="423"/>
      </w:pPr>
      <w:rPr>
        <w:rFonts w:hint="default"/>
        <w:lang w:val="zh-CN" w:eastAsia="zh-CN" w:bidi="zh-CN"/>
      </w:rPr>
    </w:lvl>
    <w:lvl w:ilvl="3" w:tplc="35009390">
      <w:numFmt w:val="bullet"/>
      <w:lvlText w:val="•"/>
      <w:lvlJc w:val="left"/>
      <w:pPr>
        <w:ind w:left="3887" w:hanging="423"/>
      </w:pPr>
      <w:rPr>
        <w:rFonts w:hint="default"/>
        <w:lang w:val="zh-CN" w:eastAsia="zh-CN" w:bidi="zh-CN"/>
      </w:rPr>
    </w:lvl>
    <w:lvl w:ilvl="4" w:tplc="78D02FCE">
      <w:numFmt w:val="bullet"/>
      <w:lvlText w:val="•"/>
      <w:lvlJc w:val="left"/>
      <w:pPr>
        <w:ind w:left="4689" w:hanging="423"/>
      </w:pPr>
      <w:rPr>
        <w:rFonts w:hint="default"/>
        <w:lang w:val="zh-CN" w:eastAsia="zh-CN" w:bidi="zh-CN"/>
      </w:rPr>
    </w:lvl>
    <w:lvl w:ilvl="5" w:tplc="59B4B232">
      <w:numFmt w:val="bullet"/>
      <w:lvlText w:val="•"/>
      <w:lvlJc w:val="left"/>
      <w:pPr>
        <w:ind w:left="5492" w:hanging="423"/>
      </w:pPr>
      <w:rPr>
        <w:rFonts w:hint="default"/>
        <w:lang w:val="zh-CN" w:eastAsia="zh-CN" w:bidi="zh-CN"/>
      </w:rPr>
    </w:lvl>
    <w:lvl w:ilvl="6" w:tplc="A0F8CFF4">
      <w:numFmt w:val="bullet"/>
      <w:lvlText w:val="•"/>
      <w:lvlJc w:val="left"/>
      <w:pPr>
        <w:ind w:left="6294" w:hanging="423"/>
      </w:pPr>
      <w:rPr>
        <w:rFonts w:hint="default"/>
        <w:lang w:val="zh-CN" w:eastAsia="zh-CN" w:bidi="zh-CN"/>
      </w:rPr>
    </w:lvl>
    <w:lvl w:ilvl="7" w:tplc="3E72284A">
      <w:numFmt w:val="bullet"/>
      <w:lvlText w:val="•"/>
      <w:lvlJc w:val="left"/>
      <w:pPr>
        <w:ind w:left="7096" w:hanging="423"/>
      </w:pPr>
      <w:rPr>
        <w:rFonts w:hint="default"/>
        <w:lang w:val="zh-CN" w:eastAsia="zh-CN" w:bidi="zh-CN"/>
      </w:rPr>
    </w:lvl>
    <w:lvl w:ilvl="8" w:tplc="058C1FEA">
      <w:numFmt w:val="bullet"/>
      <w:lvlText w:val="•"/>
      <w:lvlJc w:val="left"/>
      <w:pPr>
        <w:ind w:left="7899" w:hanging="423"/>
      </w:pPr>
      <w:rPr>
        <w:rFonts w:hint="default"/>
        <w:lang w:val="zh-CN" w:eastAsia="zh-CN" w:bidi="zh-CN"/>
      </w:rPr>
    </w:lvl>
  </w:abstractNum>
  <w:abstractNum w:abstractNumId="22" w15:restartNumberingAfterBreak="0">
    <w:nsid w:val="5BD54622"/>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23" w15:restartNumberingAfterBreak="0">
    <w:nsid w:val="5C6E3D33"/>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24" w15:restartNumberingAfterBreak="0">
    <w:nsid w:val="683A3CBD"/>
    <w:multiLevelType w:val="hybridMultilevel"/>
    <w:tmpl w:val="97D2EACA"/>
    <w:lvl w:ilvl="0" w:tplc="F14A3224">
      <w:start w:val="1"/>
      <w:numFmt w:val="decimal"/>
      <w:lvlText w:val="（%1）"/>
      <w:lvlJc w:val="left"/>
      <w:pPr>
        <w:ind w:left="1752" w:hanging="701"/>
        <w:jc w:val="right"/>
      </w:pPr>
      <w:rPr>
        <w:rFonts w:ascii="宋体" w:eastAsia="宋体" w:hAnsi="宋体" w:cs="宋体" w:hint="default"/>
        <w:spacing w:val="2"/>
        <w:w w:val="101"/>
        <w:sz w:val="25"/>
        <w:szCs w:val="25"/>
        <w:lang w:val="zh-CN" w:eastAsia="zh-CN" w:bidi="zh-CN"/>
      </w:rPr>
    </w:lvl>
    <w:lvl w:ilvl="1" w:tplc="E7CE6F68">
      <w:start w:val="1"/>
      <w:numFmt w:val="decimal"/>
      <w:lvlText w:val="%2."/>
      <w:lvlJc w:val="left"/>
      <w:pPr>
        <w:ind w:left="1469" w:hanging="418"/>
      </w:pPr>
      <w:rPr>
        <w:rFonts w:ascii="Times New Roman" w:eastAsia="Times New Roman" w:hAnsi="Times New Roman" w:cs="Times New Roman" w:hint="default"/>
        <w:spacing w:val="2"/>
        <w:w w:val="101"/>
        <w:sz w:val="25"/>
        <w:szCs w:val="25"/>
        <w:lang w:val="zh-CN" w:eastAsia="zh-CN" w:bidi="zh-CN"/>
      </w:rPr>
    </w:lvl>
    <w:lvl w:ilvl="2" w:tplc="57F6E45E">
      <w:numFmt w:val="bullet"/>
      <w:lvlText w:val="•"/>
      <w:lvlJc w:val="left"/>
      <w:pPr>
        <w:ind w:left="2620" w:hanging="418"/>
      </w:pPr>
      <w:rPr>
        <w:rFonts w:hint="default"/>
        <w:lang w:val="zh-CN" w:eastAsia="zh-CN" w:bidi="zh-CN"/>
      </w:rPr>
    </w:lvl>
    <w:lvl w:ilvl="3" w:tplc="8254713C">
      <w:numFmt w:val="bullet"/>
      <w:lvlText w:val="•"/>
      <w:lvlJc w:val="left"/>
      <w:pPr>
        <w:ind w:left="3480" w:hanging="418"/>
      </w:pPr>
      <w:rPr>
        <w:rFonts w:hint="default"/>
        <w:lang w:val="zh-CN" w:eastAsia="zh-CN" w:bidi="zh-CN"/>
      </w:rPr>
    </w:lvl>
    <w:lvl w:ilvl="4" w:tplc="7FC4F4F2">
      <w:numFmt w:val="bullet"/>
      <w:lvlText w:val="•"/>
      <w:lvlJc w:val="left"/>
      <w:pPr>
        <w:ind w:left="4341" w:hanging="418"/>
      </w:pPr>
      <w:rPr>
        <w:rFonts w:hint="default"/>
        <w:lang w:val="zh-CN" w:eastAsia="zh-CN" w:bidi="zh-CN"/>
      </w:rPr>
    </w:lvl>
    <w:lvl w:ilvl="5" w:tplc="6DC0C636">
      <w:numFmt w:val="bullet"/>
      <w:lvlText w:val="•"/>
      <w:lvlJc w:val="left"/>
      <w:pPr>
        <w:ind w:left="5201" w:hanging="418"/>
      </w:pPr>
      <w:rPr>
        <w:rFonts w:hint="default"/>
        <w:lang w:val="zh-CN" w:eastAsia="zh-CN" w:bidi="zh-CN"/>
      </w:rPr>
    </w:lvl>
    <w:lvl w:ilvl="6" w:tplc="B7FA9964">
      <w:numFmt w:val="bullet"/>
      <w:lvlText w:val="•"/>
      <w:lvlJc w:val="left"/>
      <w:pPr>
        <w:ind w:left="6062" w:hanging="418"/>
      </w:pPr>
      <w:rPr>
        <w:rFonts w:hint="default"/>
        <w:lang w:val="zh-CN" w:eastAsia="zh-CN" w:bidi="zh-CN"/>
      </w:rPr>
    </w:lvl>
    <w:lvl w:ilvl="7" w:tplc="25C67088">
      <w:numFmt w:val="bullet"/>
      <w:lvlText w:val="•"/>
      <w:lvlJc w:val="left"/>
      <w:pPr>
        <w:ind w:left="6922" w:hanging="418"/>
      </w:pPr>
      <w:rPr>
        <w:rFonts w:hint="default"/>
        <w:lang w:val="zh-CN" w:eastAsia="zh-CN" w:bidi="zh-CN"/>
      </w:rPr>
    </w:lvl>
    <w:lvl w:ilvl="8" w:tplc="7D92CFCA">
      <w:numFmt w:val="bullet"/>
      <w:lvlText w:val="•"/>
      <w:lvlJc w:val="left"/>
      <w:pPr>
        <w:ind w:left="7783" w:hanging="418"/>
      </w:pPr>
      <w:rPr>
        <w:rFonts w:hint="default"/>
        <w:lang w:val="zh-CN" w:eastAsia="zh-CN" w:bidi="zh-CN"/>
      </w:rPr>
    </w:lvl>
  </w:abstractNum>
  <w:abstractNum w:abstractNumId="25" w15:restartNumberingAfterBreak="0">
    <w:nsid w:val="6C832D51"/>
    <w:multiLevelType w:val="hybridMultilevel"/>
    <w:tmpl w:val="7708F618"/>
    <w:lvl w:ilvl="0" w:tplc="B1CC7250">
      <w:start w:val="1"/>
      <w:numFmt w:val="decimal"/>
      <w:lvlText w:val="%1."/>
      <w:lvlJc w:val="left"/>
      <w:pPr>
        <w:ind w:left="1474" w:hanging="423"/>
      </w:pPr>
      <w:rPr>
        <w:rFonts w:ascii="Times New Roman" w:eastAsia="Times New Roman" w:hAnsi="Times New Roman" w:cs="Times New Roman" w:hint="default"/>
        <w:b/>
        <w:bCs/>
        <w:spacing w:val="2"/>
        <w:w w:val="101"/>
        <w:sz w:val="25"/>
        <w:szCs w:val="25"/>
        <w:lang w:val="zh-CN" w:eastAsia="zh-CN" w:bidi="zh-CN"/>
      </w:rPr>
    </w:lvl>
    <w:lvl w:ilvl="1" w:tplc="F1BC5126">
      <w:numFmt w:val="bullet"/>
      <w:lvlText w:val="•"/>
      <w:lvlJc w:val="left"/>
      <w:pPr>
        <w:ind w:left="2282" w:hanging="423"/>
      </w:pPr>
      <w:rPr>
        <w:rFonts w:hint="default"/>
        <w:lang w:val="zh-CN" w:eastAsia="zh-CN" w:bidi="zh-CN"/>
      </w:rPr>
    </w:lvl>
    <w:lvl w:ilvl="2" w:tplc="72CA4840">
      <w:numFmt w:val="bullet"/>
      <w:lvlText w:val="•"/>
      <w:lvlJc w:val="left"/>
      <w:pPr>
        <w:ind w:left="3084" w:hanging="423"/>
      </w:pPr>
      <w:rPr>
        <w:rFonts w:hint="default"/>
        <w:lang w:val="zh-CN" w:eastAsia="zh-CN" w:bidi="zh-CN"/>
      </w:rPr>
    </w:lvl>
    <w:lvl w:ilvl="3" w:tplc="3EEA1DAC">
      <w:numFmt w:val="bullet"/>
      <w:lvlText w:val="•"/>
      <w:lvlJc w:val="left"/>
      <w:pPr>
        <w:ind w:left="3887" w:hanging="423"/>
      </w:pPr>
      <w:rPr>
        <w:rFonts w:hint="default"/>
        <w:lang w:val="zh-CN" w:eastAsia="zh-CN" w:bidi="zh-CN"/>
      </w:rPr>
    </w:lvl>
    <w:lvl w:ilvl="4" w:tplc="D8549DD0">
      <w:numFmt w:val="bullet"/>
      <w:lvlText w:val="•"/>
      <w:lvlJc w:val="left"/>
      <w:pPr>
        <w:ind w:left="4689" w:hanging="423"/>
      </w:pPr>
      <w:rPr>
        <w:rFonts w:hint="default"/>
        <w:lang w:val="zh-CN" w:eastAsia="zh-CN" w:bidi="zh-CN"/>
      </w:rPr>
    </w:lvl>
    <w:lvl w:ilvl="5" w:tplc="E4A08ECA">
      <w:numFmt w:val="bullet"/>
      <w:lvlText w:val="•"/>
      <w:lvlJc w:val="left"/>
      <w:pPr>
        <w:ind w:left="5492" w:hanging="423"/>
      </w:pPr>
      <w:rPr>
        <w:rFonts w:hint="default"/>
        <w:lang w:val="zh-CN" w:eastAsia="zh-CN" w:bidi="zh-CN"/>
      </w:rPr>
    </w:lvl>
    <w:lvl w:ilvl="6" w:tplc="833E5EB2">
      <w:numFmt w:val="bullet"/>
      <w:lvlText w:val="•"/>
      <w:lvlJc w:val="left"/>
      <w:pPr>
        <w:ind w:left="6294" w:hanging="423"/>
      </w:pPr>
      <w:rPr>
        <w:rFonts w:hint="default"/>
        <w:lang w:val="zh-CN" w:eastAsia="zh-CN" w:bidi="zh-CN"/>
      </w:rPr>
    </w:lvl>
    <w:lvl w:ilvl="7" w:tplc="45DA1772">
      <w:numFmt w:val="bullet"/>
      <w:lvlText w:val="•"/>
      <w:lvlJc w:val="left"/>
      <w:pPr>
        <w:ind w:left="7096" w:hanging="423"/>
      </w:pPr>
      <w:rPr>
        <w:rFonts w:hint="default"/>
        <w:lang w:val="zh-CN" w:eastAsia="zh-CN" w:bidi="zh-CN"/>
      </w:rPr>
    </w:lvl>
    <w:lvl w:ilvl="8" w:tplc="F0E886F2">
      <w:numFmt w:val="bullet"/>
      <w:lvlText w:val="•"/>
      <w:lvlJc w:val="left"/>
      <w:pPr>
        <w:ind w:left="7899" w:hanging="423"/>
      </w:pPr>
      <w:rPr>
        <w:rFonts w:hint="default"/>
        <w:lang w:val="zh-CN" w:eastAsia="zh-CN" w:bidi="zh-CN"/>
      </w:rPr>
    </w:lvl>
  </w:abstractNum>
  <w:abstractNum w:abstractNumId="26" w15:restartNumberingAfterBreak="0">
    <w:nsid w:val="70FC54BA"/>
    <w:multiLevelType w:val="hybridMultilevel"/>
    <w:tmpl w:val="AB8A7C4C"/>
    <w:lvl w:ilvl="0" w:tplc="EB0CDE46">
      <w:start w:val="1"/>
      <w:numFmt w:val="decimal"/>
      <w:lvlText w:val="（%1）"/>
      <w:lvlJc w:val="left"/>
      <w:pPr>
        <w:ind w:left="910" w:hanging="420"/>
      </w:pPr>
      <w:rPr>
        <w:rFonts w:ascii="宋体" w:eastAsia="宋体" w:hAnsi="宋体" w:cs="宋体" w:hint="default"/>
        <w:w w:val="100"/>
        <w:sz w:val="24"/>
        <w:szCs w:val="24"/>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27" w15:restartNumberingAfterBreak="0">
    <w:nsid w:val="7246C82A"/>
    <w:multiLevelType w:val="singleLevel"/>
    <w:tmpl w:val="7246C82A"/>
    <w:lvl w:ilvl="0">
      <w:start w:val="1"/>
      <w:numFmt w:val="chineseCounting"/>
      <w:suff w:val="nothing"/>
      <w:lvlText w:val="%1、"/>
      <w:lvlJc w:val="left"/>
      <w:rPr>
        <w:rFonts w:hint="eastAsia"/>
      </w:rPr>
    </w:lvl>
  </w:abstractNum>
  <w:num w:numId="1">
    <w:abstractNumId w:val="24"/>
  </w:num>
  <w:num w:numId="2">
    <w:abstractNumId w:val="21"/>
  </w:num>
  <w:num w:numId="3">
    <w:abstractNumId w:val="25"/>
  </w:num>
  <w:num w:numId="4">
    <w:abstractNumId w:val="27"/>
  </w:num>
  <w:num w:numId="5">
    <w:abstractNumId w:val="14"/>
  </w:num>
  <w:num w:numId="6">
    <w:abstractNumId w:val="16"/>
  </w:num>
  <w:num w:numId="7">
    <w:abstractNumId w:val="0"/>
  </w:num>
  <w:num w:numId="8">
    <w:abstractNumId w:val="11"/>
  </w:num>
  <w:num w:numId="9">
    <w:abstractNumId w:val="20"/>
  </w:num>
  <w:num w:numId="10">
    <w:abstractNumId w:val="3"/>
  </w:num>
  <w:num w:numId="11">
    <w:abstractNumId w:val="26"/>
  </w:num>
  <w:num w:numId="12">
    <w:abstractNumId w:val="13"/>
  </w:num>
  <w:num w:numId="13">
    <w:abstractNumId w:val="19"/>
  </w:num>
  <w:num w:numId="14">
    <w:abstractNumId w:val="22"/>
  </w:num>
  <w:num w:numId="15">
    <w:abstractNumId w:val="9"/>
  </w:num>
  <w:num w:numId="16">
    <w:abstractNumId w:val="1"/>
  </w:num>
  <w:num w:numId="17">
    <w:abstractNumId w:val="23"/>
  </w:num>
  <w:num w:numId="18">
    <w:abstractNumId w:val="12"/>
  </w:num>
  <w:num w:numId="19">
    <w:abstractNumId w:val="2"/>
  </w:num>
  <w:num w:numId="20">
    <w:abstractNumId w:val="4"/>
  </w:num>
  <w:num w:numId="21">
    <w:abstractNumId w:val="6"/>
  </w:num>
  <w:num w:numId="22">
    <w:abstractNumId w:val="17"/>
  </w:num>
  <w:num w:numId="23">
    <w:abstractNumId w:val="18"/>
  </w:num>
  <w:num w:numId="24">
    <w:abstractNumId w:val="7"/>
  </w:num>
  <w:num w:numId="25">
    <w:abstractNumId w:val="8"/>
  </w:num>
  <w:num w:numId="26">
    <w:abstractNumId w:val="15"/>
  </w:num>
  <w:num w:numId="27">
    <w:abstractNumId w:val="10"/>
  </w:num>
  <w:num w:numId="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77"/>
    <w:rsid w:val="00030323"/>
    <w:rsid w:val="000307D3"/>
    <w:rsid w:val="00030A10"/>
    <w:rsid w:val="00047D18"/>
    <w:rsid w:val="00075738"/>
    <w:rsid w:val="00075DBD"/>
    <w:rsid w:val="00075F5B"/>
    <w:rsid w:val="00091188"/>
    <w:rsid w:val="00096E59"/>
    <w:rsid w:val="000A2144"/>
    <w:rsid w:val="000C388A"/>
    <w:rsid w:val="000F2294"/>
    <w:rsid w:val="001302E4"/>
    <w:rsid w:val="00151142"/>
    <w:rsid w:val="0017380D"/>
    <w:rsid w:val="00175540"/>
    <w:rsid w:val="001A2F9C"/>
    <w:rsid w:val="001B621E"/>
    <w:rsid w:val="001D36EB"/>
    <w:rsid w:val="001D55E9"/>
    <w:rsid w:val="001F20F3"/>
    <w:rsid w:val="001F33DB"/>
    <w:rsid w:val="00200728"/>
    <w:rsid w:val="00207279"/>
    <w:rsid w:val="00252A9B"/>
    <w:rsid w:val="00264591"/>
    <w:rsid w:val="00266DC1"/>
    <w:rsid w:val="00290E56"/>
    <w:rsid w:val="00295514"/>
    <w:rsid w:val="00296BDA"/>
    <w:rsid w:val="002A1E79"/>
    <w:rsid w:val="002B35E0"/>
    <w:rsid w:val="002C1C1B"/>
    <w:rsid w:val="002F494F"/>
    <w:rsid w:val="003065CF"/>
    <w:rsid w:val="00311EE5"/>
    <w:rsid w:val="00314830"/>
    <w:rsid w:val="003226DE"/>
    <w:rsid w:val="00337EF1"/>
    <w:rsid w:val="0034035C"/>
    <w:rsid w:val="0034247F"/>
    <w:rsid w:val="00346FF6"/>
    <w:rsid w:val="00376116"/>
    <w:rsid w:val="00381218"/>
    <w:rsid w:val="003A1B6C"/>
    <w:rsid w:val="003A469A"/>
    <w:rsid w:val="003A5533"/>
    <w:rsid w:val="003C3A51"/>
    <w:rsid w:val="003E7E9A"/>
    <w:rsid w:val="004078A4"/>
    <w:rsid w:val="00410F3C"/>
    <w:rsid w:val="004130E4"/>
    <w:rsid w:val="00414C4E"/>
    <w:rsid w:val="0042708F"/>
    <w:rsid w:val="00446C03"/>
    <w:rsid w:val="00463E46"/>
    <w:rsid w:val="00491397"/>
    <w:rsid w:val="00496E6E"/>
    <w:rsid w:val="004C6EA6"/>
    <w:rsid w:val="004D6623"/>
    <w:rsid w:val="00502012"/>
    <w:rsid w:val="00502C88"/>
    <w:rsid w:val="00504CBA"/>
    <w:rsid w:val="005067F6"/>
    <w:rsid w:val="005220AB"/>
    <w:rsid w:val="00535F44"/>
    <w:rsid w:val="005475DC"/>
    <w:rsid w:val="00576AFB"/>
    <w:rsid w:val="005844FE"/>
    <w:rsid w:val="00591305"/>
    <w:rsid w:val="005A1BAA"/>
    <w:rsid w:val="005A4DE4"/>
    <w:rsid w:val="005B73A5"/>
    <w:rsid w:val="005C2391"/>
    <w:rsid w:val="005C3E4E"/>
    <w:rsid w:val="005D26ED"/>
    <w:rsid w:val="006004B5"/>
    <w:rsid w:val="00610300"/>
    <w:rsid w:val="00611672"/>
    <w:rsid w:val="0061242F"/>
    <w:rsid w:val="006260AE"/>
    <w:rsid w:val="00644165"/>
    <w:rsid w:val="006535AD"/>
    <w:rsid w:val="00661C5A"/>
    <w:rsid w:val="006766FE"/>
    <w:rsid w:val="006A2565"/>
    <w:rsid w:val="006A3B58"/>
    <w:rsid w:val="006F11E0"/>
    <w:rsid w:val="006F72F0"/>
    <w:rsid w:val="00706CE7"/>
    <w:rsid w:val="00713285"/>
    <w:rsid w:val="00713F8F"/>
    <w:rsid w:val="00717CDB"/>
    <w:rsid w:val="00722766"/>
    <w:rsid w:val="00740760"/>
    <w:rsid w:val="00762796"/>
    <w:rsid w:val="00766339"/>
    <w:rsid w:val="0077493B"/>
    <w:rsid w:val="007759EA"/>
    <w:rsid w:val="00782CEE"/>
    <w:rsid w:val="00794DE5"/>
    <w:rsid w:val="007A2232"/>
    <w:rsid w:val="007C4C3F"/>
    <w:rsid w:val="007D14F1"/>
    <w:rsid w:val="007D18D8"/>
    <w:rsid w:val="007D297F"/>
    <w:rsid w:val="007E40A9"/>
    <w:rsid w:val="007E6F72"/>
    <w:rsid w:val="00835367"/>
    <w:rsid w:val="0084029C"/>
    <w:rsid w:val="0084504B"/>
    <w:rsid w:val="0084724D"/>
    <w:rsid w:val="008548AA"/>
    <w:rsid w:val="00873E63"/>
    <w:rsid w:val="0087598A"/>
    <w:rsid w:val="00877DE5"/>
    <w:rsid w:val="008839C5"/>
    <w:rsid w:val="00883BB3"/>
    <w:rsid w:val="00893D85"/>
    <w:rsid w:val="008951AB"/>
    <w:rsid w:val="008C5663"/>
    <w:rsid w:val="008D17FD"/>
    <w:rsid w:val="008D3F65"/>
    <w:rsid w:val="008D5B71"/>
    <w:rsid w:val="00915634"/>
    <w:rsid w:val="0093407A"/>
    <w:rsid w:val="009343CA"/>
    <w:rsid w:val="00964BC1"/>
    <w:rsid w:val="009808B6"/>
    <w:rsid w:val="00985686"/>
    <w:rsid w:val="009A529A"/>
    <w:rsid w:val="009B6AD7"/>
    <w:rsid w:val="009B6D58"/>
    <w:rsid w:val="009D3501"/>
    <w:rsid w:val="00A02267"/>
    <w:rsid w:val="00A14C7B"/>
    <w:rsid w:val="00A22E07"/>
    <w:rsid w:val="00A350F3"/>
    <w:rsid w:val="00A35A5C"/>
    <w:rsid w:val="00A43477"/>
    <w:rsid w:val="00A6189F"/>
    <w:rsid w:val="00A85FB6"/>
    <w:rsid w:val="00A91C4F"/>
    <w:rsid w:val="00AA1F50"/>
    <w:rsid w:val="00AD4123"/>
    <w:rsid w:val="00AE063E"/>
    <w:rsid w:val="00AE3F2C"/>
    <w:rsid w:val="00AE57D7"/>
    <w:rsid w:val="00AF69FE"/>
    <w:rsid w:val="00B30834"/>
    <w:rsid w:val="00B329B9"/>
    <w:rsid w:val="00B33FC1"/>
    <w:rsid w:val="00B350B6"/>
    <w:rsid w:val="00B36F92"/>
    <w:rsid w:val="00B44CF4"/>
    <w:rsid w:val="00B5305B"/>
    <w:rsid w:val="00B53FBD"/>
    <w:rsid w:val="00B77256"/>
    <w:rsid w:val="00B93453"/>
    <w:rsid w:val="00B9569C"/>
    <w:rsid w:val="00BC0FDE"/>
    <w:rsid w:val="00BC1D4C"/>
    <w:rsid w:val="00BC1F5B"/>
    <w:rsid w:val="00BD365D"/>
    <w:rsid w:val="00C230E4"/>
    <w:rsid w:val="00C37975"/>
    <w:rsid w:val="00C40175"/>
    <w:rsid w:val="00C51D20"/>
    <w:rsid w:val="00C76378"/>
    <w:rsid w:val="00C83AAF"/>
    <w:rsid w:val="00C9062F"/>
    <w:rsid w:val="00C96C67"/>
    <w:rsid w:val="00CB7813"/>
    <w:rsid w:val="00CD3EA0"/>
    <w:rsid w:val="00CF0383"/>
    <w:rsid w:val="00CF516F"/>
    <w:rsid w:val="00CF519B"/>
    <w:rsid w:val="00D061BB"/>
    <w:rsid w:val="00D077A4"/>
    <w:rsid w:val="00D10ED5"/>
    <w:rsid w:val="00D142DA"/>
    <w:rsid w:val="00D43C46"/>
    <w:rsid w:val="00D649BD"/>
    <w:rsid w:val="00D84763"/>
    <w:rsid w:val="00D865D2"/>
    <w:rsid w:val="00DB0F3C"/>
    <w:rsid w:val="00DB356F"/>
    <w:rsid w:val="00DB4477"/>
    <w:rsid w:val="00DC1329"/>
    <w:rsid w:val="00DD3A87"/>
    <w:rsid w:val="00DE000E"/>
    <w:rsid w:val="00DF6F51"/>
    <w:rsid w:val="00E02285"/>
    <w:rsid w:val="00E02423"/>
    <w:rsid w:val="00E04EBF"/>
    <w:rsid w:val="00E07CB6"/>
    <w:rsid w:val="00E20461"/>
    <w:rsid w:val="00E25C4B"/>
    <w:rsid w:val="00E27BF9"/>
    <w:rsid w:val="00E32AEA"/>
    <w:rsid w:val="00E3381A"/>
    <w:rsid w:val="00E34EE3"/>
    <w:rsid w:val="00E360AB"/>
    <w:rsid w:val="00E40A82"/>
    <w:rsid w:val="00E44FB2"/>
    <w:rsid w:val="00E67AAB"/>
    <w:rsid w:val="00E71907"/>
    <w:rsid w:val="00E71CD2"/>
    <w:rsid w:val="00E74E5E"/>
    <w:rsid w:val="00E77024"/>
    <w:rsid w:val="00E90015"/>
    <w:rsid w:val="00EA7FD9"/>
    <w:rsid w:val="00EB1079"/>
    <w:rsid w:val="00EB2118"/>
    <w:rsid w:val="00EB5CD3"/>
    <w:rsid w:val="00EC2178"/>
    <w:rsid w:val="00EC5CBE"/>
    <w:rsid w:val="00ED62C8"/>
    <w:rsid w:val="00ED79F4"/>
    <w:rsid w:val="00EE6B97"/>
    <w:rsid w:val="00F05E4C"/>
    <w:rsid w:val="00F05F43"/>
    <w:rsid w:val="00F077E4"/>
    <w:rsid w:val="00F111B7"/>
    <w:rsid w:val="00F24ECE"/>
    <w:rsid w:val="00F40EC0"/>
    <w:rsid w:val="00F53C86"/>
    <w:rsid w:val="00F5766C"/>
    <w:rsid w:val="00F57852"/>
    <w:rsid w:val="00F718B1"/>
    <w:rsid w:val="00F76709"/>
    <w:rsid w:val="00FB0A5B"/>
    <w:rsid w:val="00FB2D84"/>
    <w:rsid w:val="00FB4036"/>
    <w:rsid w:val="00FB5D8A"/>
    <w:rsid w:val="00FE44D0"/>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0F6C7FE"/>
  <w15:docId w15:val="{0F0D3EF3-E26A-4B9E-AAB1-CA39F395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1B6C"/>
    <w:rPr>
      <w:rFonts w:ascii="宋体" w:eastAsia="宋体" w:hAnsi="宋体" w:cs="宋体"/>
      <w:lang w:val="zh-CN" w:eastAsia="zh-CN" w:bidi="zh-CN"/>
    </w:rPr>
  </w:style>
  <w:style w:type="paragraph" w:styleId="1">
    <w:name w:val="heading 1"/>
    <w:basedOn w:val="a"/>
    <w:uiPriority w:val="1"/>
    <w:qFormat/>
    <w:pPr>
      <w:ind w:left="1474" w:hanging="424"/>
      <w:outlineLvl w:val="0"/>
    </w:pPr>
    <w:rPr>
      <w:rFonts w:ascii="Microsoft JhengHei" w:eastAsia="Microsoft JhengHei" w:hAnsi="Microsoft JhengHei" w:cs="Microsoft JhengHei"/>
      <w:b/>
      <w:bCs/>
      <w:sz w:val="27"/>
      <w:szCs w:val="27"/>
    </w:rPr>
  </w:style>
  <w:style w:type="paragraph" w:styleId="2">
    <w:name w:val="heading 2"/>
    <w:basedOn w:val="a"/>
    <w:next w:val="a"/>
    <w:link w:val="20"/>
    <w:qFormat/>
    <w:rsid w:val="004130E4"/>
    <w:pPr>
      <w:keepNext/>
      <w:keepLines/>
      <w:widowControl/>
      <w:autoSpaceDE/>
      <w:autoSpaceDN/>
      <w:spacing w:before="260" w:after="260" w:line="413" w:lineRule="auto"/>
      <w:outlineLvl w:val="1"/>
    </w:pPr>
    <w:rPr>
      <w:rFonts w:ascii="Arial" w:eastAsia="黑体" w:hAnsi="Arial" w:cs="Times New Roman"/>
      <w:b/>
      <w:sz w:val="32"/>
      <w:lang w:val="en-US" w:bidi="ar-SA"/>
    </w:rPr>
  </w:style>
  <w:style w:type="paragraph" w:styleId="3">
    <w:name w:val="heading 3"/>
    <w:basedOn w:val="a"/>
    <w:next w:val="a"/>
    <w:link w:val="30"/>
    <w:uiPriority w:val="9"/>
    <w:semiHidden/>
    <w:unhideWhenUsed/>
    <w:qFormat/>
    <w:rsid w:val="0042708F"/>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69" w:hanging="419"/>
    </w:pPr>
    <w:rPr>
      <w:sz w:val="27"/>
      <w:szCs w:val="27"/>
    </w:rPr>
  </w:style>
  <w:style w:type="paragraph" w:styleId="a5">
    <w:name w:val="List Paragraph"/>
    <w:basedOn w:val="a"/>
    <w:uiPriority w:val="1"/>
    <w:qFormat/>
    <w:pPr>
      <w:ind w:left="1469" w:hanging="419"/>
    </w:pPr>
  </w:style>
  <w:style w:type="paragraph" w:customStyle="1" w:styleId="TableParagraph">
    <w:name w:val="Table Paragraph"/>
    <w:basedOn w:val="a"/>
    <w:uiPriority w:val="1"/>
    <w:qFormat/>
  </w:style>
  <w:style w:type="paragraph" w:styleId="a6">
    <w:name w:val="header"/>
    <w:basedOn w:val="a"/>
    <w:link w:val="a7"/>
    <w:uiPriority w:val="99"/>
    <w:unhideWhenUsed/>
    <w:rsid w:val="00C96C6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96C67"/>
    <w:rPr>
      <w:rFonts w:ascii="宋体" w:eastAsia="宋体" w:hAnsi="宋体" w:cs="宋体"/>
      <w:sz w:val="18"/>
      <w:szCs w:val="18"/>
      <w:lang w:val="zh-CN" w:eastAsia="zh-CN" w:bidi="zh-CN"/>
    </w:rPr>
  </w:style>
  <w:style w:type="paragraph" w:styleId="a8">
    <w:name w:val="footer"/>
    <w:basedOn w:val="a"/>
    <w:link w:val="a9"/>
    <w:uiPriority w:val="99"/>
    <w:unhideWhenUsed/>
    <w:rsid w:val="00C96C67"/>
    <w:pPr>
      <w:tabs>
        <w:tab w:val="center" w:pos="4153"/>
        <w:tab w:val="right" w:pos="8306"/>
      </w:tabs>
      <w:snapToGrid w:val="0"/>
    </w:pPr>
    <w:rPr>
      <w:sz w:val="18"/>
      <w:szCs w:val="18"/>
    </w:rPr>
  </w:style>
  <w:style w:type="character" w:customStyle="1" w:styleId="a9">
    <w:name w:val="页脚 字符"/>
    <w:basedOn w:val="a0"/>
    <w:link w:val="a8"/>
    <w:uiPriority w:val="99"/>
    <w:rsid w:val="00C96C67"/>
    <w:rPr>
      <w:rFonts w:ascii="宋体" w:eastAsia="宋体" w:hAnsi="宋体" w:cs="宋体"/>
      <w:sz w:val="18"/>
      <w:szCs w:val="18"/>
      <w:lang w:val="zh-CN" w:eastAsia="zh-CN" w:bidi="zh-CN"/>
    </w:rPr>
  </w:style>
  <w:style w:type="paragraph" w:styleId="aa">
    <w:name w:val="Normal (Web)"/>
    <w:basedOn w:val="a"/>
    <w:uiPriority w:val="99"/>
    <w:qFormat/>
    <w:rsid w:val="00C96C67"/>
    <w:pPr>
      <w:autoSpaceDE/>
      <w:autoSpaceDN/>
      <w:spacing w:beforeAutospacing="1" w:afterAutospacing="1"/>
    </w:pPr>
    <w:rPr>
      <w:rFonts w:asciiTheme="minorHAnsi" w:eastAsiaTheme="minorEastAsia" w:hAnsiTheme="minorHAnsi" w:cs="Times New Roman"/>
      <w:sz w:val="24"/>
      <w:szCs w:val="24"/>
      <w:lang w:val="en-US" w:bidi="ar-SA"/>
    </w:rPr>
  </w:style>
  <w:style w:type="paragraph" w:customStyle="1" w:styleId="31">
    <w:name w:val="标题 31"/>
    <w:basedOn w:val="a"/>
    <w:uiPriority w:val="1"/>
    <w:qFormat/>
    <w:rsid w:val="00740760"/>
    <w:pPr>
      <w:ind w:left="811"/>
      <w:outlineLvl w:val="3"/>
    </w:pPr>
    <w:rPr>
      <w:sz w:val="27"/>
      <w:szCs w:val="27"/>
    </w:rPr>
  </w:style>
  <w:style w:type="paragraph" w:customStyle="1" w:styleId="Default">
    <w:name w:val="Default"/>
    <w:rsid w:val="00E32AEA"/>
    <w:pPr>
      <w:adjustRightInd w:val="0"/>
    </w:pPr>
    <w:rPr>
      <w:rFonts w:ascii="黑体" w:eastAsia="宋体" w:hAnsi="黑体" w:cs="黑体"/>
      <w:color w:val="000000"/>
      <w:sz w:val="24"/>
      <w:szCs w:val="24"/>
      <w:lang w:eastAsia="zh-CN"/>
    </w:rPr>
  </w:style>
  <w:style w:type="character" w:customStyle="1" w:styleId="20">
    <w:name w:val="标题 2 字符"/>
    <w:basedOn w:val="a0"/>
    <w:link w:val="2"/>
    <w:rsid w:val="004130E4"/>
    <w:rPr>
      <w:rFonts w:ascii="Arial" w:eastAsia="黑体" w:hAnsi="Arial" w:cs="Times New Roman"/>
      <w:b/>
      <w:sz w:val="32"/>
      <w:lang w:eastAsia="zh-CN"/>
    </w:rPr>
  </w:style>
  <w:style w:type="paragraph" w:customStyle="1" w:styleId="ab">
    <w:name w:val="二级标题"/>
    <w:basedOn w:val="2"/>
    <w:next w:val="a"/>
    <w:qFormat/>
    <w:rsid w:val="0042708F"/>
    <w:pPr>
      <w:keepNext w:val="0"/>
      <w:keepLines w:val="0"/>
      <w:adjustRightInd w:val="0"/>
      <w:snapToGrid w:val="0"/>
      <w:spacing w:before="100" w:beforeAutospacing="1" w:after="200" w:line="360" w:lineRule="auto"/>
      <w:ind w:firstLineChars="200" w:firstLine="482"/>
    </w:pPr>
    <w:rPr>
      <w:rFonts w:asciiTheme="minorHAnsi" w:hAnsiTheme="minorHAnsi" w:cs="宋体"/>
      <w:b w:val="0"/>
      <w:bCs/>
      <w:sz w:val="24"/>
      <w:szCs w:val="24"/>
    </w:rPr>
  </w:style>
  <w:style w:type="paragraph" w:customStyle="1" w:styleId="ac">
    <w:name w:val="三级标题"/>
    <w:basedOn w:val="3"/>
    <w:next w:val="a"/>
    <w:qFormat/>
    <w:rsid w:val="0042708F"/>
    <w:pPr>
      <w:autoSpaceDE/>
      <w:autoSpaceDN/>
      <w:snapToGrid w:val="0"/>
      <w:spacing w:line="360" w:lineRule="auto"/>
      <w:ind w:firstLineChars="200" w:firstLine="480"/>
      <w:jc w:val="both"/>
    </w:pPr>
    <w:rPr>
      <w:rFonts w:asciiTheme="minorHAnsi" w:eastAsia="仿宋" w:hAnsiTheme="minorHAnsi" w:cs="Times New Roman"/>
      <w:bCs w:val="0"/>
      <w:kern w:val="2"/>
      <w:sz w:val="24"/>
      <w:szCs w:val="24"/>
      <w:lang w:val="en-US" w:bidi="ar-SA"/>
    </w:rPr>
  </w:style>
  <w:style w:type="character" w:customStyle="1" w:styleId="30">
    <w:name w:val="标题 3 字符"/>
    <w:basedOn w:val="a0"/>
    <w:link w:val="3"/>
    <w:uiPriority w:val="9"/>
    <w:semiHidden/>
    <w:rsid w:val="0042708F"/>
    <w:rPr>
      <w:rFonts w:ascii="宋体" w:eastAsia="宋体" w:hAnsi="宋体" w:cs="宋体"/>
      <w:b/>
      <w:bCs/>
      <w:sz w:val="32"/>
      <w:szCs w:val="32"/>
      <w:lang w:val="zh-CN" w:eastAsia="zh-CN" w:bidi="zh-CN"/>
    </w:rPr>
  </w:style>
  <w:style w:type="paragraph" w:customStyle="1" w:styleId="ad">
    <w:name w:val="一级标题"/>
    <w:basedOn w:val="1"/>
    <w:next w:val="a"/>
    <w:qFormat/>
    <w:rsid w:val="00F077E4"/>
    <w:pPr>
      <w:keepNext/>
      <w:keepLines/>
      <w:autoSpaceDE/>
      <w:autoSpaceDN/>
      <w:spacing w:before="200" w:after="300" w:line="576" w:lineRule="auto"/>
      <w:ind w:left="0" w:firstLineChars="200" w:firstLine="1120"/>
      <w:jc w:val="both"/>
    </w:pPr>
    <w:rPr>
      <w:rFonts w:ascii="黑体" w:eastAsia="黑体" w:hAnsi="黑体" w:cs="黑体" w:hint="eastAsia"/>
      <w:b w:val="0"/>
      <w:kern w:val="44"/>
      <w:sz w:val="28"/>
      <w:szCs w:val="28"/>
      <w:lang w:val="en-US" w:bidi="ar-SA"/>
    </w:rPr>
  </w:style>
  <w:style w:type="paragraph" w:styleId="ae">
    <w:name w:val="annotation text"/>
    <w:basedOn w:val="a"/>
    <w:link w:val="af"/>
    <w:qFormat/>
    <w:rsid w:val="00F077E4"/>
    <w:pPr>
      <w:autoSpaceDE/>
      <w:autoSpaceDN/>
    </w:pPr>
    <w:rPr>
      <w:rFonts w:ascii="Times New Roman" w:hAnsi="Times New Roman" w:cs="Times New Roman"/>
      <w:kern w:val="2"/>
      <w:sz w:val="21"/>
      <w:szCs w:val="21"/>
      <w:lang w:val="en-US" w:bidi="ar-SA"/>
    </w:rPr>
  </w:style>
  <w:style w:type="character" w:customStyle="1" w:styleId="af">
    <w:name w:val="批注文字 字符"/>
    <w:basedOn w:val="a0"/>
    <w:link w:val="ae"/>
    <w:rsid w:val="00F077E4"/>
    <w:rPr>
      <w:rFonts w:ascii="Times New Roman" w:eastAsia="宋体" w:hAnsi="Times New Roman" w:cs="Times New Roman"/>
      <w:kern w:val="2"/>
      <w:sz w:val="21"/>
      <w:szCs w:val="21"/>
      <w:lang w:eastAsia="zh-CN"/>
    </w:rPr>
  </w:style>
  <w:style w:type="paragraph" w:customStyle="1" w:styleId="WPSOffice2">
    <w:name w:val="WPSOffice手动目录 2"/>
    <w:rsid w:val="00F077E4"/>
    <w:pPr>
      <w:widowControl/>
      <w:autoSpaceDE/>
      <w:autoSpaceDN/>
      <w:ind w:leftChars="200" w:left="200"/>
    </w:pPr>
    <w:rPr>
      <w:rFonts w:ascii="Times New Roman" w:eastAsia="宋体" w:hAnsi="Times New Roman" w:cs="Times New Roman"/>
      <w:sz w:val="20"/>
      <w:szCs w:val="20"/>
      <w:lang w:eastAsia="zh-CN"/>
    </w:rPr>
  </w:style>
  <w:style w:type="paragraph" w:customStyle="1" w:styleId="WPSOffice1">
    <w:name w:val="WPSOffice手动目录 1"/>
    <w:rsid w:val="00F077E4"/>
    <w:pPr>
      <w:widowControl/>
      <w:autoSpaceDE/>
      <w:autoSpaceDN/>
    </w:pPr>
    <w:rPr>
      <w:rFonts w:ascii="Times New Roman" w:eastAsia="宋体" w:hAnsi="Times New Roman" w:cs="Times New Roman"/>
      <w:sz w:val="20"/>
      <w:szCs w:val="20"/>
      <w:lang w:eastAsia="zh-CN"/>
    </w:rPr>
  </w:style>
  <w:style w:type="character" w:customStyle="1" w:styleId="a4">
    <w:name w:val="正文文本 字符"/>
    <w:basedOn w:val="a0"/>
    <w:link w:val="a3"/>
    <w:uiPriority w:val="1"/>
    <w:rsid w:val="00F077E4"/>
    <w:rPr>
      <w:rFonts w:ascii="宋体" w:eastAsia="宋体" w:hAnsi="宋体" w:cs="宋体"/>
      <w:sz w:val="27"/>
      <w:szCs w:val="27"/>
      <w:lang w:val="zh-CN" w:eastAsia="zh-CN" w:bidi="zh-CN"/>
    </w:rPr>
  </w:style>
  <w:style w:type="table" w:styleId="af0">
    <w:name w:val="Table Grid"/>
    <w:basedOn w:val="a1"/>
    <w:uiPriority w:val="39"/>
    <w:rsid w:val="0071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D3F65"/>
    <w:pPr>
      <w:tabs>
        <w:tab w:val="right" w:leader="dot" w:pos="9348"/>
      </w:tabs>
      <w:ind w:leftChars="200" w:left="440"/>
    </w:pPr>
    <w:rPr>
      <w:rFonts w:ascii="仿宋" w:eastAsia="仿宋" w:hAnsi="仿宋" w:cs="仿宋"/>
      <w:noProof/>
    </w:rPr>
  </w:style>
  <w:style w:type="paragraph" w:styleId="10">
    <w:name w:val="toc 1"/>
    <w:basedOn w:val="a"/>
    <w:next w:val="a"/>
    <w:autoRedefine/>
    <w:uiPriority w:val="39"/>
    <w:unhideWhenUsed/>
    <w:rsid w:val="008D5B71"/>
    <w:pPr>
      <w:tabs>
        <w:tab w:val="left" w:pos="567"/>
        <w:tab w:val="right" w:leader="dot" w:pos="9348"/>
      </w:tabs>
    </w:pPr>
  </w:style>
  <w:style w:type="character" w:styleId="af1">
    <w:name w:val="Hyperlink"/>
    <w:basedOn w:val="a0"/>
    <w:uiPriority w:val="99"/>
    <w:unhideWhenUsed/>
    <w:rsid w:val="00835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5027">
      <w:bodyDiv w:val="1"/>
      <w:marLeft w:val="0"/>
      <w:marRight w:val="0"/>
      <w:marTop w:val="0"/>
      <w:marBottom w:val="0"/>
      <w:divBdr>
        <w:top w:val="none" w:sz="0" w:space="0" w:color="auto"/>
        <w:left w:val="none" w:sz="0" w:space="0" w:color="auto"/>
        <w:bottom w:val="none" w:sz="0" w:space="0" w:color="auto"/>
        <w:right w:val="none" w:sz="0" w:space="0" w:color="auto"/>
      </w:divBdr>
    </w:div>
    <w:div w:id="1641110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EA87C3-ACB8-43E9-BD72-FF87F68B67BC}"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zh-CN" altLang="en-US"/>
        </a:p>
      </dgm:t>
    </dgm:pt>
    <dgm:pt modelId="{03BFAD98-92D6-46AC-9F51-3BAB3EA3CC16}">
      <dgm:prSet phldrT="[文本]" custT="1">
        <dgm:style>
          <a:lnRef idx="1">
            <a:schemeClr val="dk1"/>
          </a:lnRef>
          <a:fillRef idx="2">
            <a:schemeClr val="dk1"/>
          </a:fillRef>
          <a:effectRef idx="1">
            <a:schemeClr val="dk1"/>
          </a:effectRef>
          <a:fontRef idx="minor">
            <a:schemeClr val="dk1"/>
          </a:fontRef>
        </dgm:style>
      </dgm:prSet>
      <dgm:spPr>
        <a:ln/>
      </dgm:spPr>
      <dgm:t>
        <a:bodyPr/>
        <a:lstStyle/>
        <a:p>
          <a:r>
            <a:rPr lang="zh-CN" altLang="en-US" sz="1400">
              <a:latin typeface="黑体" panose="02010609060101010101" pitchFamily="49" charset="-122"/>
              <a:ea typeface="黑体" panose="02010609060101010101" pitchFamily="49" charset="-122"/>
            </a:rPr>
            <a:t>数控技术专业技能考核内容</a:t>
          </a:r>
        </a:p>
      </dgm:t>
    </dgm:pt>
    <dgm:pt modelId="{B0D607BD-8427-4A6D-8296-8F85645270CD}" type="parTrans" cxnId="{DBF97B9E-EFB4-4DF2-9F4A-737AC480FD68}">
      <dgm:prSet/>
      <dgm:spPr/>
      <dgm:t>
        <a:bodyPr/>
        <a:lstStyle/>
        <a:p>
          <a:endParaRPr lang="zh-CN" altLang="en-US" sz="1200"/>
        </a:p>
      </dgm:t>
    </dgm:pt>
    <dgm:pt modelId="{4CCA2076-7BEB-4C48-84B4-1B053E67C941}" type="sibTrans" cxnId="{DBF97B9E-EFB4-4DF2-9F4A-737AC480FD68}">
      <dgm:prSet/>
      <dgm:spPr/>
      <dgm:t>
        <a:bodyPr/>
        <a:lstStyle/>
        <a:p>
          <a:endParaRPr lang="zh-CN" altLang="en-US" sz="1200"/>
        </a:p>
      </dgm:t>
    </dgm:pt>
    <dgm:pt modelId="{1843CE54-D109-4398-9CF1-6EA2116F16B4}">
      <dgm:prSet phldrT="[文本]" custT="1">
        <dgm:style>
          <a:lnRef idx="1">
            <a:schemeClr val="dk1"/>
          </a:lnRef>
          <a:fillRef idx="2">
            <a:schemeClr val="dk1"/>
          </a:fillRef>
          <a:effectRef idx="1">
            <a:schemeClr val="dk1"/>
          </a:effectRef>
          <a:fontRef idx="minor">
            <a:schemeClr val="dk1"/>
          </a:fontRef>
        </dgm:style>
      </dgm:prSet>
      <dgm:spPr>
        <a:solidFill>
          <a:schemeClr val="tx2">
            <a:lumMod val="20000"/>
            <a:lumOff val="80000"/>
          </a:schemeClr>
        </a:solidFill>
      </dgm:spPr>
      <dgm:t>
        <a:bodyPr/>
        <a:lstStyle/>
        <a:p>
          <a:r>
            <a:rPr lang="zh-CN" sz="1200" b="0">
              <a:ln w="12700">
                <a:noFill/>
              </a:ln>
            </a:rPr>
            <a:t>专业基</a:t>
          </a:r>
          <a:r>
            <a:rPr lang="zh-CN" altLang="en-US" sz="1200" b="0">
              <a:ln w="12700">
                <a:noFill/>
              </a:ln>
            </a:rPr>
            <a:t>础</a:t>
          </a:r>
          <a:r>
            <a:rPr lang="zh-CN" sz="1200" b="0">
              <a:ln w="12700">
                <a:noFill/>
              </a:ln>
            </a:rPr>
            <a:t>技能</a:t>
          </a:r>
          <a:r>
            <a:rPr lang="zh-CN" altLang="en-US" sz="1200" b="0">
              <a:ln w="12700">
                <a:noFill/>
              </a:ln>
            </a:rPr>
            <a:t>模块</a:t>
          </a:r>
        </a:p>
      </dgm:t>
    </dgm:pt>
    <dgm:pt modelId="{3C8519CC-9DB6-4F02-9E41-E99D44BB7B22}" type="parTrans" cxnId="{26E47FC4-E809-4279-8E37-9E721CDBBC9D}">
      <dgm:prSet>
        <dgm:style>
          <a:lnRef idx="1">
            <a:schemeClr val="dk1"/>
          </a:lnRef>
          <a:fillRef idx="0">
            <a:schemeClr val="dk1"/>
          </a:fillRef>
          <a:effectRef idx="0">
            <a:schemeClr val="dk1"/>
          </a:effectRef>
          <a:fontRef idx="minor">
            <a:schemeClr val="tx1"/>
          </a:fontRef>
        </dgm:style>
      </dgm:prSet>
      <dgm:spPr/>
      <dgm:t>
        <a:bodyPr/>
        <a:lstStyle/>
        <a:p>
          <a:endParaRPr lang="zh-CN" altLang="en-US" sz="1200"/>
        </a:p>
      </dgm:t>
    </dgm:pt>
    <dgm:pt modelId="{58DB10F2-00FD-4573-8E55-54776ECF301A}" type="sibTrans" cxnId="{26E47FC4-E809-4279-8E37-9E721CDBBC9D}">
      <dgm:prSet/>
      <dgm:spPr/>
      <dgm:t>
        <a:bodyPr/>
        <a:lstStyle/>
        <a:p>
          <a:endParaRPr lang="zh-CN" altLang="en-US" sz="1200"/>
        </a:p>
      </dgm:t>
    </dgm:pt>
    <dgm:pt modelId="{C0BB3932-1E6F-45DB-862D-0D8F7E7450A6}">
      <dgm:prSet phldrT="[文本]" custT="1">
        <dgm:style>
          <a:lnRef idx="1">
            <a:schemeClr val="dk1"/>
          </a:lnRef>
          <a:fillRef idx="2">
            <a:schemeClr val="dk1"/>
          </a:fillRef>
          <a:effectRef idx="1">
            <a:schemeClr val="dk1"/>
          </a:effectRef>
          <a:fontRef idx="minor">
            <a:schemeClr val="dk1"/>
          </a:fontRef>
        </dgm:style>
      </dgm:prSet>
      <dgm:spPr>
        <a:solidFill>
          <a:schemeClr val="tx2">
            <a:lumMod val="20000"/>
            <a:lumOff val="80000"/>
          </a:schemeClr>
        </a:solidFill>
      </dgm:spPr>
      <dgm:t>
        <a:bodyPr/>
        <a:lstStyle/>
        <a:p>
          <a:r>
            <a:rPr lang="zh-CN" altLang="en-US" sz="1200"/>
            <a:t>专业核心</a:t>
          </a:r>
          <a:r>
            <a:rPr lang="zh-CN" sz="1200"/>
            <a:t>技能</a:t>
          </a:r>
          <a:r>
            <a:rPr lang="zh-CN" altLang="en-US" sz="1200"/>
            <a:t>模块</a:t>
          </a:r>
        </a:p>
      </dgm:t>
    </dgm:pt>
    <dgm:pt modelId="{3C834BCC-537D-49FE-B39B-FCD9F18F2686}" type="parTrans" cxnId="{AA236DEE-5939-4557-B531-4A7F6047B8DA}">
      <dgm:prSet>
        <dgm:style>
          <a:lnRef idx="1">
            <a:schemeClr val="dk1"/>
          </a:lnRef>
          <a:fillRef idx="0">
            <a:schemeClr val="dk1"/>
          </a:fillRef>
          <a:effectRef idx="0">
            <a:schemeClr val="dk1"/>
          </a:effectRef>
          <a:fontRef idx="minor">
            <a:schemeClr val="tx1"/>
          </a:fontRef>
        </dgm:style>
      </dgm:prSet>
      <dgm:spPr/>
      <dgm:t>
        <a:bodyPr/>
        <a:lstStyle/>
        <a:p>
          <a:endParaRPr lang="zh-CN" altLang="en-US" sz="1200"/>
        </a:p>
      </dgm:t>
    </dgm:pt>
    <dgm:pt modelId="{99FFF156-79A8-4887-B916-6CB8BF175EB0}" type="sibTrans" cxnId="{AA236DEE-5939-4557-B531-4A7F6047B8DA}">
      <dgm:prSet/>
      <dgm:spPr/>
      <dgm:t>
        <a:bodyPr/>
        <a:lstStyle/>
        <a:p>
          <a:endParaRPr lang="zh-CN" altLang="en-US" sz="1200"/>
        </a:p>
      </dgm:t>
    </dgm:pt>
    <dgm:pt modelId="{28071899-7EEF-45FB-922C-7FE0BE38355D}">
      <dgm:prSet phldrT="[文本]" custT="1">
        <dgm:style>
          <a:lnRef idx="1">
            <a:schemeClr val="dk1"/>
          </a:lnRef>
          <a:fillRef idx="2">
            <a:schemeClr val="dk1"/>
          </a:fillRef>
          <a:effectRef idx="1">
            <a:schemeClr val="dk1"/>
          </a:effectRef>
          <a:fontRef idx="minor">
            <a:schemeClr val="dk1"/>
          </a:fontRef>
        </dgm:style>
      </dgm:prSet>
      <dgm:spPr>
        <a:solidFill>
          <a:schemeClr val="tx2">
            <a:lumMod val="20000"/>
            <a:lumOff val="80000"/>
          </a:schemeClr>
        </a:solidFill>
      </dgm:spPr>
      <dgm:t>
        <a:bodyPr/>
        <a:lstStyle/>
        <a:p>
          <a:r>
            <a:rPr lang="zh-CN" altLang="en-US" sz="1200"/>
            <a:t>专业拓展技能模块</a:t>
          </a:r>
        </a:p>
      </dgm:t>
    </dgm:pt>
    <dgm:pt modelId="{459C5961-702F-4CB5-947B-32F59F300380}" type="parTrans" cxnId="{36992141-AED0-461D-BFB0-CAA0F857C669}">
      <dgm:prSet>
        <dgm:style>
          <a:lnRef idx="1">
            <a:schemeClr val="dk1"/>
          </a:lnRef>
          <a:fillRef idx="0">
            <a:schemeClr val="dk1"/>
          </a:fillRef>
          <a:effectRef idx="0">
            <a:schemeClr val="dk1"/>
          </a:effectRef>
          <a:fontRef idx="minor">
            <a:schemeClr val="tx1"/>
          </a:fontRef>
        </dgm:style>
      </dgm:prSet>
      <dgm:spPr/>
      <dgm:t>
        <a:bodyPr/>
        <a:lstStyle/>
        <a:p>
          <a:endParaRPr lang="zh-CN" altLang="en-US" sz="1200"/>
        </a:p>
      </dgm:t>
    </dgm:pt>
    <dgm:pt modelId="{631091AD-4357-4082-B948-A7D30615628D}" type="sibTrans" cxnId="{36992141-AED0-461D-BFB0-CAA0F857C669}">
      <dgm:prSet/>
      <dgm:spPr/>
      <dgm:t>
        <a:bodyPr/>
        <a:lstStyle/>
        <a:p>
          <a:endParaRPr lang="zh-CN" altLang="en-US" sz="1200"/>
        </a:p>
      </dgm:t>
    </dgm:pt>
    <dgm:pt modelId="{FBF97535-367E-403E-943B-39D39EC3E0D6}">
      <dgm:prSet custT="1">
        <dgm:style>
          <a:lnRef idx="1">
            <a:schemeClr val="dk1"/>
          </a:lnRef>
          <a:fillRef idx="2">
            <a:schemeClr val="dk1"/>
          </a:fillRef>
          <a:effectRef idx="1">
            <a:schemeClr val="dk1"/>
          </a:effectRef>
          <a:fontRef idx="minor">
            <a:schemeClr val="dk1"/>
          </a:fontRef>
        </dgm:style>
      </dgm:prSet>
      <dgm:spPr>
        <a:solidFill>
          <a:schemeClr val="accent6">
            <a:lumMod val="20000"/>
            <a:lumOff val="80000"/>
          </a:schemeClr>
        </a:solidFill>
      </dgm:spPr>
      <dgm:t>
        <a:bodyPr/>
        <a:lstStyle/>
        <a:p>
          <a:r>
            <a:rPr lang="zh-CN" altLang="en-US" sz="1200"/>
            <a:t>项目</a:t>
          </a:r>
          <a:r>
            <a:rPr lang="en-US" altLang="zh-CN" sz="1200"/>
            <a:t>1</a:t>
          </a:r>
          <a:r>
            <a:rPr lang="zh-CN" altLang="en-US" sz="1200"/>
            <a:t>车削编程与仿真加工</a:t>
          </a:r>
        </a:p>
      </dgm:t>
    </dgm:pt>
    <dgm:pt modelId="{E3398E3E-A068-45CB-91F3-A0A414CF8B82}" type="parTrans" cxnId="{10483ACB-2F0E-4BEA-A0B6-048ACB51B258}">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A574A0EF-9E52-4850-8B1B-FADC63C68D1A}" type="sibTrans" cxnId="{10483ACB-2F0E-4BEA-A0B6-048ACB51B258}">
      <dgm:prSet/>
      <dgm:spPr/>
      <dgm:t>
        <a:bodyPr/>
        <a:lstStyle/>
        <a:p>
          <a:endParaRPr lang="zh-CN" altLang="en-US"/>
        </a:p>
      </dgm:t>
    </dgm:pt>
    <dgm:pt modelId="{B6266E8C-5A5E-4794-BEA4-DFA430236665}">
      <dgm:prSet custT="1">
        <dgm:style>
          <a:lnRef idx="1">
            <a:schemeClr val="dk1"/>
          </a:lnRef>
          <a:fillRef idx="2">
            <a:schemeClr val="dk1"/>
          </a:fillRef>
          <a:effectRef idx="1">
            <a:schemeClr val="dk1"/>
          </a:effectRef>
          <a:fontRef idx="minor">
            <a:schemeClr val="dk1"/>
          </a:fontRef>
        </dgm:style>
      </dgm:prSet>
      <dgm:spPr>
        <a:solidFill>
          <a:schemeClr val="accent6">
            <a:lumMod val="20000"/>
            <a:lumOff val="80000"/>
          </a:schemeClr>
        </a:solidFill>
      </dgm:spPr>
      <dgm:t>
        <a:bodyPr/>
        <a:lstStyle/>
        <a:p>
          <a:r>
            <a:rPr lang="zh-CN" altLang="en-US" sz="1200"/>
            <a:t>项目</a:t>
          </a:r>
          <a:r>
            <a:rPr lang="en-US" altLang="zh-CN" sz="1200"/>
            <a:t>2</a:t>
          </a:r>
          <a:r>
            <a:rPr lang="zh-CN" altLang="en-US" sz="1200"/>
            <a:t>铣削编程与仿真加工</a:t>
          </a:r>
          <a:endParaRPr lang="zh-CN" altLang="en-US" sz="1200">
            <a:ln>
              <a:solidFill>
                <a:schemeClr val="dk1">
                  <a:shade val="95000"/>
                  <a:satMod val="105000"/>
                </a:schemeClr>
              </a:solidFill>
            </a:ln>
          </a:endParaRPr>
        </a:p>
      </dgm:t>
    </dgm:pt>
    <dgm:pt modelId="{78F707D0-33CC-4C93-9F38-056F1D233F25}" type="parTrans" cxnId="{BB58D578-80A9-406A-B274-5CCD3DFC3DB1}">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498FC284-9275-4F67-8E29-841315AAC7BC}" type="sibTrans" cxnId="{BB58D578-80A9-406A-B274-5CCD3DFC3DB1}">
      <dgm:prSet/>
      <dgm:spPr/>
      <dgm:t>
        <a:bodyPr/>
        <a:lstStyle/>
        <a:p>
          <a:endParaRPr lang="zh-CN" altLang="en-US"/>
        </a:p>
      </dgm:t>
    </dgm:pt>
    <dgm:pt modelId="{114F07BE-CA23-4395-A3FD-6DD5CCE8C69A}">
      <dgm:prSet custT="1">
        <dgm:style>
          <a:lnRef idx="1">
            <a:schemeClr val="dk1"/>
          </a:lnRef>
          <a:fillRef idx="2">
            <a:schemeClr val="dk1"/>
          </a:fillRef>
          <a:effectRef idx="1">
            <a:schemeClr val="dk1"/>
          </a:effectRef>
          <a:fontRef idx="minor">
            <a:schemeClr val="dk1"/>
          </a:fontRef>
        </dgm:style>
      </dgm:prSet>
      <dgm:spPr>
        <a:solidFill>
          <a:schemeClr val="accent6">
            <a:lumMod val="20000"/>
            <a:lumOff val="80000"/>
          </a:schemeClr>
        </a:solidFill>
      </dgm:spPr>
      <dgm:t>
        <a:bodyPr/>
        <a:lstStyle/>
        <a:p>
          <a:r>
            <a:rPr lang="zh-CN" altLang="en-US" sz="1200"/>
            <a:t>项目</a:t>
          </a:r>
          <a:r>
            <a:rPr lang="en-US" altLang="zh-CN" sz="1200"/>
            <a:t>1</a:t>
          </a:r>
          <a:r>
            <a:rPr lang="zh-CN" altLang="en-US" sz="1200"/>
            <a:t>数控车加工</a:t>
          </a:r>
        </a:p>
      </dgm:t>
    </dgm:pt>
    <dgm:pt modelId="{A932645B-9E43-4A75-97E2-0AF39CE30031}" type="parTrans" cxnId="{A6D312F3-CFBF-47B9-A46C-C72250C8E6FA}">
      <dgm:prSet>
        <dgm:style>
          <a:lnRef idx="1">
            <a:schemeClr val="dk1"/>
          </a:lnRef>
          <a:fillRef idx="0">
            <a:schemeClr val="dk1"/>
          </a:fillRef>
          <a:effectRef idx="0">
            <a:schemeClr val="dk1"/>
          </a:effectRef>
          <a:fontRef idx="minor">
            <a:schemeClr val="tx1"/>
          </a:fontRef>
        </dgm:style>
      </dgm:prSet>
      <dgm:spPr/>
      <dgm:t>
        <a:bodyPr/>
        <a:lstStyle/>
        <a:p>
          <a:endParaRPr lang="zh-CN" altLang="en-US">
            <a:ln>
              <a:noFill/>
            </a:ln>
          </a:endParaRPr>
        </a:p>
      </dgm:t>
    </dgm:pt>
    <dgm:pt modelId="{2EA8B21E-A5D8-4269-A8D2-92266D03AA52}" type="sibTrans" cxnId="{A6D312F3-CFBF-47B9-A46C-C72250C8E6FA}">
      <dgm:prSet/>
      <dgm:spPr/>
      <dgm:t>
        <a:bodyPr/>
        <a:lstStyle/>
        <a:p>
          <a:endParaRPr lang="zh-CN" altLang="en-US"/>
        </a:p>
      </dgm:t>
    </dgm:pt>
    <dgm:pt modelId="{AF74305F-6ADD-4AAD-84E2-29CD43A4F00A}">
      <dgm:prSet custT="1">
        <dgm:style>
          <a:lnRef idx="1">
            <a:schemeClr val="dk1"/>
          </a:lnRef>
          <a:fillRef idx="2">
            <a:schemeClr val="dk1"/>
          </a:fillRef>
          <a:effectRef idx="1">
            <a:schemeClr val="dk1"/>
          </a:effectRef>
          <a:fontRef idx="minor">
            <a:schemeClr val="dk1"/>
          </a:fontRef>
        </dgm:style>
      </dgm:prSet>
      <dgm:spPr>
        <a:solidFill>
          <a:schemeClr val="accent6">
            <a:lumMod val="20000"/>
            <a:lumOff val="80000"/>
          </a:schemeClr>
        </a:solidFill>
      </dgm:spPr>
      <dgm:t>
        <a:bodyPr/>
        <a:lstStyle/>
        <a:p>
          <a:r>
            <a:rPr lang="zh-CN" altLang="en-US" sz="1200"/>
            <a:t>项目</a:t>
          </a:r>
          <a:r>
            <a:rPr lang="en-US" altLang="zh-CN" sz="1200"/>
            <a:t>2</a:t>
          </a:r>
          <a:r>
            <a:rPr lang="zh-CN" sz="1200"/>
            <a:t>数控铣加工</a:t>
          </a:r>
          <a:endParaRPr lang="zh-CN" altLang="en-US" sz="1200"/>
        </a:p>
      </dgm:t>
    </dgm:pt>
    <dgm:pt modelId="{C72CAF97-4055-4B84-B1CC-D80C2FC42F06}" type="parTrans" cxnId="{E02A6F87-D504-418B-8905-614987440982}">
      <dgm:prSet>
        <dgm:style>
          <a:lnRef idx="1">
            <a:schemeClr val="dk1"/>
          </a:lnRef>
          <a:fillRef idx="0">
            <a:schemeClr val="dk1"/>
          </a:fillRef>
          <a:effectRef idx="0">
            <a:schemeClr val="dk1"/>
          </a:effectRef>
          <a:fontRef idx="minor">
            <a:schemeClr val="tx1"/>
          </a:fontRef>
        </dgm:style>
      </dgm:prSet>
      <dgm:spPr/>
      <dgm:t>
        <a:bodyPr/>
        <a:lstStyle/>
        <a:p>
          <a:endParaRPr lang="zh-CN" altLang="en-US">
            <a:ln>
              <a:noFill/>
            </a:ln>
          </a:endParaRPr>
        </a:p>
      </dgm:t>
    </dgm:pt>
    <dgm:pt modelId="{96D6CB1B-3D14-4748-B7CA-A2D4FBCBF44F}" type="sibTrans" cxnId="{E02A6F87-D504-418B-8905-614987440982}">
      <dgm:prSet/>
      <dgm:spPr/>
      <dgm:t>
        <a:bodyPr/>
        <a:lstStyle/>
        <a:p>
          <a:endParaRPr lang="zh-CN" altLang="en-US"/>
        </a:p>
      </dgm:t>
    </dgm:pt>
    <dgm:pt modelId="{83A9AE64-0F9E-4027-8164-05B2D4907A01}">
      <dgm:prSet custT="1">
        <dgm:style>
          <a:lnRef idx="1">
            <a:schemeClr val="dk1"/>
          </a:lnRef>
          <a:fillRef idx="2">
            <a:schemeClr val="dk1"/>
          </a:fillRef>
          <a:effectRef idx="1">
            <a:schemeClr val="dk1"/>
          </a:effectRef>
          <a:fontRef idx="minor">
            <a:schemeClr val="dk1"/>
          </a:fontRef>
        </dgm:style>
      </dgm:prSet>
      <dgm:spPr>
        <a:solidFill>
          <a:schemeClr val="accent6">
            <a:lumMod val="20000"/>
            <a:lumOff val="80000"/>
          </a:schemeClr>
        </a:solidFill>
      </dgm:spPr>
      <dgm:t>
        <a:bodyPr/>
        <a:lstStyle/>
        <a:p>
          <a:r>
            <a:rPr lang="zh-CN" altLang="en-US" sz="1200"/>
            <a:t>项目</a:t>
          </a:r>
          <a:r>
            <a:rPr lang="en-US" altLang="zh-CN" sz="1200"/>
            <a:t>3</a:t>
          </a:r>
          <a:r>
            <a:rPr lang="zh-CN" sz="1200"/>
            <a:t>计算机辅助</a:t>
          </a:r>
          <a:r>
            <a:rPr lang="zh-CN" altLang="en-US" sz="1200"/>
            <a:t>造型</a:t>
          </a:r>
          <a:r>
            <a:rPr lang="zh-CN" sz="1200"/>
            <a:t>与</a:t>
          </a:r>
          <a:r>
            <a:rPr lang="zh-CN" altLang="en-US" sz="1200"/>
            <a:t>自动编程</a:t>
          </a:r>
        </a:p>
      </dgm:t>
    </dgm:pt>
    <dgm:pt modelId="{A5ED5C27-212D-4190-857B-ADA1423E0B33}" type="parTrans" cxnId="{5BA20D7B-2462-4225-B389-C4F26F1FBB76}">
      <dgm:prSet>
        <dgm:style>
          <a:lnRef idx="1">
            <a:schemeClr val="dk1"/>
          </a:lnRef>
          <a:fillRef idx="0">
            <a:schemeClr val="dk1"/>
          </a:fillRef>
          <a:effectRef idx="0">
            <a:schemeClr val="dk1"/>
          </a:effectRef>
          <a:fontRef idx="minor">
            <a:schemeClr val="tx1"/>
          </a:fontRef>
        </dgm:style>
      </dgm:prSet>
      <dgm:spPr/>
      <dgm:t>
        <a:bodyPr/>
        <a:lstStyle/>
        <a:p>
          <a:endParaRPr lang="zh-CN" altLang="en-US">
            <a:ln>
              <a:noFill/>
            </a:ln>
          </a:endParaRPr>
        </a:p>
      </dgm:t>
    </dgm:pt>
    <dgm:pt modelId="{55976D98-D1EE-4D01-B94C-308B69D9C0DB}" type="sibTrans" cxnId="{5BA20D7B-2462-4225-B389-C4F26F1FBB76}">
      <dgm:prSet/>
      <dgm:spPr/>
      <dgm:t>
        <a:bodyPr/>
        <a:lstStyle/>
        <a:p>
          <a:endParaRPr lang="zh-CN" altLang="en-US"/>
        </a:p>
      </dgm:t>
    </dgm:pt>
    <dgm:pt modelId="{E7C22455-BDF6-4488-8556-15607BE202BF}">
      <dgm:prSet custT="1">
        <dgm:style>
          <a:lnRef idx="1">
            <a:schemeClr val="dk1"/>
          </a:lnRef>
          <a:fillRef idx="2">
            <a:schemeClr val="dk1"/>
          </a:fillRef>
          <a:effectRef idx="1">
            <a:schemeClr val="dk1"/>
          </a:effectRef>
          <a:fontRef idx="minor">
            <a:schemeClr val="dk1"/>
          </a:fontRef>
        </dgm:style>
      </dgm:prSet>
      <dgm:spPr>
        <a:solidFill>
          <a:schemeClr val="accent6">
            <a:lumMod val="20000"/>
            <a:lumOff val="80000"/>
          </a:schemeClr>
        </a:solidFill>
      </dgm:spPr>
      <dgm:t>
        <a:bodyPr/>
        <a:lstStyle/>
        <a:p>
          <a:r>
            <a:rPr lang="zh-CN" altLang="en-US" sz="1200"/>
            <a:t>项目</a:t>
          </a:r>
          <a:r>
            <a:rPr lang="en-US" altLang="zh-CN" sz="1200"/>
            <a:t>4</a:t>
          </a:r>
          <a:r>
            <a:rPr lang="zh-CN" sz="1200"/>
            <a:t>多轴数控编程</a:t>
          </a:r>
          <a:endParaRPr lang="zh-CN" altLang="en-US" sz="1200"/>
        </a:p>
      </dgm:t>
    </dgm:pt>
    <dgm:pt modelId="{7DD77E0D-04F9-4D32-A62A-4725994A0BB1}" type="parTrans" cxnId="{9ADF5D2C-0910-4F0E-A333-C4457239BEFD}">
      <dgm:prSet>
        <dgm:style>
          <a:lnRef idx="1">
            <a:schemeClr val="dk1"/>
          </a:lnRef>
          <a:fillRef idx="0">
            <a:schemeClr val="dk1"/>
          </a:fillRef>
          <a:effectRef idx="0">
            <a:schemeClr val="dk1"/>
          </a:effectRef>
          <a:fontRef idx="minor">
            <a:schemeClr val="tx1"/>
          </a:fontRef>
        </dgm:style>
      </dgm:prSet>
      <dgm:spPr/>
      <dgm:t>
        <a:bodyPr/>
        <a:lstStyle/>
        <a:p>
          <a:endParaRPr lang="zh-CN" altLang="en-US">
            <a:ln>
              <a:noFill/>
            </a:ln>
          </a:endParaRPr>
        </a:p>
      </dgm:t>
    </dgm:pt>
    <dgm:pt modelId="{1A3388C7-6AB8-4933-A842-22C45E339766}" type="sibTrans" cxnId="{9ADF5D2C-0910-4F0E-A333-C4457239BEFD}">
      <dgm:prSet/>
      <dgm:spPr/>
      <dgm:t>
        <a:bodyPr/>
        <a:lstStyle/>
        <a:p>
          <a:endParaRPr lang="zh-CN" altLang="en-US"/>
        </a:p>
      </dgm:t>
    </dgm:pt>
    <dgm:pt modelId="{528FD1C5-54BA-47BC-B825-D3DC13D02CF3}">
      <dgm:prSet custT="1">
        <dgm:style>
          <a:lnRef idx="1">
            <a:schemeClr val="dk1"/>
          </a:lnRef>
          <a:fillRef idx="2">
            <a:schemeClr val="dk1"/>
          </a:fillRef>
          <a:effectRef idx="1">
            <a:schemeClr val="dk1"/>
          </a:effectRef>
          <a:fontRef idx="minor">
            <a:schemeClr val="dk1"/>
          </a:fontRef>
        </dgm:style>
      </dgm:prSet>
      <dgm:spPr>
        <a:solidFill>
          <a:schemeClr val="accent6">
            <a:lumMod val="20000"/>
            <a:lumOff val="80000"/>
          </a:schemeClr>
        </a:solidFill>
      </dgm:spPr>
      <dgm:t>
        <a:bodyPr/>
        <a:lstStyle/>
        <a:p>
          <a:r>
            <a:rPr lang="zh-CN" altLang="en-US" sz="1200"/>
            <a:t>项目</a:t>
          </a:r>
          <a:r>
            <a:rPr lang="en-US" altLang="zh-CN" sz="1200"/>
            <a:t>1</a:t>
          </a:r>
          <a:r>
            <a:rPr lang="zh-CN" sz="1200"/>
            <a:t>产品</a:t>
          </a:r>
          <a:r>
            <a:rPr lang="zh-CN" altLang="en-US" sz="1200"/>
            <a:t>数字化</a:t>
          </a:r>
          <a:r>
            <a:rPr lang="zh-CN" sz="1200"/>
            <a:t>设计与3D打印</a:t>
          </a:r>
          <a:endParaRPr lang="zh-CN" altLang="en-US" sz="1200"/>
        </a:p>
      </dgm:t>
    </dgm:pt>
    <dgm:pt modelId="{D9BE8395-A8FF-45E3-88FD-901C2EDBF822}" type="parTrans" cxnId="{72DB2B49-AF14-49E0-AE03-745CB131B6C8}">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DD0675CA-C18C-4424-8A31-C93180491319}" type="sibTrans" cxnId="{72DB2B49-AF14-49E0-AE03-745CB131B6C8}">
      <dgm:prSet/>
      <dgm:spPr/>
      <dgm:t>
        <a:bodyPr/>
        <a:lstStyle/>
        <a:p>
          <a:endParaRPr lang="zh-CN" altLang="en-US"/>
        </a:p>
      </dgm:t>
    </dgm:pt>
    <dgm:pt modelId="{FE8DF65B-65D0-48E1-8711-F4A8270D8448}" type="pres">
      <dgm:prSet presAssocID="{C1EA87C3-ACB8-43E9-BD72-FF87F68B67BC}" presName="mainComposite" presStyleCnt="0">
        <dgm:presLayoutVars>
          <dgm:chPref val="1"/>
          <dgm:dir/>
          <dgm:animOne val="branch"/>
          <dgm:animLvl val="lvl"/>
          <dgm:resizeHandles val="exact"/>
        </dgm:presLayoutVars>
      </dgm:prSet>
      <dgm:spPr/>
      <dgm:t>
        <a:bodyPr/>
        <a:lstStyle/>
        <a:p>
          <a:endParaRPr lang="zh-CN" altLang="en-US"/>
        </a:p>
      </dgm:t>
    </dgm:pt>
    <dgm:pt modelId="{D63A6BC8-57B7-411D-A6FD-9B03AE7FEFCC}" type="pres">
      <dgm:prSet presAssocID="{C1EA87C3-ACB8-43E9-BD72-FF87F68B67BC}" presName="hierFlow" presStyleCnt="0"/>
      <dgm:spPr/>
    </dgm:pt>
    <dgm:pt modelId="{164AAA33-FC2B-4D05-82EE-E61FEACE4DA2}" type="pres">
      <dgm:prSet presAssocID="{C1EA87C3-ACB8-43E9-BD72-FF87F68B67BC}" presName="hierChild1" presStyleCnt="0">
        <dgm:presLayoutVars>
          <dgm:chPref val="1"/>
          <dgm:animOne val="branch"/>
          <dgm:animLvl val="lvl"/>
        </dgm:presLayoutVars>
      </dgm:prSet>
      <dgm:spPr/>
    </dgm:pt>
    <dgm:pt modelId="{8E900F92-69EC-451B-B2E3-17451C756ECC}" type="pres">
      <dgm:prSet presAssocID="{03BFAD98-92D6-46AC-9F51-3BAB3EA3CC16}" presName="Name14" presStyleCnt="0"/>
      <dgm:spPr/>
    </dgm:pt>
    <dgm:pt modelId="{3EC2D12B-6AE2-46BC-B3FD-3389063B9CFA}" type="pres">
      <dgm:prSet presAssocID="{03BFAD98-92D6-46AC-9F51-3BAB3EA3CC16}" presName="level1Shape" presStyleLbl="node0" presStyleIdx="0" presStyleCnt="1" custScaleX="483089" custScaleY="93060" custLinFactNeighborX="17115" custLinFactNeighborY="-72092">
        <dgm:presLayoutVars>
          <dgm:chPref val="3"/>
        </dgm:presLayoutVars>
      </dgm:prSet>
      <dgm:spPr/>
      <dgm:t>
        <a:bodyPr/>
        <a:lstStyle/>
        <a:p>
          <a:endParaRPr lang="zh-CN" altLang="en-US"/>
        </a:p>
      </dgm:t>
    </dgm:pt>
    <dgm:pt modelId="{57BC5540-F76D-4F6C-8926-93C7F83FC9D4}" type="pres">
      <dgm:prSet presAssocID="{03BFAD98-92D6-46AC-9F51-3BAB3EA3CC16}" presName="hierChild2" presStyleCnt="0"/>
      <dgm:spPr/>
    </dgm:pt>
    <dgm:pt modelId="{1EC33914-2AE1-422D-A6D6-E8023CD3DC18}" type="pres">
      <dgm:prSet presAssocID="{3C8519CC-9DB6-4F02-9E41-E99D44BB7B22}" presName="Name19" presStyleLbl="parChTrans1D2" presStyleIdx="0" presStyleCnt="3"/>
      <dgm:spPr/>
      <dgm:t>
        <a:bodyPr/>
        <a:lstStyle/>
        <a:p>
          <a:endParaRPr lang="zh-CN" altLang="en-US"/>
        </a:p>
      </dgm:t>
    </dgm:pt>
    <dgm:pt modelId="{EF847AA5-0C8D-47B6-A332-7AF28A5D631C}" type="pres">
      <dgm:prSet presAssocID="{1843CE54-D109-4398-9CF1-6EA2116F16B4}" presName="Name21" presStyleCnt="0"/>
      <dgm:spPr/>
    </dgm:pt>
    <dgm:pt modelId="{0BE39CD2-FB1A-4FB2-A5ED-A0DC27D557EB}" type="pres">
      <dgm:prSet presAssocID="{1843CE54-D109-4398-9CF1-6EA2116F16B4}" presName="level2Shape" presStyleLbl="node2" presStyleIdx="0" presStyleCnt="3" custScaleX="242585" custScaleY="87073"/>
      <dgm:spPr/>
      <dgm:t>
        <a:bodyPr/>
        <a:lstStyle/>
        <a:p>
          <a:endParaRPr lang="zh-CN" altLang="en-US"/>
        </a:p>
      </dgm:t>
    </dgm:pt>
    <dgm:pt modelId="{C8914419-0B6C-4FDE-A143-72224F01DBBE}" type="pres">
      <dgm:prSet presAssocID="{1843CE54-D109-4398-9CF1-6EA2116F16B4}" presName="hierChild3" presStyleCnt="0"/>
      <dgm:spPr/>
    </dgm:pt>
    <dgm:pt modelId="{07754B36-AA06-4E1A-A663-5F3FDC798530}" type="pres">
      <dgm:prSet presAssocID="{E3398E3E-A068-45CB-91F3-A0A414CF8B82}" presName="Name19" presStyleLbl="parChTrans1D3" presStyleIdx="0" presStyleCnt="7"/>
      <dgm:spPr/>
      <dgm:t>
        <a:bodyPr/>
        <a:lstStyle/>
        <a:p>
          <a:endParaRPr lang="zh-CN" altLang="en-US"/>
        </a:p>
      </dgm:t>
    </dgm:pt>
    <dgm:pt modelId="{6AE5654B-75E9-4BAB-8E98-8CCCB8EBB892}" type="pres">
      <dgm:prSet presAssocID="{FBF97535-367E-403E-943B-39D39EC3E0D6}" presName="Name21" presStyleCnt="0"/>
      <dgm:spPr/>
    </dgm:pt>
    <dgm:pt modelId="{95FF42E3-D129-4EE2-BD75-08CA1F4BFAB8}" type="pres">
      <dgm:prSet presAssocID="{FBF97535-367E-403E-943B-39D39EC3E0D6}" presName="level2Shape" presStyleLbl="node3" presStyleIdx="0" presStyleCnt="7" custScaleX="93885" custScaleY="301625" custLinFactNeighborX="-10504" custLinFactNeighborY="77115"/>
      <dgm:spPr/>
      <dgm:t>
        <a:bodyPr/>
        <a:lstStyle/>
        <a:p>
          <a:endParaRPr lang="zh-CN" altLang="en-US"/>
        </a:p>
      </dgm:t>
    </dgm:pt>
    <dgm:pt modelId="{05EC44B1-5F74-445A-869A-D4935A2F1704}" type="pres">
      <dgm:prSet presAssocID="{FBF97535-367E-403E-943B-39D39EC3E0D6}" presName="hierChild3" presStyleCnt="0"/>
      <dgm:spPr/>
    </dgm:pt>
    <dgm:pt modelId="{EFD024B3-B6F2-4E4B-8F91-0E273343D4CD}" type="pres">
      <dgm:prSet presAssocID="{78F707D0-33CC-4C93-9F38-056F1D233F25}" presName="Name19" presStyleLbl="parChTrans1D3" presStyleIdx="1" presStyleCnt="7"/>
      <dgm:spPr/>
      <dgm:t>
        <a:bodyPr/>
        <a:lstStyle/>
        <a:p>
          <a:endParaRPr lang="zh-CN" altLang="en-US"/>
        </a:p>
      </dgm:t>
    </dgm:pt>
    <dgm:pt modelId="{D55204C1-287D-41EE-A0B4-7597BCE6BFA3}" type="pres">
      <dgm:prSet presAssocID="{B6266E8C-5A5E-4794-BEA4-DFA430236665}" presName="Name21" presStyleCnt="0"/>
      <dgm:spPr/>
    </dgm:pt>
    <dgm:pt modelId="{2C9C3D16-812C-47F3-A1E2-686622704A8E}" type="pres">
      <dgm:prSet presAssocID="{B6266E8C-5A5E-4794-BEA4-DFA430236665}" presName="level2Shape" presStyleLbl="node3" presStyleIdx="1" presStyleCnt="7" custScaleX="93885" custScaleY="301625" custLinFactNeighborX="6667" custLinFactNeighborY="77115"/>
      <dgm:spPr/>
      <dgm:t>
        <a:bodyPr/>
        <a:lstStyle/>
        <a:p>
          <a:endParaRPr lang="zh-CN" altLang="en-US"/>
        </a:p>
      </dgm:t>
    </dgm:pt>
    <dgm:pt modelId="{E909A848-E999-478B-8461-D51DC57B34EF}" type="pres">
      <dgm:prSet presAssocID="{B6266E8C-5A5E-4794-BEA4-DFA430236665}" presName="hierChild3" presStyleCnt="0"/>
      <dgm:spPr/>
    </dgm:pt>
    <dgm:pt modelId="{C795AD55-7A55-486B-A656-E9EA2123099E}" type="pres">
      <dgm:prSet presAssocID="{3C834BCC-537D-49FE-B39B-FCD9F18F2686}" presName="Name19" presStyleLbl="parChTrans1D2" presStyleIdx="1" presStyleCnt="3"/>
      <dgm:spPr/>
      <dgm:t>
        <a:bodyPr/>
        <a:lstStyle/>
        <a:p>
          <a:endParaRPr lang="zh-CN" altLang="en-US"/>
        </a:p>
      </dgm:t>
    </dgm:pt>
    <dgm:pt modelId="{3B8ACE77-2BA3-4625-8EAB-0C34BAB14C4F}" type="pres">
      <dgm:prSet presAssocID="{C0BB3932-1E6F-45DB-862D-0D8F7E7450A6}" presName="Name21" presStyleCnt="0"/>
      <dgm:spPr/>
    </dgm:pt>
    <dgm:pt modelId="{B38B58EE-FC87-47EB-BCCB-C63AB1FBBD8B}" type="pres">
      <dgm:prSet presAssocID="{C0BB3932-1E6F-45DB-862D-0D8F7E7450A6}" presName="level2Shape" presStyleLbl="node2" presStyleIdx="1" presStyleCnt="3" custScaleX="239111" custScaleY="83382" custLinFactNeighborX="17866" custLinFactNeighborY="-2235"/>
      <dgm:spPr/>
      <dgm:t>
        <a:bodyPr/>
        <a:lstStyle/>
        <a:p>
          <a:endParaRPr lang="zh-CN" altLang="en-US"/>
        </a:p>
      </dgm:t>
    </dgm:pt>
    <dgm:pt modelId="{97B77D2A-C6ED-48CC-9FA5-44389723A4BA}" type="pres">
      <dgm:prSet presAssocID="{C0BB3932-1E6F-45DB-862D-0D8F7E7450A6}" presName="hierChild3" presStyleCnt="0"/>
      <dgm:spPr/>
    </dgm:pt>
    <dgm:pt modelId="{188A47F6-DC52-4973-A5BC-C945D3868658}" type="pres">
      <dgm:prSet presAssocID="{A932645B-9E43-4A75-97E2-0AF39CE30031}" presName="Name19" presStyleLbl="parChTrans1D3" presStyleIdx="2" presStyleCnt="7"/>
      <dgm:spPr/>
      <dgm:t>
        <a:bodyPr/>
        <a:lstStyle/>
        <a:p>
          <a:endParaRPr lang="zh-CN" altLang="en-US"/>
        </a:p>
      </dgm:t>
    </dgm:pt>
    <dgm:pt modelId="{82F07F7B-CA4F-430E-9AC5-5E48ED853740}" type="pres">
      <dgm:prSet presAssocID="{114F07BE-CA23-4395-A3FD-6DD5CCE8C69A}" presName="Name21" presStyleCnt="0"/>
      <dgm:spPr/>
    </dgm:pt>
    <dgm:pt modelId="{AB922DB8-0100-44CE-9FA3-463E1BEED935}" type="pres">
      <dgm:prSet presAssocID="{114F07BE-CA23-4395-A3FD-6DD5CCE8C69A}" presName="level2Shape" presStyleLbl="node3" presStyleIdx="2" presStyleCnt="7" custScaleX="93885" custScaleY="301625" custLinFactNeighborX="12958" custLinFactNeighborY="74624"/>
      <dgm:spPr/>
      <dgm:t>
        <a:bodyPr/>
        <a:lstStyle/>
        <a:p>
          <a:endParaRPr lang="zh-CN" altLang="en-US"/>
        </a:p>
      </dgm:t>
    </dgm:pt>
    <dgm:pt modelId="{5F88CA2F-B9C9-451F-99A7-4829E20236AB}" type="pres">
      <dgm:prSet presAssocID="{114F07BE-CA23-4395-A3FD-6DD5CCE8C69A}" presName="hierChild3" presStyleCnt="0"/>
      <dgm:spPr/>
    </dgm:pt>
    <dgm:pt modelId="{6BD5CE04-3FC1-46A0-9D2E-D66F49B779C2}" type="pres">
      <dgm:prSet presAssocID="{C72CAF97-4055-4B84-B1CC-D80C2FC42F06}" presName="Name19" presStyleLbl="parChTrans1D3" presStyleIdx="3" presStyleCnt="7"/>
      <dgm:spPr/>
      <dgm:t>
        <a:bodyPr/>
        <a:lstStyle/>
        <a:p>
          <a:endParaRPr lang="zh-CN" altLang="en-US"/>
        </a:p>
      </dgm:t>
    </dgm:pt>
    <dgm:pt modelId="{6C669FC6-3723-42CE-A12C-E8058A85115A}" type="pres">
      <dgm:prSet presAssocID="{AF74305F-6ADD-4AAD-84E2-29CD43A4F00A}" presName="Name21" presStyleCnt="0"/>
      <dgm:spPr/>
    </dgm:pt>
    <dgm:pt modelId="{350BCB18-5D9B-4A19-B266-68F5CB49ADFB}" type="pres">
      <dgm:prSet presAssocID="{AF74305F-6ADD-4AAD-84E2-29CD43A4F00A}" presName="level2Shape" presStyleLbl="node3" presStyleIdx="3" presStyleCnt="7" custScaleX="93885" custScaleY="301625" custLinFactNeighborX="15435" custLinFactNeighborY="72092"/>
      <dgm:spPr/>
      <dgm:t>
        <a:bodyPr/>
        <a:lstStyle/>
        <a:p>
          <a:endParaRPr lang="zh-CN" altLang="en-US"/>
        </a:p>
      </dgm:t>
    </dgm:pt>
    <dgm:pt modelId="{FA9FCFD9-E827-4F95-8017-D86165B7EEF5}" type="pres">
      <dgm:prSet presAssocID="{AF74305F-6ADD-4AAD-84E2-29CD43A4F00A}" presName="hierChild3" presStyleCnt="0"/>
      <dgm:spPr/>
    </dgm:pt>
    <dgm:pt modelId="{E73084DD-2001-4322-9542-462094CC550D}" type="pres">
      <dgm:prSet presAssocID="{A5ED5C27-212D-4190-857B-ADA1423E0B33}" presName="Name19" presStyleLbl="parChTrans1D3" presStyleIdx="4" presStyleCnt="7"/>
      <dgm:spPr/>
      <dgm:t>
        <a:bodyPr/>
        <a:lstStyle/>
        <a:p>
          <a:endParaRPr lang="zh-CN" altLang="en-US"/>
        </a:p>
      </dgm:t>
    </dgm:pt>
    <dgm:pt modelId="{2BF56275-2706-4C7C-B74D-9D31B79FC763}" type="pres">
      <dgm:prSet presAssocID="{83A9AE64-0F9E-4027-8164-05B2D4907A01}" presName="Name21" presStyleCnt="0"/>
      <dgm:spPr/>
    </dgm:pt>
    <dgm:pt modelId="{EEDA8587-77E6-41DE-A4C7-EE605CE2A5D6}" type="pres">
      <dgm:prSet presAssocID="{83A9AE64-0F9E-4027-8164-05B2D4907A01}" presName="level2Shape" presStyleLbl="node3" presStyleIdx="4" presStyleCnt="7" custScaleX="93885" custScaleY="301625" custLinFactNeighborX="15445" custLinFactNeighborY="75203"/>
      <dgm:spPr/>
      <dgm:t>
        <a:bodyPr/>
        <a:lstStyle/>
        <a:p>
          <a:endParaRPr lang="zh-CN" altLang="en-US"/>
        </a:p>
      </dgm:t>
    </dgm:pt>
    <dgm:pt modelId="{BAF75B1D-846F-42A1-BD3C-CEF1AD38208C}" type="pres">
      <dgm:prSet presAssocID="{83A9AE64-0F9E-4027-8164-05B2D4907A01}" presName="hierChild3" presStyleCnt="0"/>
      <dgm:spPr/>
    </dgm:pt>
    <dgm:pt modelId="{53AAF343-B8B9-4832-8F77-A23CA800BA95}" type="pres">
      <dgm:prSet presAssocID="{7DD77E0D-04F9-4D32-A62A-4725994A0BB1}" presName="Name19" presStyleLbl="parChTrans1D3" presStyleIdx="5" presStyleCnt="7"/>
      <dgm:spPr/>
      <dgm:t>
        <a:bodyPr/>
        <a:lstStyle/>
        <a:p>
          <a:endParaRPr lang="zh-CN" altLang="en-US"/>
        </a:p>
      </dgm:t>
    </dgm:pt>
    <dgm:pt modelId="{4A5534CA-7B05-4F08-84DA-032F49C31CC7}" type="pres">
      <dgm:prSet presAssocID="{E7C22455-BDF6-4488-8556-15607BE202BF}" presName="Name21" presStyleCnt="0"/>
      <dgm:spPr/>
    </dgm:pt>
    <dgm:pt modelId="{26364FAC-DDB2-4E91-8E3F-1E69B0E9EFAB}" type="pres">
      <dgm:prSet presAssocID="{E7C22455-BDF6-4488-8556-15607BE202BF}" presName="level2Shape" presStyleLbl="node3" presStyleIdx="5" presStyleCnt="7" custScaleX="93885" custScaleY="301625" custLinFactNeighborX="12062" custLinFactNeighborY="75439"/>
      <dgm:spPr/>
      <dgm:t>
        <a:bodyPr/>
        <a:lstStyle/>
        <a:p>
          <a:endParaRPr lang="zh-CN" altLang="en-US"/>
        </a:p>
      </dgm:t>
    </dgm:pt>
    <dgm:pt modelId="{ABBF253D-B9A9-49DF-82B3-2EA2BD8A318F}" type="pres">
      <dgm:prSet presAssocID="{E7C22455-BDF6-4488-8556-15607BE202BF}" presName="hierChild3" presStyleCnt="0"/>
      <dgm:spPr/>
    </dgm:pt>
    <dgm:pt modelId="{B0DA1D26-BEFA-4A2B-8D97-0E0612C0A714}" type="pres">
      <dgm:prSet presAssocID="{459C5961-702F-4CB5-947B-32F59F300380}" presName="Name19" presStyleLbl="parChTrans1D2" presStyleIdx="2" presStyleCnt="3"/>
      <dgm:spPr/>
      <dgm:t>
        <a:bodyPr/>
        <a:lstStyle/>
        <a:p>
          <a:endParaRPr lang="zh-CN" altLang="en-US"/>
        </a:p>
      </dgm:t>
    </dgm:pt>
    <dgm:pt modelId="{A2152BF7-1722-435B-AD47-768513784442}" type="pres">
      <dgm:prSet presAssocID="{28071899-7EEF-45FB-922C-7FE0BE38355D}" presName="Name21" presStyleCnt="0"/>
      <dgm:spPr/>
    </dgm:pt>
    <dgm:pt modelId="{F60AC062-53D7-4612-8FAF-965E6CF1E1F6}" type="pres">
      <dgm:prSet presAssocID="{28071899-7EEF-45FB-922C-7FE0BE38355D}" presName="level2Shape" presStyleLbl="node2" presStyleIdx="2" presStyleCnt="3" custScaleX="245575" custScaleY="83382" custLinFactNeighborX="25571"/>
      <dgm:spPr/>
      <dgm:t>
        <a:bodyPr/>
        <a:lstStyle/>
        <a:p>
          <a:endParaRPr lang="zh-CN" altLang="en-US"/>
        </a:p>
      </dgm:t>
    </dgm:pt>
    <dgm:pt modelId="{74BF39E1-CD7D-4DA9-A348-D7D61EA7C859}" type="pres">
      <dgm:prSet presAssocID="{28071899-7EEF-45FB-922C-7FE0BE38355D}" presName="hierChild3" presStyleCnt="0"/>
      <dgm:spPr/>
    </dgm:pt>
    <dgm:pt modelId="{88C988CE-4B78-4997-9B1E-95DE906C2717}" type="pres">
      <dgm:prSet presAssocID="{D9BE8395-A8FF-45E3-88FD-901C2EDBF822}" presName="Name19" presStyleLbl="parChTrans1D3" presStyleIdx="6" presStyleCnt="7"/>
      <dgm:spPr/>
      <dgm:t>
        <a:bodyPr/>
        <a:lstStyle/>
        <a:p>
          <a:endParaRPr lang="zh-CN" altLang="en-US"/>
        </a:p>
      </dgm:t>
    </dgm:pt>
    <dgm:pt modelId="{BC65E986-1F20-4536-A2F2-B703888F395F}" type="pres">
      <dgm:prSet presAssocID="{528FD1C5-54BA-47BC-B825-D3DC13D02CF3}" presName="Name21" presStyleCnt="0"/>
      <dgm:spPr/>
    </dgm:pt>
    <dgm:pt modelId="{E110678B-D059-4F81-A68C-DB75F45E1846}" type="pres">
      <dgm:prSet presAssocID="{528FD1C5-54BA-47BC-B825-D3DC13D02CF3}" presName="level2Shape" presStyleLbl="node3" presStyleIdx="6" presStyleCnt="7" custScaleX="97810" custScaleY="301625" custLinFactNeighborX="-158" custLinFactNeighborY="74705"/>
      <dgm:spPr/>
      <dgm:t>
        <a:bodyPr/>
        <a:lstStyle/>
        <a:p>
          <a:endParaRPr lang="zh-CN" altLang="en-US"/>
        </a:p>
      </dgm:t>
    </dgm:pt>
    <dgm:pt modelId="{8B5150EA-44B3-4EB1-8938-AF44C64276FE}" type="pres">
      <dgm:prSet presAssocID="{528FD1C5-54BA-47BC-B825-D3DC13D02CF3}" presName="hierChild3" presStyleCnt="0"/>
      <dgm:spPr/>
    </dgm:pt>
    <dgm:pt modelId="{76A55655-7C42-4389-9B23-484699B31B1F}" type="pres">
      <dgm:prSet presAssocID="{C1EA87C3-ACB8-43E9-BD72-FF87F68B67BC}" presName="bgShapesFlow" presStyleCnt="0"/>
      <dgm:spPr/>
    </dgm:pt>
  </dgm:ptLst>
  <dgm:cxnLst>
    <dgm:cxn modelId="{A46EC7FD-00AA-416A-9ED0-D5140CC1AA6C}" type="presOf" srcId="{D9BE8395-A8FF-45E3-88FD-901C2EDBF822}" destId="{88C988CE-4B78-4997-9B1E-95DE906C2717}" srcOrd="0" destOrd="0" presId="urn:microsoft.com/office/officeart/2005/8/layout/hierarchy6"/>
    <dgm:cxn modelId="{26E47FC4-E809-4279-8E37-9E721CDBBC9D}" srcId="{03BFAD98-92D6-46AC-9F51-3BAB3EA3CC16}" destId="{1843CE54-D109-4398-9CF1-6EA2116F16B4}" srcOrd="0" destOrd="0" parTransId="{3C8519CC-9DB6-4F02-9E41-E99D44BB7B22}" sibTransId="{58DB10F2-00FD-4573-8E55-54776ECF301A}"/>
    <dgm:cxn modelId="{6DCB85BE-1E05-4F19-9D9E-5073742813E2}" type="presOf" srcId="{114F07BE-CA23-4395-A3FD-6DD5CCE8C69A}" destId="{AB922DB8-0100-44CE-9FA3-463E1BEED935}" srcOrd="0" destOrd="0" presId="urn:microsoft.com/office/officeart/2005/8/layout/hierarchy6"/>
    <dgm:cxn modelId="{5425FBDD-446E-434E-8EAE-66265A68D03F}" type="presOf" srcId="{3C834BCC-537D-49FE-B39B-FCD9F18F2686}" destId="{C795AD55-7A55-486B-A656-E9EA2123099E}" srcOrd="0" destOrd="0" presId="urn:microsoft.com/office/officeart/2005/8/layout/hierarchy6"/>
    <dgm:cxn modelId="{5242321C-0DB9-4DA7-A8AA-8330C95F24C0}" type="presOf" srcId="{E3398E3E-A068-45CB-91F3-A0A414CF8B82}" destId="{07754B36-AA06-4E1A-A663-5F3FDC798530}" srcOrd="0" destOrd="0" presId="urn:microsoft.com/office/officeart/2005/8/layout/hierarchy6"/>
    <dgm:cxn modelId="{F2912683-DBC9-4E38-A305-90C328F58E63}" type="presOf" srcId="{78F707D0-33CC-4C93-9F38-056F1D233F25}" destId="{EFD024B3-B6F2-4E4B-8F91-0E273343D4CD}" srcOrd="0" destOrd="0" presId="urn:microsoft.com/office/officeart/2005/8/layout/hierarchy6"/>
    <dgm:cxn modelId="{5BA20D7B-2462-4225-B389-C4F26F1FBB76}" srcId="{C0BB3932-1E6F-45DB-862D-0D8F7E7450A6}" destId="{83A9AE64-0F9E-4027-8164-05B2D4907A01}" srcOrd="2" destOrd="0" parTransId="{A5ED5C27-212D-4190-857B-ADA1423E0B33}" sibTransId="{55976D98-D1EE-4D01-B94C-308B69D9C0DB}"/>
    <dgm:cxn modelId="{A6D312F3-CFBF-47B9-A46C-C72250C8E6FA}" srcId="{C0BB3932-1E6F-45DB-862D-0D8F7E7450A6}" destId="{114F07BE-CA23-4395-A3FD-6DD5CCE8C69A}" srcOrd="0" destOrd="0" parTransId="{A932645B-9E43-4A75-97E2-0AF39CE30031}" sibTransId="{2EA8B21E-A5D8-4269-A8D2-92266D03AA52}"/>
    <dgm:cxn modelId="{3BB96FDE-ABC8-47C0-9C4D-FBDE6B3E3CB7}" type="presOf" srcId="{28071899-7EEF-45FB-922C-7FE0BE38355D}" destId="{F60AC062-53D7-4612-8FAF-965E6CF1E1F6}" srcOrd="0" destOrd="0" presId="urn:microsoft.com/office/officeart/2005/8/layout/hierarchy6"/>
    <dgm:cxn modelId="{72DB2B49-AF14-49E0-AE03-745CB131B6C8}" srcId="{28071899-7EEF-45FB-922C-7FE0BE38355D}" destId="{528FD1C5-54BA-47BC-B825-D3DC13D02CF3}" srcOrd="0" destOrd="0" parTransId="{D9BE8395-A8FF-45E3-88FD-901C2EDBF822}" sibTransId="{DD0675CA-C18C-4424-8A31-C93180491319}"/>
    <dgm:cxn modelId="{AA236DEE-5939-4557-B531-4A7F6047B8DA}" srcId="{03BFAD98-92D6-46AC-9F51-3BAB3EA3CC16}" destId="{C0BB3932-1E6F-45DB-862D-0D8F7E7450A6}" srcOrd="1" destOrd="0" parTransId="{3C834BCC-537D-49FE-B39B-FCD9F18F2686}" sibTransId="{99FFF156-79A8-4887-B916-6CB8BF175EB0}"/>
    <dgm:cxn modelId="{0E240182-9E1F-470A-BD2C-B52F95CB1E3B}" type="presOf" srcId="{C1EA87C3-ACB8-43E9-BD72-FF87F68B67BC}" destId="{FE8DF65B-65D0-48E1-8711-F4A8270D8448}" srcOrd="0" destOrd="0" presId="urn:microsoft.com/office/officeart/2005/8/layout/hierarchy6"/>
    <dgm:cxn modelId="{E5D44234-0D26-4379-9E72-314430B49D8B}" type="presOf" srcId="{1843CE54-D109-4398-9CF1-6EA2116F16B4}" destId="{0BE39CD2-FB1A-4FB2-A5ED-A0DC27D557EB}" srcOrd="0" destOrd="0" presId="urn:microsoft.com/office/officeart/2005/8/layout/hierarchy6"/>
    <dgm:cxn modelId="{E02A6F87-D504-418B-8905-614987440982}" srcId="{C0BB3932-1E6F-45DB-862D-0D8F7E7450A6}" destId="{AF74305F-6ADD-4AAD-84E2-29CD43A4F00A}" srcOrd="1" destOrd="0" parTransId="{C72CAF97-4055-4B84-B1CC-D80C2FC42F06}" sibTransId="{96D6CB1B-3D14-4748-B7CA-A2D4FBCBF44F}"/>
    <dgm:cxn modelId="{79963C20-7BE0-4D6C-B082-D1BEE360B24C}" type="presOf" srcId="{AF74305F-6ADD-4AAD-84E2-29CD43A4F00A}" destId="{350BCB18-5D9B-4A19-B266-68F5CB49ADFB}" srcOrd="0" destOrd="0" presId="urn:microsoft.com/office/officeart/2005/8/layout/hierarchy6"/>
    <dgm:cxn modelId="{8465C40F-5FDE-42B8-9361-E3C1C787FD1D}" type="presOf" srcId="{528FD1C5-54BA-47BC-B825-D3DC13D02CF3}" destId="{E110678B-D059-4F81-A68C-DB75F45E1846}" srcOrd="0" destOrd="0" presId="urn:microsoft.com/office/officeart/2005/8/layout/hierarchy6"/>
    <dgm:cxn modelId="{FA5C08F1-B004-4B31-806B-A41DD57C1C6F}" type="presOf" srcId="{C0BB3932-1E6F-45DB-862D-0D8F7E7450A6}" destId="{B38B58EE-FC87-47EB-BCCB-C63AB1FBBD8B}" srcOrd="0" destOrd="0" presId="urn:microsoft.com/office/officeart/2005/8/layout/hierarchy6"/>
    <dgm:cxn modelId="{36992141-AED0-461D-BFB0-CAA0F857C669}" srcId="{03BFAD98-92D6-46AC-9F51-3BAB3EA3CC16}" destId="{28071899-7EEF-45FB-922C-7FE0BE38355D}" srcOrd="2" destOrd="0" parTransId="{459C5961-702F-4CB5-947B-32F59F300380}" sibTransId="{631091AD-4357-4082-B948-A7D30615628D}"/>
    <dgm:cxn modelId="{A6D9C4AB-AB1B-4A1E-8D08-5642786F5752}" type="presOf" srcId="{B6266E8C-5A5E-4794-BEA4-DFA430236665}" destId="{2C9C3D16-812C-47F3-A1E2-686622704A8E}" srcOrd="0" destOrd="0" presId="urn:microsoft.com/office/officeart/2005/8/layout/hierarchy6"/>
    <dgm:cxn modelId="{F175B0DC-499F-42A2-A829-9CF7E1E6D7C2}" type="presOf" srcId="{459C5961-702F-4CB5-947B-32F59F300380}" destId="{B0DA1D26-BEFA-4A2B-8D97-0E0612C0A714}" srcOrd="0" destOrd="0" presId="urn:microsoft.com/office/officeart/2005/8/layout/hierarchy6"/>
    <dgm:cxn modelId="{A77649C6-5F98-4161-BC27-E5EA4D700235}" type="presOf" srcId="{7DD77E0D-04F9-4D32-A62A-4725994A0BB1}" destId="{53AAF343-B8B9-4832-8F77-A23CA800BA95}" srcOrd="0" destOrd="0" presId="urn:microsoft.com/office/officeart/2005/8/layout/hierarchy6"/>
    <dgm:cxn modelId="{9ADF5D2C-0910-4F0E-A333-C4457239BEFD}" srcId="{C0BB3932-1E6F-45DB-862D-0D8F7E7450A6}" destId="{E7C22455-BDF6-4488-8556-15607BE202BF}" srcOrd="3" destOrd="0" parTransId="{7DD77E0D-04F9-4D32-A62A-4725994A0BB1}" sibTransId="{1A3388C7-6AB8-4933-A842-22C45E339766}"/>
    <dgm:cxn modelId="{10483ACB-2F0E-4BEA-A0B6-048ACB51B258}" srcId="{1843CE54-D109-4398-9CF1-6EA2116F16B4}" destId="{FBF97535-367E-403E-943B-39D39EC3E0D6}" srcOrd="0" destOrd="0" parTransId="{E3398E3E-A068-45CB-91F3-A0A414CF8B82}" sibTransId="{A574A0EF-9E52-4850-8B1B-FADC63C68D1A}"/>
    <dgm:cxn modelId="{DBF97B9E-EFB4-4DF2-9F4A-737AC480FD68}" srcId="{C1EA87C3-ACB8-43E9-BD72-FF87F68B67BC}" destId="{03BFAD98-92D6-46AC-9F51-3BAB3EA3CC16}" srcOrd="0" destOrd="0" parTransId="{B0D607BD-8427-4A6D-8296-8F85645270CD}" sibTransId="{4CCA2076-7BEB-4C48-84B4-1B053E67C941}"/>
    <dgm:cxn modelId="{90FEA168-6628-4549-99DA-D8591F30FB8B}" type="presOf" srcId="{03BFAD98-92D6-46AC-9F51-3BAB3EA3CC16}" destId="{3EC2D12B-6AE2-46BC-B3FD-3389063B9CFA}" srcOrd="0" destOrd="0" presId="urn:microsoft.com/office/officeart/2005/8/layout/hierarchy6"/>
    <dgm:cxn modelId="{924B0DE5-4227-46E2-B655-661726A609A5}" type="presOf" srcId="{3C8519CC-9DB6-4F02-9E41-E99D44BB7B22}" destId="{1EC33914-2AE1-422D-A6D6-E8023CD3DC18}" srcOrd="0" destOrd="0" presId="urn:microsoft.com/office/officeart/2005/8/layout/hierarchy6"/>
    <dgm:cxn modelId="{5CEA67AC-9B4B-448C-A640-3FF5CF35B96D}" type="presOf" srcId="{C72CAF97-4055-4B84-B1CC-D80C2FC42F06}" destId="{6BD5CE04-3FC1-46A0-9D2E-D66F49B779C2}" srcOrd="0" destOrd="0" presId="urn:microsoft.com/office/officeart/2005/8/layout/hierarchy6"/>
    <dgm:cxn modelId="{BB58D578-80A9-406A-B274-5CCD3DFC3DB1}" srcId="{1843CE54-D109-4398-9CF1-6EA2116F16B4}" destId="{B6266E8C-5A5E-4794-BEA4-DFA430236665}" srcOrd="1" destOrd="0" parTransId="{78F707D0-33CC-4C93-9F38-056F1D233F25}" sibTransId="{498FC284-9275-4F67-8E29-841315AAC7BC}"/>
    <dgm:cxn modelId="{50B8A93B-FDA0-4CA0-ABAC-8B8DFF7DA3F7}" type="presOf" srcId="{E7C22455-BDF6-4488-8556-15607BE202BF}" destId="{26364FAC-DDB2-4E91-8E3F-1E69B0E9EFAB}" srcOrd="0" destOrd="0" presId="urn:microsoft.com/office/officeart/2005/8/layout/hierarchy6"/>
    <dgm:cxn modelId="{EED86140-69F1-4798-A901-E2A12C4A8195}" type="presOf" srcId="{83A9AE64-0F9E-4027-8164-05B2D4907A01}" destId="{EEDA8587-77E6-41DE-A4C7-EE605CE2A5D6}" srcOrd="0" destOrd="0" presId="urn:microsoft.com/office/officeart/2005/8/layout/hierarchy6"/>
    <dgm:cxn modelId="{CF1857AC-3D2F-45CB-BD2D-DEA7858AB853}" type="presOf" srcId="{A5ED5C27-212D-4190-857B-ADA1423E0B33}" destId="{E73084DD-2001-4322-9542-462094CC550D}" srcOrd="0" destOrd="0" presId="urn:microsoft.com/office/officeart/2005/8/layout/hierarchy6"/>
    <dgm:cxn modelId="{59201341-7C93-47F6-9238-113B71B63270}" type="presOf" srcId="{A932645B-9E43-4A75-97E2-0AF39CE30031}" destId="{188A47F6-DC52-4973-A5BC-C945D3868658}" srcOrd="0" destOrd="0" presId="urn:microsoft.com/office/officeart/2005/8/layout/hierarchy6"/>
    <dgm:cxn modelId="{AE493601-AC84-4E0E-88B0-A7B618AA82D5}" type="presOf" srcId="{FBF97535-367E-403E-943B-39D39EC3E0D6}" destId="{95FF42E3-D129-4EE2-BD75-08CA1F4BFAB8}" srcOrd="0" destOrd="0" presId="urn:microsoft.com/office/officeart/2005/8/layout/hierarchy6"/>
    <dgm:cxn modelId="{C2CED33E-1C1D-4622-B01E-4AB3E0F28CED}" type="presParOf" srcId="{FE8DF65B-65D0-48E1-8711-F4A8270D8448}" destId="{D63A6BC8-57B7-411D-A6FD-9B03AE7FEFCC}" srcOrd="0" destOrd="0" presId="urn:microsoft.com/office/officeart/2005/8/layout/hierarchy6"/>
    <dgm:cxn modelId="{C7847ADC-5BD5-4CDE-810A-CA08629AFF5B}" type="presParOf" srcId="{D63A6BC8-57B7-411D-A6FD-9B03AE7FEFCC}" destId="{164AAA33-FC2B-4D05-82EE-E61FEACE4DA2}" srcOrd="0" destOrd="0" presId="urn:microsoft.com/office/officeart/2005/8/layout/hierarchy6"/>
    <dgm:cxn modelId="{325538DD-AB91-43BF-93E7-4D334E0A5C38}" type="presParOf" srcId="{164AAA33-FC2B-4D05-82EE-E61FEACE4DA2}" destId="{8E900F92-69EC-451B-B2E3-17451C756ECC}" srcOrd="0" destOrd="0" presId="urn:microsoft.com/office/officeart/2005/8/layout/hierarchy6"/>
    <dgm:cxn modelId="{DD366564-68B4-4341-AEC9-59D150261A55}" type="presParOf" srcId="{8E900F92-69EC-451B-B2E3-17451C756ECC}" destId="{3EC2D12B-6AE2-46BC-B3FD-3389063B9CFA}" srcOrd="0" destOrd="0" presId="urn:microsoft.com/office/officeart/2005/8/layout/hierarchy6"/>
    <dgm:cxn modelId="{25494BD2-B327-4660-AEFE-77A23A273BB6}" type="presParOf" srcId="{8E900F92-69EC-451B-B2E3-17451C756ECC}" destId="{57BC5540-F76D-4F6C-8926-93C7F83FC9D4}" srcOrd="1" destOrd="0" presId="urn:microsoft.com/office/officeart/2005/8/layout/hierarchy6"/>
    <dgm:cxn modelId="{6B8686EA-0A11-4BD0-9CE2-6E755EC8FB4C}" type="presParOf" srcId="{57BC5540-F76D-4F6C-8926-93C7F83FC9D4}" destId="{1EC33914-2AE1-422D-A6D6-E8023CD3DC18}" srcOrd="0" destOrd="0" presId="urn:microsoft.com/office/officeart/2005/8/layout/hierarchy6"/>
    <dgm:cxn modelId="{865928F3-67B1-4310-AB65-B603D651520F}" type="presParOf" srcId="{57BC5540-F76D-4F6C-8926-93C7F83FC9D4}" destId="{EF847AA5-0C8D-47B6-A332-7AF28A5D631C}" srcOrd="1" destOrd="0" presId="urn:microsoft.com/office/officeart/2005/8/layout/hierarchy6"/>
    <dgm:cxn modelId="{3E296536-D36F-4D24-A0EE-C2E6A480BCEC}" type="presParOf" srcId="{EF847AA5-0C8D-47B6-A332-7AF28A5D631C}" destId="{0BE39CD2-FB1A-4FB2-A5ED-A0DC27D557EB}" srcOrd="0" destOrd="0" presId="urn:microsoft.com/office/officeart/2005/8/layout/hierarchy6"/>
    <dgm:cxn modelId="{F2A4246F-6757-4C17-9705-3C5C1E416C08}" type="presParOf" srcId="{EF847AA5-0C8D-47B6-A332-7AF28A5D631C}" destId="{C8914419-0B6C-4FDE-A143-72224F01DBBE}" srcOrd="1" destOrd="0" presId="urn:microsoft.com/office/officeart/2005/8/layout/hierarchy6"/>
    <dgm:cxn modelId="{CFA68F46-8F78-4350-8B8C-C5AA3D6B39F8}" type="presParOf" srcId="{C8914419-0B6C-4FDE-A143-72224F01DBBE}" destId="{07754B36-AA06-4E1A-A663-5F3FDC798530}" srcOrd="0" destOrd="0" presId="urn:microsoft.com/office/officeart/2005/8/layout/hierarchy6"/>
    <dgm:cxn modelId="{24D13691-E8AB-4974-B77A-384C7E3DA55E}" type="presParOf" srcId="{C8914419-0B6C-4FDE-A143-72224F01DBBE}" destId="{6AE5654B-75E9-4BAB-8E98-8CCCB8EBB892}" srcOrd="1" destOrd="0" presId="urn:microsoft.com/office/officeart/2005/8/layout/hierarchy6"/>
    <dgm:cxn modelId="{81D65107-C738-43A0-BC17-FCD89FD20A38}" type="presParOf" srcId="{6AE5654B-75E9-4BAB-8E98-8CCCB8EBB892}" destId="{95FF42E3-D129-4EE2-BD75-08CA1F4BFAB8}" srcOrd="0" destOrd="0" presId="urn:microsoft.com/office/officeart/2005/8/layout/hierarchy6"/>
    <dgm:cxn modelId="{86C9A077-EE6B-4ECD-B926-35964C1ADDA5}" type="presParOf" srcId="{6AE5654B-75E9-4BAB-8E98-8CCCB8EBB892}" destId="{05EC44B1-5F74-445A-869A-D4935A2F1704}" srcOrd="1" destOrd="0" presId="urn:microsoft.com/office/officeart/2005/8/layout/hierarchy6"/>
    <dgm:cxn modelId="{A8203E4C-C010-49FC-9F84-D682A302262C}" type="presParOf" srcId="{C8914419-0B6C-4FDE-A143-72224F01DBBE}" destId="{EFD024B3-B6F2-4E4B-8F91-0E273343D4CD}" srcOrd="2" destOrd="0" presId="urn:microsoft.com/office/officeart/2005/8/layout/hierarchy6"/>
    <dgm:cxn modelId="{95C01D7A-8347-40EB-B612-E84C2560B49C}" type="presParOf" srcId="{C8914419-0B6C-4FDE-A143-72224F01DBBE}" destId="{D55204C1-287D-41EE-A0B4-7597BCE6BFA3}" srcOrd="3" destOrd="0" presId="urn:microsoft.com/office/officeart/2005/8/layout/hierarchy6"/>
    <dgm:cxn modelId="{8BF285F9-7D96-4C2A-866D-14D2DDFFB94D}" type="presParOf" srcId="{D55204C1-287D-41EE-A0B4-7597BCE6BFA3}" destId="{2C9C3D16-812C-47F3-A1E2-686622704A8E}" srcOrd="0" destOrd="0" presId="urn:microsoft.com/office/officeart/2005/8/layout/hierarchy6"/>
    <dgm:cxn modelId="{3FC2BFA2-A5D2-425E-A8B7-08A3D34BFC39}" type="presParOf" srcId="{D55204C1-287D-41EE-A0B4-7597BCE6BFA3}" destId="{E909A848-E999-478B-8461-D51DC57B34EF}" srcOrd="1" destOrd="0" presId="urn:microsoft.com/office/officeart/2005/8/layout/hierarchy6"/>
    <dgm:cxn modelId="{ADAB4AB0-9046-419E-9F08-3FE0F20AC211}" type="presParOf" srcId="{57BC5540-F76D-4F6C-8926-93C7F83FC9D4}" destId="{C795AD55-7A55-486B-A656-E9EA2123099E}" srcOrd="2" destOrd="0" presId="urn:microsoft.com/office/officeart/2005/8/layout/hierarchy6"/>
    <dgm:cxn modelId="{3549110C-54E6-4E80-B4F6-7AC2CFB6F334}" type="presParOf" srcId="{57BC5540-F76D-4F6C-8926-93C7F83FC9D4}" destId="{3B8ACE77-2BA3-4625-8EAB-0C34BAB14C4F}" srcOrd="3" destOrd="0" presId="urn:microsoft.com/office/officeart/2005/8/layout/hierarchy6"/>
    <dgm:cxn modelId="{B6D280AE-1122-4404-B140-12DB55CB8B7F}" type="presParOf" srcId="{3B8ACE77-2BA3-4625-8EAB-0C34BAB14C4F}" destId="{B38B58EE-FC87-47EB-BCCB-C63AB1FBBD8B}" srcOrd="0" destOrd="0" presId="urn:microsoft.com/office/officeart/2005/8/layout/hierarchy6"/>
    <dgm:cxn modelId="{F2687183-089B-401B-A327-91248FAEAD07}" type="presParOf" srcId="{3B8ACE77-2BA3-4625-8EAB-0C34BAB14C4F}" destId="{97B77D2A-C6ED-48CC-9FA5-44389723A4BA}" srcOrd="1" destOrd="0" presId="urn:microsoft.com/office/officeart/2005/8/layout/hierarchy6"/>
    <dgm:cxn modelId="{89C19E1F-2DF2-40EB-A9AC-C2DA556A1EB5}" type="presParOf" srcId="{97B77D2A-C6ED-48CC-9FA5-44389723A4BA}" destId="{188A47F6-DC52-4973-A5BC-C945D3868658}" srcOrd="0" destOrd="0" presId="urn:microsoft.com/office/officeart/2005/8/layout/hierarchy6"/>
    <dgm:cxn modelId="{852CA005-2FA9-4C72-B84E-B151CADBE705}" type="presParOf" srcId="{97B77D2A-C6ED-48CC-9FA5-44389723A4BA}" destId="{82F07F7B-CA4F-430E-9AC5-5E48ED853740}" srcOrd="1" destOrd="0" presId="urn:microsoft.com/office/officeart/2005/8/layout/hierarchy6"/>
    <dgm:cxn modelId="{AD82EBE4-8F8A-4082-B07F-C80431F5FDBC}" type="presParOf" srcId="{82F07F7B-CA4F-430E-9AC5-5E48ED853740}" destId="{AB922DB8-0100-44CE-9FA3-463E1BEED935}" srcOrd="0" destOrd="0" presId="urn:microsoft.com/office/officeart/2005/8/layout/hierarchy6"/>
    <dgm:cxn modelId="{140E56FF-82F7-4DD8-8267-E56A633264AA}" type="presParOf" srcId="{82F07F7B-CA4F-430E-9AC5-5E48ED853740}" destId="{5F88CA2F-B9C9-451F-99A7-4829E20236AB}" srcOrd="1" destOrd="0" presId="urn:microsoft.com/office/officeart/2005/8/layout/hierarchy6"/>
    <dgm:cxn modelId="{BCFA53E1-5A2E-4059-8B7D-DE26B3D647AC}" type="presParOf" srcId="{97B77D2A-C6ED-48CC-9FA5-44389723A4BA}" destId="{6BD5CE04-3FC1-46A0-9D2E-D66F49B779C2}" srcOrd="2" destOrd="0" presId="urn:microsoft.com/office/officeart/2005/8/layout/hierarchy6"/>
    <dgm:cxn modelId="{6D49DEDA-C3E6-4079-B6DC-30FAB96F5E66}" type="presParOf" srcId="{97B77D2A-C6ED-48CC-9FA5-44389723A4BA}" destId="{6C669FC6-3723-42CE-A12C-E8058A85115A}" srcOrd="3" destOrd="0" presId="urn:microsoft.com/office/officeart/2005/8/layout/hierarchy6"/>
    <dgm:cxn modelId="{FFD32222-5BB3-435C-B73E-4DFC3602CC2E}" type="presParOf" srcId="{6C669FC6-3723-42CE-A12C-E8058A85115A}" destId="{350BCB18-5D9B-4A19-B266-68F5CB49ADFB}" srcOrd="0" destOrd="0" presId="urn:microsoft.com/office/officeart/2005/8/layout/hierarchy6"/>
    <dgm:cxn modelId="{3A300B1C-4E0D-44BD-81E7-0F07695461FB}" type="presParOf" srcId="{6C669FC6-3723-42CE-A12C-E8058A85115A}" destId="{FA9FCFD9-E827-4F95-8017-D86165B7EEF5}" srcOrd="1" destOrd="0" presId="urn:microsoft.com/office/officeart/2005/8/layout/hierarchy6"/>
    <dgm:cxn modelId="{8299F304-D36E-4767-9BDB-95B305DA2132}" type="presParOf" srcId="{97B77D2A-C6ED-48CC-9FA5-44389723A4BA}" destId="{E73084DD-2001-4322-9542-462094CC550D}" srcOrd="4" destOrd="0" presId="urn:microsoft.com/office/officeart/2005/8/layout/hierarchy6"/>
    <dgm:cxn modelId="{900E803C-6947-4FBA-BE12-922E269D66EC}" type="presParOf" srcId="{97B77D2A-C6ED-48CC-9FA5-44389723A4BA}" destId="{2BF56275-2706-4C7C-B74D-9D31B79FC763}" srcOrd="5" destOrd="0" presId="urn:microsoft.com/office/officeart/2005/8/layout/hierarchy6"/>
    <dgm:cxn modelId="{7B9114D0-B8D1-4B14-9924-C8D919351FC3}" type="presParOf" srcId="{2BF56275-2706-4C7C-B74D-9D31B79FC763}" destId="{EEDA8587-77E6-41DE-A4C7-EE605CE2A5D6}" srcOrd="0" destOrd="0" presId="urn:microsoft.com/office/officeart/2005/8/layout/hierarchy6"/>
    <dgm:cxn modelId="{E601BEBF-6E78-4663-90CD-CD0C45D10929}" type="presParOf" srcId="{2BF56275-2706-4C7C-B74D-9D31B79FC763}" destId="{BAF75B1D-846F-42A1-BD3C-CEF1AD38208C}" srcOrd="1" destOrd="0" presId="urn:microsoft.com/office/officeart/2005/8/layout/hierarchy6"/>
    <dgm:cxn modelId="{35FA2D39-5393-4BAD-9B78-5ECAC7895D80}" type="presParOf" srcId="{97B77D2A-C6ED-48CC-9FA5-44389723A4BA}" destId="{53AAF343-B8B9-4832-8F77-A23CA800BA95}" srcOrd="6" destOrd="0" presId="urn:microsoft.com/office/officeart/2005/8/layout/hierarchy6"/>
    <dgm:cxn modelId="{319E9336-3D22-4B65-8357-3F3ACEBB650D}" type="presParOf" srcId="{97B77D2A-C6ED-48CC-9FA5-44389723A4BA}" destId="{4A5534CA-7B05-4F08-84DA-032F49C31CC7}" srcOrd="7" destOrd="0" presId="urn:microsoft.com/office/officeart/2005/8/layout/hierarchy6"/>
    <dgm:cxn modelId="{3A33681F-E165-49A7-93FF-7DF87C2ABCE9}" type="presParOf" srcId="{4A5534CA-7B05-4F08-84DA-032F49C31CC7}" destId="{26364FAC-DDB2-4E91-8E3F-1E69B0E9EFAB}" srcOrd="0" destOrd="0" presId="urn:microsoft.com/office/officeart/2005/8/layout/hierarchy6"/>
    <dgm:cxn modelId="{6FB8B4F8-3D59-4A37-ADD4-1CB081FC24F1}" type="presParOf" srcId="{4A5534CA-7B05-4F08-84DA-032F49C31CC7}" destId="{ABBF253D-B9A9-49DF-82B3-2EA2BD8A318F}" srcOrd="1" destOrd="0" presId="urn:microsoft.com/office/officeart/2005/8/layout/hierarchy6"/>
    <dgm:cxn modelId="{B577A9C2-4A6D-470F-B678-178E37683C5E}" type="presParOf" srcId="{57BC5540-F76D-4F6C-8926-93C7F83FC9D4}" destId="{B0DA1D26-BEFA-4A2B-8D97-0E0612C0A714}" srcOrd="4" destOrd="0" presId="urn:microsoft.com/office/officeart/2005/8/layout/hierarchy6"/>
    <dgm:cxn modelId="{E91692BC-84FF-41DD-9B1D-02CED9C5CD09}" type="presParOf" srcId="{57BC5540-F76D-4F6C-8926-93C7F83FC9D4}" destId="{A2152BF7-1722-435B-AD47-768513784442}" srcOrd="5" destOrd="0" presId="urn:microsoft.com/office/officeart/2005/8/layout/hierarchy6"/>
    <dgm:cxn modelId="{54CD6FF9-2551-42C5-8C78-D33A0806E2FC}" type="presParOf" srcId="{A2152BF7-1722-435B-AD47-768513784442}" destId="{F60AC062-53D7-4612-8FAF-965E6CF1E1F6}" srcOrd="0" destOrd="0" presId="urn:microsoft.com/office/officeart/2005/8/layout/hierarchy6"/>
    <dgm:cxn modelId="{F66EEEA2-C6A3-4087-87AA-B4E76516D09A}" type="presParOf" srcId="{A2152BF7-1722-435B-AD47-768513784442}" destId="{74BF39E1-CD7D-4DA9-A348-D7D61EA7C859}" srcOrd="1" destOrd="0" presId="urn:microsoft.com/office/officeart/2005/8/layout/hierarchy6"/>
    <dgm:cxn modelId="{AC9126C1-F69C-4421-BA18-A978153B42A1}" type="presParOf" srcId="{74BF39E1-CD7D-4DA9-A348-D7D61EA7C859}" destId="{88C988CE-4B78-4997-9B1E-95DE906C2717}" srcOrd="0" destOrd="0" presId="urn:microsoft.com/office/officeart/2005/8/layout/hierarchy6"/>
    <dgm:cxn modelId="{1F67C9EC-8416-4A0C-B27A-C5457356B137}" type="presParOf" srcId="{74BF39E1-CD7D-4DA9-A348-D7D61EA7C859}" destId="{BC65E986-1F20-4536-A2F2-B703888F395F}" srcOrd="1" destOrd="0" presId="urn:microsoft.com/office/officeart/2005/8/layout/hierarchy6"/>
    <dgm:cxn modelId="{349FB032-76FC-4887-AACB-B1C1FE7456D7}" type="presParOf" srcId="{BC65E986-1F20-4536-A2F2-B703888F395F}" destId="{E110678B-D059-4F81-A68C-DB75F45E1846}" srcOrd="0" destOrd="0" presId="urn:microsoft.com/office/officeart/2005/8/layout/hierarchy6"/>
    <dgm:cxn modelId="{A56E5F9A-B91B-407D-ABA7-E0E33E555A88}" type="presParOf" srcId="{BC65E986-1F20-4536-A2F2-B703888F395F}" destId="{8B5150EA-44B3-4EB1-8938-AF44C64276FE}" srcOrd="1" destOrd="0" presId="urn:microsoft.com/office/officeart/2005/8/layout/hierarchy6"/>
    <dgm:cxn modelId="{297E1B09-34CB-45C6-9F87-5302BFE8DD8F}" type="presParOf" srcId="{FE8DF65B-65D0-48E1-8711-F4A8270D8448}" destId="{76A55655-7C42-4389-9B23-484699B31B1F}"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C2D12B-6AE2-46BC-B3FD-3389063B9CFA}">
      <dsp:nvSpPr>
        <dsp:cNvPr id="0" name=""/>
        <dsp:cNvSpPr/>
      </dsp:nvSpPr>
      <dsp:spPr>
        <a:xfrm>
          <a:off x="1465160" y="28545"/>
          <a:ext cx="2956032" cy="379624"/>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kern="1200">
              <a:latin typeface="黑体" panose="02010609060101010101" pitchFamily="49" charset="-122"/>
              <a:ea typeface="黑体" panose="02010609060101010101" pitchFamily="49" charset="-122"/>
            </a:rPr>
            <a:t>数控技术专业技能考核内容</a:t>
          </a:r>
        </a:p>
      </dsp:txBody>
      <dsp:txXfrm>
        <a:off x="1476279" y="39664"/>
        <a:ext cx="2933794" cy="357386"/>
      </dsp:txXfrm>
    </dsp:sp>
    <dsp:sp modelId="{1EC33914-2AE1-422D-A6D6-E8023CD3DC18}">
      <dsp:nvSpPr>
        <dsp:cNvPr id="0" name=""/>
        <dsp:cNvSpPr/>
      </dsp:nvSpPr>
      <dsp:spPr>
        <a:xfrm>
          <a:off x="743220" y="408170"/>
          <a:ext cx="2199956" cy="457262"/>
        </a:xfrm>
        <a:custGeom>
          <a:avLst/>
          <a:gdLst/>
          <a:ahLst/>
          <a:cxnLst/>
          <a:rect l="0" t="0" r="0" b="0"/>
          <a:pathLst>
            <a:path>
              <a:moveTo>
                <a:pt x="2199956" y="0"/>
              </a:moveTo>
              <a:lnTo>
                <a:pt x="2199956" y="228631"/>
              </a:lnTo>
              <a:lnTo>
                <a:pt x="0" y="228631"/>
              </a:lnTo>
              <a:lnTo>
                <a:pt x="0" y="45726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0BE39CD2-FB1A-4FB2-A5ED-A0DC27D557EB}">
      <dsp:nvSpPr>
        <dsp:cNvPr id="0" name=""/>
        <dsp:cNvSpPr/>
      </dsp:nvSpPr>
      <dsp:spPr>
        <a:xfrm>
          <a:off x="1028" y="865432"/>
          <a:ext cx="1484382" cy="355201"/>
        </a:xfrm>
        <a:prstGeom prst="roundRect">
          <a:avLst>
            <a:gd name="adj" fmla="val 10000"/>
          </a:avLst>
        </a:prstGeom>
        <a:solidFill>
          <a:schemeClr val="tx2">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sz="1200" b="0" kern="1200">
              <a:ln w="12700">
                <a:noFill/>
              </a:ln>
            </a:rPr>
            <a:t>专业基</a:t>
          </a:r>
          <a:r>
            <a:rPr lang="zh-CN" altLang="en-US" sz="1200" b="0" kern="1200">
              <a:ln w="12700">
                <a:noFill/>
              </a:ln>
            </a:rPr>
            <a:t>础</a:t>
          </a:r>
          <a:r>
            <a:rPr lang="zh-CN" sz="1200" b="0" kern="1200">
              <a:ln w="12700">
                <a:noFill/>
              </a:ln>
            </a:rPr>
            <a:t>技能</a:t>
          </a:r>
          <a:r>
            <a:rPr lang="zh-CN" altLang="en-US" sz="1200" b="0" kern="1200">
              <a:ln w="12700">
                <a:noFill/>
              </a:ln>
            </a:rPr>
            <a:t>模块</a:t>
          </a:r>
        </a:p>
      </dsp:txBody>
      <dsp:txXfrm>
        <a:off x="11431" y="875835"/>
        <a:ext cx="1463576" cy="334395"/>
      </dsp:txXfrm>
    </dsp:sp>
    <dsp:sp modelId="{07754B36-AA06-4E1A-A663-5F3FDC798530}">
      <dsp:nvSpPr>
        <dsp:cNvPr id="0" name=""/>
        <dsp:cNvSpPr/>
      </dsp:nvSpPr>
      <dsp:spPr>
        <a:xfrm>
          <a:off x="299918" y="1220633"/>
          <a:ext cx="443301" cy="477752"/>
        </a:xfrm>
        <a:custGeom>
          <a:avLst/>
          <a:gdLst/>
          <a:ahLst/>
          <a:cxnLst/>
          <a:rect l="0" t="0" r="0" b="0"/>
          <a:pathLst>
            <a:path>
              <a:moveTo>
                <a:pt x="443301" y="0"/>
              </a:moveTo>
              <a:lnTo>
                <a:pt x="443301" y="238876"/>
              </a:lnTo>
              <a:lnTo>
                <a:pt x="0" y="238876"/>
              </a:lnTo>
              <a:lnTo>
                <a:pt x="0" y="47775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95FF42E3-D129-4EE2-BD75-08CA1F4BFAB8}">
      <dsp:nvSpPr>
        <dsp:cNvPr id="0" name=""/>
        <dsp:cNvSpPr/>
      </dsp:nvSpPr>
      <dsp:spPr>
        <a:xfrm>
          <a:off x="12676" y="1698386"/>
          <a:ext cx="574484" cy="1230433"/>
        </a:xfrm>
        <a:prstGeom prst="roundRect">
          <a:avLst>
            <a:gd name="adj" fmla="val 10000"/>
          </a:avLst>
        </a:prstGeom>
        <a:solidFill>
          <a:schemeClr val="accent6">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项目</a:t>
          </a:r>
          <a:r>
            <a:rPr lang="en-US" altLang="zh-CN" sz="1200" kern="1200"/>
            <a:t>1</a:t>
          </a:r>
          <a:r>
            <a:rPr lang="zh-CN" altLang="en-US" sz="1200" kern="1200"/>
            <a:t>车削编程与仿真加工</a:t>
          </a:r>
        </a:p>
      </dsp:txBody>
      <dsp:txXfrm>
        <a:off x="29502" y="1715212"/>
        <a:ext cx="540832" cy="1196781"/>
      </dsp:txXfrm>
    </dsp:sp>
    <dsp:sp modelId="{EFD024B3-B6F2-4E4B-8F91-0E273343D4CD}">
      <dsp:nvSpPr>
        <dsp:cNvPr id="0" name=""/>
        <dsp:cNvSpPr/>
      </dsp:nvSpPr>
      <dsp:spPr>
        <a:xfrm>
          <a:off x="743220" y="1220633"/>
          <a:ext cx="419823" cy="477752"/>
        </a:xfrm>
        <a:custGeom>
          <a:avLst/>
          <a:gdLst/>
          <a:ahLst/>
          <a:cxnLst/>
          <a:rect l="0" t="0" r="0" b="0"/>
          <a:pathLst>
            <a:path>
              <a:moveTo>
                <a:pt x="0" y="0"/>
              </a:moveTo>
              <a:lnTo>
                <a:pt x="0" y="238876"/>
              </a:lnTo>
              <a:lnTo>
                <a:pt x="419823" y="238876"/>
              </a:lnTo>
              <a:lnTo>
                <a:pt x="419823" y="47775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2C9C3D16-812C-47F3-A1E2-686622704A8E}">
      <dsp:nvSpPr>
        <dsp:cNvPr id="0" name=""/>
        <dsp:cNvSpPr/>
      </dsp:nvSpPr>
      <dsp:spPr>
        <a:xfrm>
          <a:off x="875801" y="1698386"/>
          <a:ext cx="574484" cy="1230433"/>
        </a:xfrm>
        <a:prstGeom prst="roundRect">
          <a:avLst>
            <a:gd name="adj" fmla="val 10000"/>
          </a:avLst>
        </a:prstGeom>
        <a:solidFill>
          <a:schemeClr val="accent6">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项目</a:t>
          </a:r>
          <a:r>
            <a:rPr lang="en-US" altLang="zh-CN" sz="1200" kern="1200"/>
            <a:t>2</a:t>
          </a:r>
          <a:r>
            <a:rPr lang="zh-CN" altLang="en-US" sz="1200" kern="1200"/>
            <a:t>铣削编程与仿真加工</a:t>
          </a:r>
          <a:endParaRPr lang="zh-CN" altLang="en-US" sz="1200" kern="1200">
            <a:ln>
              <a:solidFill>
                <a:schemeClr val="dk1">
                  <a:shade val="95000"/>
                  <a:satMod val="105000"/>
                </a:schemeClr>
              </a:solidFill>
            </a:ln>
          </a:endParaRPr>
        </a:p>
      </dsp:txBody>
      <dsp:txXfrm>
        <a:off x="892627" y="1715212"/>
        <a:ext cx="540832" cy="1196781"/>
      </dsp:txXfrm>
    </dsp:sp>
    <dsp:sp modelId="{C795AD55-7A55-486B-A656-E9EA2123099E}">
      <dsp:nvSpPr>
        <dsp:cNvPr id="0" name=""/>
        <dsp:cNvSpPr/>
      </dsp:nvSpPr>
      <dsp:spPr>
        <a:xfrm>
          <a:off x="2943177" y="408170"/>
          <a:ext cx="183530" cy="448144"/>
        </a:xfrm>
        <a:custGeom>
          <a:avLst/>
          <a:gdLst/>
          <a:ahLst/>
          <a:cxnLst/>
          <a:rect l="0" t="0" r="0" b="0"/>
          <a:pathLst>
            <a:path>
              <a:moveTo>
                <a:pt x="0" y="0"/>
              </a:moveTo>
              <a:lnTo>
                <a:pt x="0" y="224072"/>
              </a:lnTo>
              <a:lnTo>
                <a:pt x="183530" y="224072"/>
              </a:lnTo>
              <a:lnTo>
                <a:pt x="183530" y="448144"/>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B38B58EE-FC87-47EB-BCCB-C63AB1FBBD8B}">
      <dsp:nvSpPr>
        <dsp:cNvPr id="0" name=""/>
        <dsp:cNvSpPr/>
      </dsp:nvSpPr>
      <dsp:spPr>
        <a:xfrm>
          <a:off x="2395145" y="856315"/>
          <a:ext cx="1463125" cy="340144"/>
        </a:xfrm>
        <a:prstGeom prst="roundRect">
          <a:avLst>
            <a:gd name="adj" fmla="val 10000"/>
          </a:avLst>
        </a:prstGeom>
        <a:solidFill>
          <a:schemeClr val="tx2">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专业核心</a:t>
          </a:r>
          <a:r>
            <a:rPr lang="zh-CN" sz="1200" kern="1200"/>
            <a:t>技能</a:t>
          </a:r>
          <a:r>
            <a:rPr lang="zh-CN" altLang="en-US" sz="1200" kern="1200"/>
            <a:t>模块</a:t>
          </a:r>
        </a:p>
      </dsp:txBody>
      <dsp:txXfrm>
        <a:off x="2405107" y="866277"/>
        <a:ext cx="1443201" cy="320220"/>
      </dsp:txXfrm>
    </dsp:sp>
    <dsp:sp modelId="{188A47F6-DC52-4973-A5BC-C945D3868658}">
      <dsp:nvSpPr>
        <dsp:cNvPr id="0" name=""/>
        <dsp:cNvSpPr/>
      </dsp:nvSpPr>
      <dsp:spPr>
        <a:xfrm>
          <a:off x="1959593" y="1196459"/>
          <a:ext cx="1167114" cy="476708"/>
        </a:xfrm>
        <a:custGeom>
          <a:avLst/>
          <a:gdLst/>
          <a:ahLst/>
          <a:cxnLst/>
          <a:rect l="0" t="0" r="0" b="0"/>
          <a:pathLst>
            <a:path>
              <a:moveTo>
                <a:pt x="1167114" y="0"/>
              </a:moveTo>
              <a:lnTo>
                <a:pt x="1167114" y="238354"/>
              </a:lnTo>
              <a:lnTo>
                <a:pt x="0" y="238354"/>
              </a:lnTo>
              <a:lnTo>
                <a:pt x="0" y="476708"/>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AB922DB8-0100-44CE-9FA3-463E1BEED935}">
      <dsp:nvSpPr>
        <dsp:cNvPr id="0" name=""/>
        <dsp:cNvSpPr/>
      </dsp:nvSpPr>
      <dsp:spPr>
        <a:xfrm>
          <a:off x="1672351" y="1673167"/>
          <a:ext cx="574484" cy="1230433"/>
        </a:xfrm>
        <a:prstGeom prst="roundRect">
          <a:avLst>
            <a:gd name="adj" fmla="val 10000"/>
          </a:avLst>
        </a:prstGeom>
        <a:solidFill>
          <a:schemeClr val="accent6">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项目</a:t>
          </a:r>
          <a:r>
            <a:rPr lang="en-US" altLang="zh-CN" sz="1200" kern="1200"/>
            <a:t>1</a:t>
          </a:r>
          <a:r>
            <a:rPr lang="zh-CN" altLang="en-US" sz="1200" kern="1200"/>
            <a:t>数控车加工</a:t>
          </a:r>
        </a:p>
      </dsp:txBody>
      <dsp:txXfrm>
        <a:off x="1689177" y="1689993"/>
        <a:ext cx="540832" cy="1196781"/>
      </dsp:txXfrm>
    </dsp:sp>
    <dsp:sp modelId="{6BD5CE04-3FC1-46A0-9D2E-D66F49B779C2}">
      <dsp:nvSpPr>
        <dsp:cNvPr id="0" name=""/>
        <dsp:cNvSpPr/>
      </dsp:nvSpPr>
      <dsp:spPr>
        <a:xfrm>
          <a:off x="2732805" y="1196459"/>
          <a:ext cx="393902" cy="466379"/>
        </a:xfrm>
        <a:custGeom>
          <a:avLst/>
          <a:gdLst/>
          <a:ahLst/>
          <a:cxnLst/>
          <a:rect l="0" t="0" r="0" b="0"/>
          <a:pathLst>
            <a:path>
              <a:moveTo>
                <a:pt x="393902" y="0"/>
              </a:moveTo>
              <a:lnTo>
                <a:pt x="393902" y="233189"/>
              </a:lnTo>
              <a:lnTo>
                <a:pt x="0" y="233189"/>
              </a:lnTo>
              <a:lnTo>
                <a:pt x="0" y="466379"/>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350BCB18-5D9B-4A19-B266-68F5CB49ADFB}">
      <dsp:nvSpPr>
        <dsp:cNvPr id="0" name=""/>
        <dsp:cNvSpPr/>
      </dsp:nvSpPr>
      <dsp:spPr>
        <a:xfrm>
          <a:off x="2445562" y="1662838"/>
          <a:ext cx="574484" cy="1230433"/>
        </a:xfrm>
        <a:prstGeom prst="roundRect">
          <a:avLst>
            <a:gd name="adj" fmla="val 10000"/>
          </a:avLst>
        </a:prstGeom>
        <a:solidFill>
          <a:schemeClr val="accent6">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项目</a:t>
          </a:r>
          <a:r>
            <a:rPr lang="en-US" altLang="zh-CN" sz="1200" kern="1200"/>
            <a:t>2</a:t>
          </a:r>
          <a:r>
            <a:rPr lang="zh-CN" sz="1200" kern="1200"/>
            <a:t>数控铣加工</a:t>
          </a:r>
          <a:endParaRPr lang="zh-CN" altLang="en-US" sz="1200" kern="1200"/>
        </a:p>
      </dsp:txBody>
      <dsp:txXfrm>
        <a:off x="2462388" y="1679664"/>
        <a:ext cx="540832" cy="1196781"/>
      </dsp:txXfrm>
    </dsp:sp>
    <dsp:sp modelId="{E73084DD-2001-4322-9542-462094CC550D}">
      <dsp:nvSpPr>
        <dsp:cNvPr id="0" name=""/>
        <dsp:cNvSpPr/>
      </dsp:nvSpPr>
      <dsp:spPr>
        <a:xfrm>
          <a:off x="3126707" y="1196459"/>
          <a:ext cx="364213" cy="479070"/>
        </a:xfrm>
        <a:custGeom>
          <a:avLst/>
          <a:gdLst/>
          <a:ahLst/>
          <a:cxnLst/>
          <a:rect l="0" t="0" r="0" b="0"/>
          <a:pathLst>
            <a:path>
              <a:moveTo>
                <a:pt x="0" y="0"/>
              </a:moveTo>
              <a:lnTo>
                <a:pt x="0" y="239535"/>
              </a:lnTo>
              <a:lnTo>
                <a:pt x="364213" y="239535"/>
              </a:lnTo>
              <a:lnTo>
                <a:pt x="364213" y="479070"/>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EEDA8587-77E6-41DE-A4C7-EE605CE2A5D6}">
      <dsp:nvSpPr>
        <dsp:cNvPr id="0" name=""/>
        <dsp:cNvSpPr/>
      </dsp:nvSpPr>
      <dsp:spPr>
        <a:xfrm>
          <a:off x="3203679" y="1675529"/>
          <a:ext cx="574484" cy="1230433"/>
        </a:xfrm>
        <a:prstGeom prst="roundRect">
          <a:avLst>
            <a:gd name="adj" fmla="val 10000"/>
          </a:avLst>
        </a:prstGeom>
        <a:solidFill>
          <a:schemeClr val="accent6">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项目</a:t>
          </a:r>
          <a:r>
            <a:rPr lang="en-US" altLang="zh-CN" sz="1200" kern="1200"/>
            <a:t>3</a:t>
          </a:r>
          <a:r>
            <a:rPr lang="zh-CN" sz="1200" kern="1200"/>
            <a:t>计算机辅助</a:t>
          </a:r>
          <a:r>
            <a:rPr lang="zh-CN" altLang="en-US" sz="1200" kern="1200"/>
            <a:t>造型</a:t>
          </a:r>
          <a:r>
            <a:rPr lang="zh-CN" sz="1200" kern="1200"/>
            <a:t>与</a:t>
          </a:r>
          <a:r>
            <a:rPr lang="zh-CN" altLang="en-US" sz="1200" kern="1200"/>
            <a:t>自动编程</a:t>
          </a:r>
        </a:p>
      </dsp:txBody>
      <dsp:txXfrm>
        <a:off x="3220505" y="1692355"/>
        <a:ext cx="540832" cy="1196781"/>
      </dsp:txXfrm>
    </dsp:sp>
    <dsp:sp modelId="{53AAF343-B8B9-4832-8F77-A23CA800BA95}">
      <dsp:nvSpPr>
        <dsp:cNvPr id="0" name=""/>
        <dsp:cNvSpPr/>
      </dsp:nvSpPr>
      <dsp:spPr>
        <a:xfrm>
          <a:off x="3126707" y="1196459"/>
          <a:ext cx="1101567" cy="480033"/>
        </a:xfrm>
        <a:custGeom>
          <a:avLst/>
          <a:gdLst/>
          <a:ahLst/>
          <a:cxnLst/>
          <a:rect l="0" t="0" r="0" b="0"/>
          <a:pathLst>
            <a:path>
              <a:moveTo>
                <a:pt x="0" y="0"/>
              </a:moveTo>
              <a:lnTo>
                <a:pt x="0" y="240016"/>
              </a:lnTo>
              <a:lnTo>
                <a:pt x="1101567" y="240016"/>
              </a:lnTo>
              <a:lnTo>
                <a:pt x="1101567" y="480033"/>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26364FAC-DDB2-4E91-8E3F-1E69B0E9EFAB}">
      <dsp:nvSpPr>
        <dsp:cNvPr id="0" name=""/>
        <dsp:cNvSpPr/>
      </dsp:nvSpPr>
      <dsp:spPr>
        <a:xfrm>
          <a:off x="3941033" y="1676492"/>
          <a:ext cx="574484" cy="1230433"/>
        </a:xfrm>
        <a:prstGeom prst="roundRect">
          <a:avLst>
            <a:gd name="adj" fmla="val 10000"/>
          </a:avLst>
        </a:prstGeom>
        <a:solidFill>
          <a:schemeClr val="accent6">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项目</a:t>
          </a:r>
          <a:r>
            <a:rPr lang="en-US" altLang="zh-CN" sz="1200" kern="1200"/>
            <a:t>4</a:t>
          </a:r>
          <a:r>
            <a:rPr lang="zh-CN" sz="1200" kern="1200"/>
            <a:t>多轴数控编程</a:t>
          </a:r>
          <a:endParaRPr lang="zh-CN" altLang="en-US" sz="1200" kern="1200"/>
        </a:p>
      </dsp:txBody>
      <dsp:txXfrm>
        <a:off x="3957859" y="1693318"/>
        <a:ext cx="540832" cy="1196781"/>
      </dsp:txXfrm>
    </dsp:sp>
    <dsp:sp modelId="{B0DA1D26-BEFA-4A2B-8D97-0E0612C0A714}">
      <dsp:nvSpPr>
        <dsp:cNvPr id="0" name=""/>
        <dsp:cNvSpPr/>
      </dsp:nvSpPr>
      <dsp:spPr>
        <a:xfrm>
          <a:off x="2943177" y="408170"/>
          <a:ext cx="1982383" cy="457262"/>
        </a:xfrm>
        <a:custGeom>
          <a:avLst/>
          <a:gdLst/>
          <a:ahLst/>
          <a:cxnLst/>
          <a:rect l="0" t="0" r="0" b="0"/>
          <a:pathLst>
            <a:path>
              <a:moveTo>
                <a:pt x="0" y="0"/>
              </a:moveTo>
              <a:lnTo>
                <a:pt x="0" y="228631"/>
              </a:lnTo>
              <a:lnTo>
                <a:pt x="1982383" y="228631"/>
              </a:lnTo>
              <a:lnTo>
                <a:pt x="1982383" y="45726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F60AC062-53D7-4612-8FAF-965E6CF1E1F6}">
      <dsp:nvSpPr>
        <dsp:cNvPr id="0" name=""/>
        <dsp:cNvSpPr/>
      </dsp:nvSpPr>
      <dsp:spPr>
        <a:xfrm>
          <a:off x="4174221" y="865432"/>
          <a:ext cx="1502678" cy="340144"/>
        </a:xfrm>
        <a:prstGeom prst="roundRect">
          <a:avLst>
            <a:gd name="adj" fmla="val 10000"/>
          </a:avLst>
        </a:prstGeom>
        <a:solidFill>
          <a:schemeClr val="tx2">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专业拓展技能模块</a:t>
          </a:r>
        </a:p>
      </dsp:txBody>
      <dsp:txXfrm>
        <a:off x="4184183" y="875394"/>
        <a:ext cx="1482754" cy="320220"/>
      </dsp:txXfrm>
    </dsp:sp>
    <dsp:sp modelId="{88C988CE-4B78-4997-9B1E-95DE906C2717}">
      <dsp:nvSpPr>
        <dsp:cNvPr id="0" name=""/>
        <dsp:cNvSpPr/>
      </dsp:nvSpPr>
      <dsp:spPr>
        <a:xfrm>
          <a:off x="4877844" y="1205576"/>
          <a:ext cx="91440" cy="467921"/>
        </a:xfrm>
        <a:custGeom>
          <a:avLst/>
          <a:gdLst/>
          <a:ahLst/>
          <a:cxnLst/>
          <a:rect l="0" t="0" r="0" b="0"/>
          <a:pathLst>
            <a:path>
              <a:moveTo>
                <a:pt x="47715" y="0"/>
              </a:moveTo>
              <a:lnTo>
                <a:pt x="47715" y="233960"/>
              </a:lnTo>
              <a:lnTo>
                <a:pt x="45720" y="233960"/>
              </a:lnTo>
              <a:lnTo>
                <a:pt x="45720" y="467921"/>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E110678B-D059-4F81-A68C-DB75F45E1846}">
      <dsp:nvSpPr>
        <dsp:cNvPr id="0" name=""/>
        <dsp:cNvSpPr/>
      </dsp:nvSpPr>
      <dsp:spPr>
        <a:xfrm>
          <a:off x="4624314" y="1673498"/>
          <a:ext cx="598501" cy="1230433"/>
        </a:xfrm>
        <a:prstGeom prst="roundRect">
          <a:avLst>
            <a:gd name="adj" fmla="val 10000"/>
          </a:avLst>
        </a:prstGeom>
        <a:solidFill>
          <a:schemeClr val="accent6">
            <a:lumMod val="20000"/>
            <a:lumOff val="80000"/>
          </a:schemeClr>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kern="1200"/>
            <a:t>项目</a:t>
          </a:r>
          <a:r>
            <a:rPr lang="en-US" altLang="zh-CN" sz="1200" kern="1200"/>
            <a:t>1</a:t>
          </a:r>
          <a:r>
            <a:rPr lang="zh-CN" sz="1200" kern="1200"/>
            <a:t>产品</a:t>
          </a:r>
          <a:r>
            <a:rPr lang="zh-CN" altLang="en-US" sz="1200" kern="1200"/>
            <a:t>数字化</a:t>
          </a:r>
          <a:r>
            <a:rPr lang="zh-CN" sz="1200" kern="1200"/>
            <a:t>设计与3D打印</a:t>
          </a:r>
          <a:endParaRPr lang="zh-CN" altLang="en-US" sz="1200" kern="1200"/>
        </a:p>
      </dsp:txBody>
      <dsp:txXfrm>
        <a:off x="4641843" y="1691027"/>
        <a:ext cx="563443" cy="11953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20</Pages>
  <Words>10671</Words>
  <Characters>4476</Characters>
  <Application>Microsoft Office Word</Application>
  <DocSecurity>0</DocSecurity>
  <Lines>37</Lines>
  <Paragraphs>30</Paragraphs>
  <ScaleCrop>false</ScaleCrop>
  <Company>Sky123.Org</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155</cp:revision>
  <cp:lastPrinted>2025-10-24T04:17:00Z</cp:lastPrinted>
  <dcterms:created xsi:type="dcterms:W3CDTF">2023-07-07T13:51:00Z</dcterms:created>
  <dcterms:modified xsi:type="dcterms:W3CDTF">2025-10-24T04:17:00Z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Macromedia FlashPaper 2.02.2302.0</vt:lpwstr>
  </property>
  <property fmtid="{D5CDD505-2E9C-101B-9397-08002B2CF9AE}" pid="4" name="LastSaved">
    <vt:filetime>2017-09-07T00:00:00Z</vt:filetime>
  </property>
</Properties>
</file>